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0D7B0" w14:textId="77777777" w:rsidR="00FC4681" w:rsidRDefault="00FC4681" w:rsidP="004937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50DF2FB0" w14:textId="77777777" w:rsidR="00FC4681" w:rsidRDefault="00FC4681" w:rsidP="00BD29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D3547FC" w14:textId="4A22C713" w:rsidR="00BD2928" w:rsidRPr="00BD2928" w:rsidRDefault="00BD2928" w:rsidP="00BD29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2928">
        <w:rPr>
          <w:rFonts w:ascii="Times New Roman" w:hAnsi="Times New Roman" w:cs="Times New Roman"/>
          <w:sz w:val="24"/>
          <w:szCs w:val="24"/>
        </w:rPr>
        <w:t>Утвержден</w:t>
      </w:r>
      <w:r w:rsidR="00BB552E">
        <w:rPr>
          <w:rFonts w:ascii="Times New Roman" w:hAnsi="Times New Roman" w:cs="Times New Roman"/>
          <w:sz w:val="24"/>
          <w:szCs w:val="24"/>
        </w:rPr>
        <w:t>о</w:t>
      </w:r>
    </w:p>
    <w:p w14:paraId="2017483E" w14:textId="77777777" w:rsidR="00BD2928" w:rsidRPr="00BD2928" w:rsidRDefault="00BD2928" w:rsidP="00BD29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2928">
        <w:rPr>
          <w:rFonts w:ascii="Times New Roman" w:hAnsi="Times New Roman" w:cs="Times New Roman"/>
          <w:sz w:val="24"/>
          <w:szCs w:val="24"/>
        </w:rPr>
        <w:t xml:space="preserve"> организационным комитетом</w:t>
      </w:r>
    </w:p>
    <w:p w14:paraId="383B471E" w14:textId="77777777" w:rsidR="00BD2928" w:rsidRDefault="00BD2928" w:rsidP="00BD29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292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конкурса </w:t>
      </w:r>
    </w:p>
    <w:p w14:paraId="55242682" w14:textId="77777777" w:rsidR="00BD2928" w:rsidRPr="00BD2928" w:rsidRDefault="00BD2928" w:rsidP="00BD29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профессионального мастерства </w:t>
      </w:r>
      <w:r w:rsidRPr="00BD29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6368B" w14:textId="77777777" w:rsidR="00BD2928" w:rsidRPr="00BD2928" w:rsidRDefault="00BD2928" w:rsidP="00BD29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«Наставник36»</w:t>
      </w:r>
    </w:p>
    <w:p w14:paraId="28C7733A" w14:textId="1F071B42" w:rsidR="00BD2928" w:rsidRPr="00BD2928" w:rsidRDefault="00A92609" w:rsidP="00BD29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1 от </w:t>
      </w:r>
      <w:r w:rsidR="003E6234" w:rsidRPr="003E6234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3E6234">
        <w:rPr>
          <w:rFonts w:ascii="Times New Roman" w:hAnsi="Times New Roman" w:cs="Times New Roman"/>
          <w:color w:val="000000" w:themeColor="text1"/>
          <w:sz w:val="24"/>
          <w:szCs w:val="24"/>
        </w:rPr>
        <w:t>.03</w:t>
      </w:r>
      <w:r w:rsidR="00357B92" w:rsidRPr="003E6234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</w:p>
    <w:p w14:paraId="069C2DCC" w14:textId="77777777" w:rsidR="00BD2928" w:rsidRDefault="00BD2928" w:rsidP="00BD292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95A7A7" w14:textId="77777777" w:rsidR="00BD2928" w:rsidRDefault="00BD2928" w:rsidP="00BD29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84D8283" w14:textId="77777777" w:rsidR="00F573BE" w:rsidRDefault="00E92E50" w:rsidP="00C05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C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79B26D36" w14:textId="716C940B" w:rsidR="00E92E50" w:rsidRPr="00367DC2" w:rsidRDefault="00C05942" w:rsidP="001F0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573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E50" w:rsidRPr="00367DC2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E92E50">
        <w:rPr>
          <w:rFonts w:ascii="Times New Roman" w:hAnsi="Times New Roman" w:cs="Times New Roman"/>
          <w:b/>
          <w:sz w:val="28"/>
          <w:szCs w:val="28"/>
        </w:rPr>
        <w:t>и</w:t>
      </w:r>
      <w:r w:rsidR="00E92E50" w:rsidRPr="00367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E50" w:rsidRPr="00E32141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E92E50" w:rsidRPr="00367DC2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E92E50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мастерства</w:t>
      </w:r>
      <w:r w:rsidR="001F08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E50" w:rsidRPr="00367DC2">
        <w:rPr>
          <w:rFonts w:ascii="Times New Roman" w:hAnsi="Times New Roman" w:cs="Times New Roman"/>
          <w:b/>
          <w:sz w:val="28"/>
          <w:szCs w:val="28"/>
        </w:rPr>
        <w:t>«</w:t>
      </w:r>
      <w:r w:rsidR="00E92E50">
        <w:rPr>
          <w:rFonts w:ascii="Times New Roman" w:hAnsi="Times New Roman" w:cs="Times New Roman"/>
          <w:b/>
          <w:sz w:val="28"/>
          <w:szCs w:val="28"/>
        </w:rPr>
        <w:t>Н</w:t>
      </w:r>
      <w:r w:rsidR="00E92E50" w:rsidRPr="00367DC2">
        <w:rPr>
          <w:rFonts w:ascii="Times New Roman" w:hAnsi="Times New Roman" w:cs="Times New Roman"/>
          <w:b/>
          <w:sz w:val="28"/>
          <w:szCs w:val="28"/>
        </w:rPr>
        <w:t>аставник36»</w:t>
      </w:r>
      <w:r w:rsidR="00256C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14AC8C" w14:textId="77777777" w:rsidR="00E92E50" w:rsidRPr="00367DC2" w:rsidRDefault="00E92E50" w:rsidP="00C0594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C617C" w14:textId="77777777" w:rsidR="00E92E50" w:rsidRPr="007713CF" w:rsidRDefault="00E92E50" w:rsidP="00C05942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3C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AA497BC" w14:textId="77777777" w:rsidR="00E92E50" w:rsidRPr="00367DC2" w:rsidRDefault="00E92E50" w:rsidP="00C05942">
      <w:pPr>
        <w:pStyle w:val="a3"/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75DB7ED" w14:textId="26949DE8" w:rsidR="00E92E50" w:rsidRPr="00367DC2" w:rsidRDefault="00E92E50" w:rsidP="00C0594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2">
        <w:rPr>
          <w:rFonts w:ascii="Times New Roman" w:hAnsi="Times New Roman" w:cs="Times New Roman"/>
          <w:sz w:val="28"/>
          <w:szCs w:val="28"/>
        </w:rPr>
        <w:t xml:space="preserve">Положение о проведении регионального конкурса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</w:t>
      </w:r>
      <w:r w:rsidRPr="00367DC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Наставник</w:t>
      </w:r>
      <w:r w:rsidRPr="00367DC2">
        <w:rPr>
          <w:rFonts w:ascii="Times New Roman" w:hAnsi="Times New Roman" w:cs="Times New Roman"/>
          <w:sz w:val="28"/>
          <w:szCs w:val="28"/>
        </w:rPr>
        <w:t>36»</w:t>
      </w:r>
      <w:r w:rsidRPr="00367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DC2">
        <w:rPr>
          <w:rFonts w:ascii="Times New Roman" w:hAnsi="Times New Roman" w:cs="Times New Roman"/>
          <w:sz w:val="28"/>
          <w:szCs w:val="28"/>
        </w:rPr>
        <w:t>(далее – Положение, Конкурс) разработано н</w:t>
      </w:r>
      <w:r w:rsidR="007811BC">
        <w:rPr>
          <w:rFonts w:ascii="Times New Roman" w:hAnsi="Times New Roman" w:cs="Times New Roman"/>
          <w:sz w:val="28"/>
          <w:szCs w:val="28"/>
        </w:rPr>
        <w:t>а основании приказа ми</w:t>
      </w:r>
      <w:r w:rsidR="0011264B">
        <w:rPr>
          <w:rFonts w:ascii="Times New Roman" w:hAnsi="Times New Roman" w:cs="Times New Roman"/>
          <w:sz w:val="28"/>
          <w:szCs w:val="28"/>
        </w:rPr>
        <w:t>ни</w:t>
      </w:r>
      <w:r w:rsidR="007811BC">
        <w:rPr>
          <w:rFonts w:ascii="Times New Roman" w:hAnsi="Times New Roman" w:cs="Times New Roman"/>
          <w:sz w:val="28"/>
          <w:szCs w:val="28"/>
        </w:rPr>
        <w:t>стерства</w:t>
      </w:r>
      <w:r w:rsidRPr="00367DC2">
        <w:rPr>
          <w:rFonts w:ascii="Times New Roman" w:hAnsi="Times New Roman" w:cs="Times New Roman"/>
          <w:sz w:val="28"/>
          <w:szCs w:val="28"/>
        </w:rPr>
        <w:t xml:space="preserve"> образования Воронежской области от</w:t>
      </w:r>
      <w:r w:rsidR="000235B4">
        <w:rPr>
          <w:rFonts w:ascii="Times New Roman" w:hAnsi="Times New Roman" w:cs="Times New Roman"/>
          <w:sz w:val="28"/>
          <w:szCs w:val="28"/>
        </w:rPr>
        <w:t xml:space="preserve"> </w:t>
      </w:r>
      <w:r w:rsidR="00AB76B6" w:rsidRPr="00AB76B6">
        <w:rPr>
          <w:rFonts w:ascii="Times New Roman" w:hAnsi="Times New Roman" w:cs="Times New Roman"/>
          <w:sz w:val="28"/>
          <w:szCs w:val="28"/>
        </w:rPr>
        <w:t xml:space="preserve">9 </w:t>
      </w:r>
      <w:r w:rsidR="00AB76B6">
        <w:rPr>
          <w:rFonts w:ascii="Times New Roman" w:hAnsi="Times New Roman" w:cs="Times New Roman"/>
          <w:sz w:val="28"/>
          <w:szCs w:val="28"/>
        </w:rPr>
        <w:t>февраля</w:t>
      </w:r>
      <w:r w:rsidR="000235B4" w:rsidRPr="00AB76B6">
        <w:rPr>
          <w:rFonts w:ascii="Times New Roman" w:hAnsi="Times New Roman" w:cs="Times New Roman"/>
          <w:sz w:val="28"/>
          <w:szCs w:val="28"/>
        </w:rPr>
        <w:t xml:space="preserve"> 2024</w:t>
      </w:r>
      <w:r w:rsidR="00AB76B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B76B6">
        <w:rPr>
          <w:rFonts w:ascii="Times New Roman" w:hAnsi="Times New Roman" w:cs="Times New Roman"/>
          <w:sz w:val="28"/>
          <w:szCs w:val="28"/>
        </w:rPr>
        <w:t xml:space="preserve">№ </w:t>
      </w:r>
      <w:r w:rsidR="00AB76B6" w:rsidRPr="00AB76B6">
        <w:rPr>
          <w:rFonts w:ascii="Times New Roman" w:hAnsi="Times New Roman" w:cs="Times New Roman"/>
          <w:sz w:val="28"/>
          <w:szCs w:val="28"/>
        </w:rPr>
        <w:t>117</w:t>
      </w:r>
      <w:r w:rsidRPr="00367DC2">
        <w:rPr>
          <w:rFonts w:ascii="Times New Roman" w:hAnsi="Times New Roman" w:cs="Times New Roman"/>
          <w:sz w:val="28"/>
          <w:szCs w:val="28"/>
        </w:rPr>
        <w:t xml:space="preserve"> «О</w:t>
      </w:r>
      <w:r w:rsidRPr="00367DC2">
        <w:rPr>
          <w:rFonts w:ascii="Times New Roman" w:hAnsi="Times New Roman" w:cs="Times New Roman"/>
          <w:bCs/>
          <w:sz w:val="28"/>
          <w:szCs w:val="28"/>
        </w:rPr>
        <w:t xml:space="preserve"> проведении </w:t>
      </w:r>
      <w:r w:rsidRPr="00367DC2">
        <w:rPr>
          <w:rFonts w:ascii="Times New Roman" w:hAnsi="Times New Roman" w:cs="Times New Roman"/>
          <w:sz w:val="28"/>
          <w:szCs w:val="28"/>
        </w:rPr>
        <w:t xml:space="preserve">регионального конкурса </w:t>
      </w:r>
      <w:r>
        <w:rPr>
          <w:rFonts w:ascii="Times New Roman" w:hAnsi="Times New Roman" w:cs="Times New Roman"/>
          <w:sz w:val="28"/>
          <w:szCs w:val="28"/>
        </w:rPr>
        <w:t>профессионального мастерства «Н</w:t>
      </w:r>
      <w:r w:rsidR="0011264B">
        <w:rPr>
          <w:rFonts w:ascii="Times New Roman" w:hAnsi="Times New Roman" w:cs="Times New Roman"/>
          <w:sz w:val="28"/>
          <w:szCs w:val="28"/>
        </w:rPr>
        <w:t>аставник36».</w:t>
      </w:r>
    </w:p>
    <w:p w14:paraId="2165D485" w14:textId="77777777" w:rsidR="00E92E50" w:rsidRPr="00367DC2" w:rsidRDefault="00E92E50" w:rsidP="00C05942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7DC2">
        <w:rPr>
          <w:bCs/>
          <w:sz w:val="28"/>
          <w:szCs w:val="28"/>
        </w:rPr>
        <w:t>1.2.</w:t>
      </w:r>
      <w:r w:rsidRPr="00367DC2">
        <w:rPr>
          <w:b/>
          <w:bCs/>
          <w:sz w:val="28"/>
          <w:szCs w:val="28"/>
        </w:rPr>
        <w:t xml:space="preserve"> </w:t>
      </w:r>
      <w:r w:rsidRPr="00367DC2">
        <w:rPr>
          <w:bCs/>
          <w:sz w:val="28"/>
          <w:szCs w:val="28"/>
        </w:rPr>
        <w:t>Конкурс проводится с целью</w:t>
      </w:r>
      <w:r w:rsidRPr="00367DC2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 w:rsidRPr="004622D2">
        <w:rPr>
          <w:sz w:val="28"/>
          <w:szCs w:val="28"/>
        </w:rPr>
        <w:t xml:space="preserve"> престижа наставничества</w:t>
      </w:r>
      <w:r w:rsidRPr="00367DC2">
        <w:rPr>
          <w:sz w:val="28"/>
          <w:szCs w:val="28"/>
        </w:rPr>
        <w:t>; выявления, распространения практик наставничества в региональной системе образования Воронежской области; развития движения наставничества и укрепления института наставничества в Воронежской области.</w:t>
      </w:r>
    </w:p>
    <w:p w14:paraId="5A96A87D" w14:textId="77777777" w:rsidR="00E92E50" w:rsidRPr="004622D2" w:rsidRDefault="00E92E50" w:rsidP="00C05942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67DC2">
        <w:rPr>
          <w:bCs/>
          <w:sz w:val="28"/>
          <w:szCs w:val="28"/>
        </w:rPr>
        <w:t>Задачи Конкурса:</w:t>
      </w:r>
    </w:p>
    <w:p w14:paraId="60CAA9C3" w14:textId="77777777" w:rsidR="00E92E50" w:rsidRPr="00367DC2" w:rsidRDefault="00E92E50" w:rsidP="00C05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67DC2">
        <w:rPr>
          <w:rFonts w:ascii="Times New Roman" w:hAnsi="Times New Roman" w:cs="Times New Roman"/>
          <w:sz w:val="28"/>
          <w:szCs w:val="28"/>
        </w:rPr>
        <w:t xml:space="preserve">выявление, поддержка, тиражирование эффективного опыта </w:t>
      </w:r>
      <w:r>
        <w:rPr>
          <w:rFonts w:ascii="Times New Roman" w:hAnsi="Times New Roman" w:cs="Times New Roman"/>
          <w:sz w:val="28"/>
          <w:szCs w:val="28"/>
        </w:rPr>
        <w:t>наставников</w:t>
      </w:r>
      <w:r w:rsidRPr="00367DC2">
        <w:rPr>
          <w:rFonts w:ascii="Times New Roman" w:hAnsi="Times New Roman" w:cs="Times New Roman"/>
          <w:sz w:val="28"/>
          <w:szCs w:val="28"/>
        </w:rPr>
        <w:t xml:space="preserve"> Воронежской области;</w:t>
      </w:r>
    </w:p>
    <w:p w14:paraId="59DF7C53" w14:textId="77777777" w:rsidR="00E92E50" w:rsidRPr="00367DC2" w:rsidRDefault="00E92E50" w:rsidP="00C059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2">
        <w:rPr>
          <w:rFonts w:ascii="Times New Roman" w:hAnsi="Times New Roman" w:cs="Times New Roman"/>
          <w:sz w:val="28"/>
          <w:szCs w:val="28"/>
        </w:rPr>
        <w:t>- создание благоприятных условий для профессионального роста, самосовершенствования и самореализации педагогов;</w:t>
      </w:r>
    </w:p>
    <w:p w14:paraId="6DB157DD" w14:textId="77777777" w:rsidR="00E92E50" w:rsidRPr="00367DC2" w:rsidRDefault="00E92E50" w:rsidP="00C059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2">
        <w:rPr>
          <w:rFonts w:ascii="Times New Roman" w:hAnsi="Times New Roman" w:cs="Times New Roman"/>
          <w:sz w:val="28"/>
          <w:szCs w:val="28"/>
        </w:rPr>
        <w:t>- активизация профессиональн</w:t>
      </w:r>
      <w:r>
        <w:rPr>
          <w:rFonts w:ascii="Times New Roman" w:hAnsi="Times New Roman" w:cs="Times New Roman"/>
          <w:sz w:val="28"/>
          <w:szCs w:val="28"/>
        </w:rPr>
        <w:t>ого общения, обмена опытом</w:t>
      </w:r>
      <w:r w:rsidRPr="00367DC2">
        <w:rPr>
          <w:rFonts w:ascii="Times New Roman" w:hAnsi="Times New Roman" w:cs="Times New Roman"/>
          <w:sz w:val="28"/>
          <w:szCs w:val="28"/>
        </w:rPr>
        <w:t>;</w:t>
      </w:r>
    </w:p>
    <w:p w14:paraId="47849FB6" w14:textId="77777777" w:rsidR="00E92E50" w:rsidRPr="00367DC2" w:rsidRDefault="00E92E50" w:rsidP="00C059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67DC2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 образовательных организаций всех уровней.</w:t>
      </w:r>
    </w:p>
    <w:p w14:paraId="45EFEEA5" w14:textId="77777777" w:rsidR="00E92E50" w:rsidRDefault="00E92E50" w:rsidP="00C05942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367DC2">
        <w:rPr>
          <w:rFonts w:ascii="Times New Roman" w:hAnsi="Times New Roman" w:cs="Times New Roman"/>
          <w:sz w:val="28"/>
          <w:szCs w:val="28"/>
        </w:rPr>
        <w:t xml:space="preserve">1.3. </w:t>
      </w:r>
      <w:r w:rsidRPr="00367DC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Основными принципами Конкурса являются открытость, прозрачность, коллегиальность принятых решений, равенство условий для всех участников.</w:t>
      </w:r>
    </w:p>
    <w:p w14:paraId="361B3CE0" w14:textId="4FA752D3" w:rsidR="009D5FC0" w:rsidRDefault="009D5FC0" w:rsidP="00C05942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1.4. Конкурс проводится в три тура: первый отборочный тур, второй тур и третий тур.</w:t>
      </w:r>
    </w:p>
    <w:p w14:paraId="20A30E81" w14:textId="472AD5DE" w:rsidR="00E92E50" w:rsidRPr="00367DC2" w:rsidRDefault="009D5FC0" w:rsidP="00C05942">
      <w:pPr>
        <w:pStyle w:val="Standard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92E50" w:rsidRPr="00367DC2">
        <w:rPr>
          <w:sz w:val="28"/>
          <w:szCs w:val="28"/>
        </w:rPr>
        <w:t>. Конкурсные испытания проводятся в заочном</w:t>
      </w:r>
      <w:r w:rsidR="00D80E34">
        <w:rPr>
          <w:sz w:val="28"/>
          <w:szCs w:val="28"/>
        </w:rPr>
        <w:t>,</w:t>
      </w:r>
      <w:r w:rsidR="00E92E50" w:rsidRPr="00367DC2">
        <w:rPr>
          <w:sz w:val="28"/>
          <w:szCs w:val="28"/>
        </w:rPr>
        <w:t xml:space="preserve"> очном</w:t>
      </w:r>
      <w:r w:rsidR="00D80E34">
        <w:rPr>
          <w:sz w:val="28"/>
          <w:szCs w:val="28"/>
        </w:rPr>
        <w:t xml:space="preserve"> </w:t>
      </w:r>
      <w:r w:rsidR="00D80E34" w:rsidRPr="00BE0133">
        <w:rPr>
          <w:sz w:val="28"/>
          <w:szCs w:val="28"/>
        </w:rPr>
        <w:t>и смешанном</w:t>
      </w:r>
      <w:r w:rsidR="00E92E50" w:rsidRPr="00BE0133">
        <w:rPr>
          <w:sz w:val="28"/>
          <w:szCs w:val="28"/>
        </w:rPr>
        <w:t xml:space="preserve"> форматах</w:t>
      </w:r>
      <w:r w:rsidR="00D80E34" w:rsidRPr="00BE0133">
        <w:rPr>
          <w:sz w:val="28"/>
          <w:szCs w:val="28"/>
        </w:rPr>
        <w:t>, в т.ч. с возможностью применения дистанционных технологий.</w:t>
      </w:r>
      <w:r w:rsidR="00E92E50" w:rsidRPr="00BE0133">
        <w:rPr>
          <w:sz w:val="28"/>
          <w:szCs w:val="28"/>
        </w:rPr>
        <w:t xml:space="preserve"> </w:t>
      </w:r>
    </w:p>
    <w:p w14:paraId="2A70272F" w14:textId="77777777" w:rsidR="00E92E50" w:rsidRPr="00367DC2" w:rsidRDefault="00E92E50" w:rsidP="00C05942">
      <w:pPr>
        <w:pStyle w:val="Standard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367DC2">
        <w:rPr>
          <w:sz w:val="28"/>
          <w:szCs w:val="28"/>
        </w:rPr>
        <w:t>Техническая и организационная поддержка участников Конкурса в условиях проведения конкурсных испытаний обеспечивается направляющей стороной.</w:t>
      </w:r>
    </w:p>
    <w:p w14:paraId="2B9BF205" w14:textId="3C28A7C0" w:rsidR="00E92E50" w:rsidRDefault="009D5FC0" w:rsidP="00C05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1.6</w:t>
      </w:r>
      <w:r w:rsidR="00E92E50" w:rsidRPr="00367DC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Информация о Конкурсе размещается на странице Конкурса на образовательном портале Воронежской области по адресу </w:t>
      </w:r>
      <w:hyperlink r:id="rId8" w:history="1">
        <w:r w:rsidR="00E92E50" w:rsidRPr="00367DC2">
          <w:rPr>
            <w:rFonts w:ascii="Times New Roman" w:eastAsia="Times New Roman" w:hAnsi="Times New Roman" w:cs="Times New Roman"/>
            <w:kern w:val="3"/>
            <w:sz w:val="28"/>
            <w:szCs w:val="28"/>
            <w:u w:val="single"/>
            <w:lang w:eastAsia="zh-CN"/>
          </w:rPr>
          <w:t>https://obrvrn.ru/</w:t>
        </w:r>
      </w:hyperlink>
      <w:r w:rsidR="00E92E50" w:rsidRPr="00367DC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 </w:t>
      </w:r>
      <w:r w:rsidR="00E92E50" w:rsidRPr="00367DC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 xml:space="preserve">разделе «Конкурсы для педагогов» и на страницах группы </w:t>
      </w:r>
      <w:r w:rsidR="00496EE5" w:rsidRPr="00BE013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министерства</w:t>
      </w:r>
      <w:r w:rsidR="00E92E50" w:rsidRPr="00BE013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E92E50" w:rsidRPr="00367DC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образования Воронежской области «В контакте» </w:t>
      </w:r>
      <w:hyperlink r:id="rId9" w:history="1">
        <w:r w:rsidR="00E92E50" w:rsidRPr="00367DC2">
          <w:rPr>
            <w:rFonts w:ascii="Times New Roman" w:eastAsia="Times New Roman" w:hAnsi="Times New Roman" w:cs="Times New Roman"/>
            <w:kern w:val="3"/>
            <w:sz w:val="28"/>
            <w:szCs w:val="28"/>
            <w:u w:val="single"/>
            <w:lang w:eastAsia="zh-CN"/>
          </w:rPr>
          <w:t>https://vk.com/education36</w:t>
        </w:r>
      </w:hyperlink>
      <w:r w:rsidR="00E92E50" w:rsidRPr="00367DC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.</w:t>
      </w:r>
    </w:p>
    <w:p w14:paraId="18A06949" w14:textId="7D0A0BEF" w:rsidR="00E92E50" w:rsidRDefault="00E92E50" w:rsidP="00C05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1.</w:t>
      </w:r>
      <w:r w:rsidR="009D5FC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7</w:t>
      </w:r>
      <w:r w:rsidR="00B76F9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 Срок</w:t>
      </w:r>
      <w:r w:rsidR="00813A7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проведения Конкурса </w:t>
      </w:r>
      <w:r w:rsidR="00B76F9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до </w:t>
      </w:r>
      <w:r w:rsidR="00256CF4" w:rsidRPr="00B76F9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31.05</w:t>
      </w:r>
      <w:r w:rsidR="00813A76" w:rsidRPr="00B76F9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.2024</w:t>
      </w:r>
      <w:r w:rsidRPr="00B76F9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г.</w:t>
      </w:r>
    </w:p>
    <w:p w14:paraId="5CF3C339" w14:textId="038FD3CC" w:rsidR="009F1361" w:rsidRDefault="009D5FC0" w:rsidP="00C05942">
      <w:pPr>
        <w:pStyle w:val="af8"/>
        <w:tabs>
          <w:tab w:val="left" w:pos="993"/>
          <w:tab w:val="left" w:pos="1134"/>
        </w:tabs>
        <w:spacing w:line="240" w:lineRule="auto"/>
        <w:rPr>
          <w:color w:val="auto"/>
        </w:rPr>
      </w:pPr>
      <w:r>
        <w:rPr>
          <w:rFonts w:eastAsia="Times New Roman"/>
          <w:kern w:val="3"/>
          <w:lang w:eastAsia="zh-CN"/>
        </w:rPr>
        <w:t>1.8</w:t>
      </w:r>
      <w:r w:rsidR="00F51DD1">
        <w:rPr>
          <w:rFonts w:eastAsia="Times New Roman"/>
          <w:kern w:val="3"/>
          <w:lang w:eastAsia="zh-CN"/>
        </w:rPr>
        <w:t xml:space="preserve">. </w:t>
      </w:r>
      <w:r w:rsidR="009F1361">
        <w:rPr>
          <w:color w:val="auto"/>
        </w:rPr>
        <w:t>Региональный оператор Конкурса – государственное бюджетное учреждение дополнительного профессионального образования Воронежской области «Институт развития образования имени Н.Ф. Бунакова» (далее – Региональный оператор, ВИРО им. Н.Ф. Бунакова).</w:t>
      </w:r>
      <w:bookmarkStart w:id="0" w:name="bookmark14"/>
      <w:bookmarkEnd w:id="0"/>
    </w:p>
    <w:p w14:paraId="0E955A45" w14:textId="77777777" w:rsidR="00F51DD1" w:rsidRPr="00367DC2" w:rsidRDefault="00F51DD1" w:rsidP="00C05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14:paraId="12B4C683" w14:textId="77777777" w:rsidR="00E92E50" w:rsidRPr="00367DC2" w:rsidRDefault="00E92E50" w:rsidP="00C05942">
      <w:pPr>
        <w:pStyle w:val="1"/>
        <w:spacing w:after="0" w:afterAutospacing="0"/>
        <w:ind w:firstLine="709"/>
      </w:pPr>
      <w:r w:rsidRPr="00367DC2">
        <w:t>2. Номинации Конкурса</w:t>
      </w:r>
    </w:p>
    <w:p w14:paraId="3C3040F8" w14:textId="77777777" w:rsidR="00E92E50" w:rsidRPr="00367DC2" w:rsidRDefault="00E92E50" w:rsidP="00C0594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7DC2">
        <w:rPr>
          <w:rFonts w:ascii="Times New Roman" w:hAnsi="Times New Roman" w:cs="Times New Roman"/>
          <w:b/>
          <w:i/>
          <w:sz w:val="28"/>
          <w:szCs w:val="28"/>
        </w:rPr>
        <w:t xml:space="preserve"> «Лучший наставник дошкольных образовательных организаций».</w:t>
      </w:r>
    </w:p>
    <w:p w14:paraId="22393879" w14:textId="77777777" w:rsidR="00E92E50" w:rsidRPr="00367DC2" w:rsidRDefault="00E92E50" w:rsidP="00C0594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7DC2">
        <w:rPr>
          <w:rFonts w:ascii="Times New Roman" w:hAnsi="Times New Roman" w:cs="Times New Roman"/>
          <w:b/>
          <w:i/>
          <w:sz w:val="28"/>
          <w:szCs w:val="28"/>
        </w:rPr>
        <w:t>«Лучший наставник общеобразовательных организаций».</w:t>
      </w:r>
    </w:p>
    <w:p w14:paraId="08382D49" w14:textId="77777777" w:rsidR="00E92E50" w:rsidRPr="00367DC2" w:rsidRDefault="00E92E50" w:rsidP="00C0594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7DC2">
        <w:rPr>
          <w:rFonts w:ascii="Times New Roman" w:hAnsi="Times New Roman" w:cs="Times New Roman"/>
          <w:b/>
          <w:i/>
          <w:sz w:val="28"/>
          <w:szCs w:val="28"/>
        </w:rPr>
        <w:t xml:space="preserve">«Лучший наставник </w:t>
      </w:r>
      <w:r w:rsidRPr="00367DC2"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>профессиональных образовательных организаций</w:t>
      </w:r>
      <w:r w:rsidRPr="00367DC2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14:paraId="6E2E0D41" w14:textId="77777777" w:rsidR="00E92E50" w:rsidRPr="00367DC2" w:rsidRDefault="00E92E50" w:rsidP="00C0594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7DC2">
        <w:rPr>
          <w:rFonts w:ascii="Times New Roman" w:hAnsi="Times New Roman" w:cs="Times New Roman"/>
          <w:b/>
          <w:i/>
          <w:sz w:val="28"/>
          <w:szCs w:val="28"/>
        </w:rPr>
        <w:t>«Лучший наставник образовательных организаций дополнительного образования (реализующих дополнительные общеобразовательные программы)».</w:t>
      </w:r>
    </w:p>
    <w:p w14:paraId="77BF583E" w14:textId="77777777" w:rsidR="00E92E50" w:rsidRPr="00367DC2" w:rsidRDefault="00E92E50" w:rsidP="00C0594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7DC2">
        <w:rPr>
          <w:rFonts w:ascii="Times New Roman" w:hAnsi="Times New Roman" w:cs="Times New Roman"/>
          <w:b/>
          <w:i/>
          <w:sz w:val="28"/>
          <w:szCs w:val="28"/>
        </w:rPr>
        <w:t>«Лучший наставник образовательных организаций высшего образования».</w:t>
      </w:r>
    </w:p>
    <w:p w14:paraId="02A93671" w14:textId="77777777" w:rsidR="00E92E50" w:rsidRPr="00367DC2" w:rsidRDefault="00E92E50" w:rsidP="00C05942">
      <w:pPr>
        <w:pStyle w:val="a3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14:paraId="309A4087" w14:textId="77777777" w:rsidR="00E92E50" w:rsidRPr="00367DC2" w:rsidRDefault="00E92E50" w:rsidP="00C05942">
      <w:pPr>
        <w:pStyle w:val="1"/>
        <w:rPr>
          <w:rFonts w:eastAsia="Lucida Sans Unicode"/>
          <w:lang w:bidi="hi-IN"/>
        </w:rPr>
      </w:pPr>
      <w:r w:rsidRPr="00367DC2">
        <w:rPr>
          <w:rFonts w:eastAsia="Lucida Sans Unicode"/>
          <w:lang w:bidi="hi-IN"/>
        </w:rPr>
        <w:t>3. Участники Конкурса</w:t>
      </w:r>
    </w:p>
    <w:p w14:paraId="28AA4CB8" w14:textId="0A20A27D" w:rsidR="00E92E50" w:rsidRPr="007C3B47" w:rsidRDefault="00E92E50" w:rsidP="007C3B47">
      <w:pPr>
        <w:pStyle w:val="11"/>
        <w:tabs>
          <w:tab w:val="left" w:pos="4638"/>
          <w:tab w:val="left" w:pos="8559"/>
        </w:tabs>
        <w:ind w:firstLine="709"/>
        <w:jc w:val="both"/>
      </w:pPr>
      <w:r w:rsidRPr="00184FED">
        <w:rPr>
          <w:color w:val="auto"/>
        </w:rPr>
        <w:t xml:space="preserve">3.1. </w:t>
      </w:r>
      <w:r w:rsidR="00CE71EE" w:rsidRPr="007C3B47">
        <w:rPr>
          <w:rFonts w:eastAsiaTheme="minorHAnsi"/>
          <w:color w:val="auto"/>
        </w:rPr>
        <w:t>В</w:t>
      </w:r>
      <w:r w:rsidR="00A30C2E" w:rsidRPr="007C3B47">
        <w:rPr>
          <w:rFonts w:eastAsiaTheme="minorHAnsi"/>
          <w:color w:val="auto"/>
        </w:rPr>
        <w:t xml:space="preserve"> Конкурсе </w:t>
      </w:r>
      <w:r w:rsidR="00CE71EE" w:rsidRPr="007C3B47">
        <w:rPr>
          <w:rFonts w:eastAsiaTheme="minorHAnsi"/>
          <w:color w:val="auto"/>
        </w:rPr>
        <w:t>могут участвовать</w:t>
      </w:r>
      <w:r w:rsidR="00A30C2E" w:rsidRPr="007C3B47">
        <w:rPr>
          <w:rFonts w:eastAsiaTheme="minorHAnsi"/>
          <w:color w:val="auto"/>
        </w:rPr>
        <w:t xml:space="preserve"> </w:t>
      </w:r>
      <w:r w:rsidR="00D338EA">
        <w:rPr>
          <w:rFonts w:eastAsiaTheme="minorHAnsi"/>
          <w:color w:val="auto"/>
        </w:rPr>
        <w:t xml:space="preserve">педагогические работники – </w:t>
      </w:r>
      <w:r w:rsidR="00CE71EE" w:rsidRPr="00BE0133">
        <w:rPr>
          <w:rFonts w:eastAsiaTheme="minorHAnsi"/>
          <w:color w:val="auto"/>
        </w:rPr>
        <w:t>наставники педагогов (преп</w:t>
      </w:r>
      <w:r w:rsidR="007C3B47" w:rsidRPr="00BE0133">
        <w:rPr>
          <w:rFonts w:eastAsiaTheme="minorHAnsi"/>
          <w:color w:val="auto"/>
        </w:rPr>
        <w:t xml:space="preserve">одавателей), </w:t>
      </w:r>
      <w:r w:rsidR="00CE71EE" w:rsidRPr="00BE0133">
        <w:rPr>
          <w:rFonts w:eastAsiaTheme="minorHAnsi"/>
          <w:color w:val="auto"/>
        </w:rPr>
        <w:t xml:space="preserve">работающие по основному месту работы в образовательных </w:t>
      </w:r>
      <w:r w:rsidR="00CE71EE" w:rsidRPr="007C3B47">
        <w:rPr>
          <w:rFonts w:eastAsiaTheme="minorHAnsi"/>
          <w:color w:val="auto"/>
        </w:rPr>
        <w:t xml:space="preserve">организациях </w:t>
      </w:r>
      <w:r w:rsidR="00A30C2E" w:rsidRPr="007C3B47">
        <w:rPr>
          <w:rFonts w:eastAsiaTheme="minorHAnsi"/>
          <w:color w:val="auto"/>
        </w:rPr>
        <w:t>дошкольного, общего, дополнительного, профессионального образования, высших учебных заведений Воронежской области.</w:t>
      </w:r>
    </w:p>
    <w:p w14:paraId="284DF8E0" w14:textId="77777777" w:rsidR="00D80E34" w:rsidRDefault="00E92E50" w:rsidP="00D8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2">
        <w:rPr>
          <w:rFonts w:ascii="Times New Roman" w:hAnsi="Times New Roman" w:cs="Times New Roman"/>
          <w:sz w:val="28"/>
          <w:szCs w:val="28"/>
        </w:rPr>
        <w:t xml:space="preserve">3.2. </w:t>
      </w:r>
      <w:r w:rsidR="00A30C2E" w:rsidRPr="00A30C2E">
        <w:rPr>
          <w:rFonts w:ascii="Times New Roman" w:hAnsi="Times New Roman" w:cs="Times New Roman"/>
          <w:sz w:val="28"/>
          <w:szCs w:val="28"/>
        </w:rPr>
        <w:t>Претендент на участие в Конкурсе может участвовать только в одной номинации.</w:t>
      </w:r>
    </w:p>
    <w:p w14:paraId="52516E88" w14:textId="77777777" w:rsidR="00A30C2E" w:rsidRPr="00A30C2E" w:rsidRDefault="00E92E50" w:rsidP="00A30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2">
        <w:rPr>
          <w:rFonts w:ascii="Times New Roman" w:hAnsi="Times New Roman" w:cs="Times New Roman"/>
          <w:sz w:val="28"/>
          <w:szCs w:val="28"/>
        </w:rPr>
        <w:t xml:space="preserve">3.3. </w:t>
      </w:r>
      <w:bookmarkStart w:id="1" w:name="bookmark25"/>
      <w:bookmarkEnd w:id="1"/>
      <w:r w:rsidR="00A30C2E" w:rsidRPr="00A30C2E">
        <w:rPr>
          <w:rFonts w:ascii="Times New Roman" w:hAnsi="Times New Roman" w:cs="Times New Roman"/>
          <w:sz w:val="28"/>
          <w:szCs w:val="28"/>
        </w:rPr>
        <w:t>Победители и лауреаты Конкурса прошлых лет не принимают участия в Конкурсе в течение трех последующих лет.</w:t>
      </w:r>
    </w:p>
    <w:p w14:paraId="190A4A59" w14:textId="77777777" w:rsidR="00E92E50" w:rsidRPr="00367DC2" w:rsidRDefault="00E92E50" w:rsidP="00C059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D3043C" w14:textId="77777777" w:rsidR="00E92E50" w:rsidRPr="00367DC2" w:rsidRDefault="00E92E50" w:rsidP="00C05942">
      <w:pPr>
        <w:pStyle w:val="1"/>
      </w:pPr>
      <w:r w:rsidRPr="00367DC2">
        <w:t>4. Организационный комитет Конкурса</w:t>
      </w:r>
    </w:p>
    <w:p w14:paraId="4C564BB6" w14:textId="77777777" w:rsidR="00E92E50" w:rsidRPr="00367DC2" w:rsidRDefault="00E92E50" w:rsidP="00C05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Pr="00367DC2">
        <w:rPr>
          <w:rFonts w:ascii="Times New Roman" w:hAnsi="Times New Roman" w:cs="Times New Roman"/>
          <w:sz w:val="28"/>
          <w:szCs w:val="28"/>
        </w:rPr>
        <w:t>Организацию и проведение Конкурса осуществляет организационный комитет Конкурса (далее – Оргкомитет), который состоит из председателя, заместителя председателя, ответственного секретаря и членов Оргкомитета. </w:t>
      </w:r>
    </w:p>
    <w:p w14:paraId="25A35DC2" w14:textId="77777777" w:rsidR="00E92E50" w:rsidRPr="00367DC2" w:rsidRDefault="00E92E50" w:rsidP="00C059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C2">
        <w:rPr>
          <w:rFonts w:ascii="Times New Roman" w:hAnsi="Times New Roman" w:cs="Times New Roman"/>
          <w:sz w:val="28"/>
          <w:szCs w:val="28"/>
        </w:rPr>
        <w:t>4.2. К полномочиям Оргкомитета относятся:</w:t>
      </w:r>
    </w:p>
    <w:p w14:paraId="0750B0C0" w14:textId="77777777" w:rsidR="00E92E50" w:rsidRPr="00367DC2" w:rsidRDefault="00E92E50" w:rsidP="00C05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2">
        <w:rPr>
          <w:rFonts w:ascii="Times New Roman" w:hAnsi="Times New Roman" w:cs="Times New Roman"/>
          <w:sz w:val="28"/>
          <w:szCs w:val="28"/>
        </w:rPr>
        <w:t>– установление сроков проведения конкурсных испытаний;</w:t>
      </w:r>
    </w:p>
    <w:p w14:paraId="3D995DFD" w14:textId="77777777" w:rsidR="00E92E50" w:rsidRPr="00367DC2" w:rsidRDefault="00E92E50" w:rsidP="00C05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2">
        <w:rPr>
          <w:rFonts w:ascii="Times New Roman" w:hAnsi="Times New Roman" w:cs="Times New Roman"/>
          <w:sz w:val="28"/>
          <w:szCs w:val="28"/>
        </w:rPr>
        <w:t xml:space="preserve">– установление </w:t>
      </w:r>
      <w:r w:rsidR="002D516E">
        <w:rPr>
          <w:rFonts w:ascii="Times New Roman" w:hAnsi="Times New Roman" w:cs="Times New Roman"/>
          <w:sz w:val="28"/>
          <w:szCs w:val="28"/>
        </w:rPr>
        <w:t xml:space="preserve">формы и </w:t>
      </w:r>
      <w:r w:rsidRPr="00367DC2">
        <w:rPr>
          <w:rFonts w:ascii="Times New Roman" w:hAnsi="Times New Roman" w:cs="Times New Roman"/>
          <w:sz w:val="28"/>
          <w:szCs w:val="28"/>
        </w:rPr>
        <w:t>места проведения конкурсных испытаний;</w:t>
      </w:r>
    </w:p>
    <w:p w14:paraId="3FB77B24" w14:textId="77777777" w:rsidR="00E92E50" w:rsidRPr="00367DC2" w:rsidRDefault="00E92E50" w:rsidP="00C05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2">
        <w:rPr>
          <w:rFonts w:ascii="Times New Roman" w:hAnsi="Times New Roman" w:cs="Times New Roman"/>
          <w:sz w:val="28"/>
          <w:szCs w:val="28"/>
        </w:rPr>
        <w:t>– приём документов и конкурсных материалов от претендентов на участие в Конкурсе;</w:t>
      </w:r>
    </w:p>
    <w:p w14:paraId="7CFBF1CF" w14:textId="77777777" w:rsidR="002D516E" w:rsidRPr="00367DC2" w:rsidRDefault="002D516E" w:rsidP="00C05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2">
        <w:rPr>
          <w:rFonts w:ascii="Times New Roman" w:hAnsi="Times New Roman" w:cs="Times New Roman"/>
          <w:sz w:val="28"/>
          <w:szCs w:val="28"/>
        </w:rPr>
        <w:t>– утверждение формы оценочных ведомостей;</w:t>
      </w:r>
    </w:p>
    <w:p w14:paraId="68789B51" w14:textId="77777777" w:rsidR="00E92E50" w:rsidRPr="00275C60" w:rsidRDefault="00E92E50" w:rsidP="00C05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2">
        <w:rPr>
          <w:rFonts w:ascii="Times New Roman" w:hAnsi="Times New Roman" w:cs="Times New Roman"/>
          <w:sz w:val="28"/>
          <w:szCs w:val="28"/>
        </w:rPr>
        <w:t xml:space="preserve">– </w:t>
      </w:r>
      <w:r w:rsidRPr="00275C60">
        <w:rPr>
          <w:rFonts w:ascii="Times New Roman" w:hAnsi="Times New Roman" w:cs="Times New Roman"/>
          <w:sz w:val="28"/>
          <w:szCs w:val="28"/>
        </w:rPr>
        <w:t xml:space="preserve">утверждение списочного состава </w:t>
      </w:r>
      <w:r w:rsidRPr="00256CF4">
        <w:rPr>
          <w:rFonts w:ascii="Times New Roman" w:hAnsi="Times New Roman" w:cs="Times New Roman"/>
          <w:sz w:val="28"/>
          <w:szCs w:val="28"/>
        </w:rPr>
        <w:t>жюри Конкурса;</w:t>
      </w:r>
    </w:p>
    <w:p w14:paraId="75EB5BD9" w14:textId="10C0636C" w:rsidR="0002527A" w:rsidRDefault="0002527A" w:rsidP="00C05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C60">
        <w:rPr>
          <w:rFonts w:ascii="Times New Roman" w:hAnsi="Times New Roman" w:cs="Times New Roman"/>
          <w:sz w:val="28"/>
          <w:szCs w:val="28"/>
        </w:rPr>
        <w:lastRenderedPageBreak/>
        <w:t xml:space="preserve">– утверждение списочных составов участников </w:t>
      </w:r>
      <w:r w:rsidR="00275C60" w:rsidRPr="00275C60">
        <w:rPr>
          <w:rFonts w:ascii="Times New Roman" w:hAnsi="Times New Roman" w:cs="Times New Roman"/>
          <w:sz w:val="28"/>
          <w:szCs w:val="28"/>
        </w:rPr>
        <w:t xml:space="preserve">номинаций </w:t>
      </w:r>
      <w:r w:rsidR="001432B0" w:rsidRPr="00275C60">
        <w:rPr>
          <w:rFonts w:ascii="Times New Roman" w:hAnsi="Times New Roman" w:cs="Times New Roman"/>
          <w:sz w:val="28"/>
          <w:szCs w:val="28"/>
        </w:rPr>
        <w:t xml:space="preserve">Конкурса, </w:t>
      </w:r>
      <w:r w:rsidR="00256CF4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1432B0" w:rsidRPr="00275C60">
        <w:rPr>
          <w:rFonts w:ascii="Times New Roman" w:hAnsi="Times New Roman" w:cs="Times New Roman"/>
          <w:sz w:val="28"/>
          <w:szCs w:val="28"/>
        </w:rPr>
        <w:t xml:space="preserve">второго и третьего туров </w:t>
      </w:r>
      <w:r w:rsidR="00256CF4">
        <w:rPr>
          <w:rFonts w:ascii="Times New Roman" w:hAnsi="Times New Roman" w:cs="Times New Roman"/>
          <w:sz w:val="28"/>
          <w:szCs w:val="28"/>
        </w:rPr>
        <w:t xml:space="preserve">в номинациях </w:t>
      </w:r>
      <w:r w:rsidRPr="00275C60">
        <w:rPr>
          <w:rFonts w:ascii="Times New Roman" w:hAnsi="Times New Roman" w:cs="Times New Roman"/>
          <w:sz w:val="28"/>
          <w:szCs w:val="28"/>
        </w:rPr>
        <w:t>Конкурса</w:t>
      </w:r>
      <w:r w:rsidR="001432B0" w:rsidRPr="00275C60">
        <w:rPr>
          <w:rFonts w:ascii="Times New Roman" w:hAnsi="Times New Roman" w:cs="Times New Roman"/>
          <w:sz w:val="28"/>
          <w:szCs w:val="28"/>
        </w:rPr>
        <w:t>;</w:t>
      </w:r>
      <w:r w:rsidRPr="00275C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2F8379" w14:textId="77777777" w:rsidR="00E92E50" w:rsidRDefault="00E92E50" w:rsidP="00C05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2">
        <w:rPr>
          <w:rFonts w:ascii="Times New Roman" w:hAnsi="Times New Roman" w:cs="Times New Roman"/>
          <w:sz w:val="28"/>
          <w:szCs w:val="28"/>
        </w:rPr>
        <w:t>– утверждение ранжированных списков по итогам туров в номинациях Конкурса;</w:t>
      </w:r>
    </w:p>
    <w:p w14:paraId="76D3ABAB" w14:textId="77777777" w:rsidR="001432B0" w:rsidRPr="00367DC2" w:rsidRDefault="001432B0" w:rsidP="00C05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2">
        <w:rPr>
          <w:rFonts w:ascii="Times New Roman" w:hAnsi="Times New Roman" w:cs="Times New Roman"/>
          <w:sz w:val="28"/>
          <w:szCs w:val="28"/>
        </w:rPr>
        <w:t xml:space="preserve">– утверждение </w:t>
      </w:r>
      <w:r w:rsidRPr="00275C60">
        <w:rPr>
          <w:rFonts w:ascii="Times New Roman" w:hAnsi="Times New Roman" w:cs="Times New Roman"/>
          <w:sz w:val="28"/>
          <w:szCs w:val="28"/>
        </w:rPr>
        <w:t>количества участников второго и третьего туров в номинациях Конкурса;</w:t>
      </w:r>
    </w:p>
    <w:p w14:paraId="316DC2D9" w14:textId="77777777" w:rsidR="00E92E50" w:rsidRPr="00367DC2" w:rsidRDefault="00E92E50" w:rsidP="00C05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2">
        <w:rPr>
          <w:rFonts w:ascii="Times New Roman" w:hAnsi="Times New Roman" w:cs="Times New Roman"/>
          <w:sz w:val="28"/>
          <w:szCs w:val="28"/>
        </w:rPr>
        <w:t xml:space="preserve">– утверждение </w:t>
      </w:r>
      <w:r w:rsidR="00032975">
        <w:rPr>
          <w:rFonts w:ascii="Times New Roman" w:hAnsi="Times New Roman" w:cs="Times New Roman"/>
          <w:sz w:val="28"/>
          <w:szCs w:val="28"/>
        </w:rPr>
        <w:t>списка</w:t>
      </w:r>
      <w:r w:rsidRPr="00367DC2">
        <w:rPr>
          <w:rFonts w:ascii="Times New Roman" w:hAnsi="Times New Roman" w:cs="Times New Roman"/>
          <w:sz w:val="28"/>
          <w:szCs w:val="28"/>
        </w:rPr>
        <w:t xml:space="preserve"> лауреатов и победителей в номинациях Конкурса;</w:t>
      </w:r>
    </w:p>
    <w:p w14:paraId="5AD8BEE5" w14:textId="0D7B3FA9" w:rsidR="00E92E50" w:rsidRPr="00367DC2" w:rsidRDefault="00E92E50" w:rsidP="00C05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2">
        <w:rPr>
          <w:rFonts w:ascii="Times New Roman" w:hAnsi="Times New Roman" w:cs="Times New Roman"/>
          <w:sz w:val="28"/>
          <w:szCs w:val="28"/>
        </w:rPr>
        <w:t xml:space="preserve">– утверждение формы диплома для награждения победителей, лауреатов </w:t>
      </w:r>
      <w:r w:rsidR="00256CF4" w:rsidRPr="00367DC2">
        <w:rPr>
          <w:rFonts w:ascii="Times New Roman" w:hAnsi="Times New Roman" w:cs="Times New Roman"/>
          <w:sz w:val="28"/>
          <w:szCs w:val="28"/>
        </w:rPr>
        <w:t xml:space="preserve">в номинациях </w:t>
      </w:r>
      <w:r w:rsidRPr="00367DC2">
        <w:rPr>
          <w:rFonts w:ascii="Times New Roman" w:hAnsi="Times New Roman" w:cs="Times New Roman"/>
          <w:sz w:val="28"/>
          <w:szCs w:val="28"/>
        </w:rPr>
        <w:t>Конкурса;</w:t>
      </w:r>
    </w:p>
    <w:p w14:paraId="48203CA5" w14:textId="77777777" w:rsidR="00E92E50" w:rsidRPr="00367DC2" w:rsidRDefault="00E92E50" w:rsidP="00C05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утверждение дополнительных номинаций Конкурса;</w:t>
      </w:r>
    </w:p>
    <w:p w14:paraId="17C35D89" w14:textId="77777777" w:rsidR="00E92E50" w:rsidRPr="00367DC2" w:rsidRDefault="00E92E50" w:rsidP="00C05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2">
        <w:rPr>
          <w:rFonts w:ascii="Times New Roman" w:hAnsi="Times New Roman" w:cs="Times New Roman"/>
          <w:sz w:val="28"/>
          <w:szCs w:val="28"/>
        </w:rPr>
        <w:t>– определение дополнительных форм поощрения участников Конкурса;</w:t>
      </w:r>
    </w:p>
    <w:p w14:paraId="3CE81135" w14:textId="77777777" w:rsidR="00E92E50" w:rsidRPr="00367DC2" w:rsidRDefault="00E92E50" w:rsidP="00C05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2">
        <w:rPr>
          <w:rFonts w:ascii="Times New Roman" w:hAnsi="Times New Roman" w:cs="Times New Roman"/>
          <w:sz w:val="28"/>
          <w:szCs w:val="28"/>
        </w:rPr>
        <w:t>– обеспечение соблюдения прав участников Конкурса.</w:t>
      </w:r>
    </w:p>
    <w:p w14:paraId="2DE90030" w14:textId="77777777" w:rsidR="00E92E50" w:rsidRPr="00367DC2" w:rsidRDefault="00E92E50" w:rsidP="00C05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2">
        <w:rPr>
          <w:rFonts w:ascii="Times New Roman" w:hAnsi="Times New Roman" w:cs="Times New Roman"/>
          <w:sz w:val="28"/>
          <w:szCs w:val="28"/>
        </w:rPr>
        <w:t>4.3. Заседание Оргкомитета считается правомочным, если на нем присутствует не менее двух третей его состава.</w:t>
      </w:r>
    </w:p>
    <w:p w14:paraId="5EB8F46C" w14:textId="77777777" w:rsidR="00E92E50" w:rsidRPr="00367DC2" w:rsidRDefault="00E92E50" w:rsidP="00C05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2">
        <w:rPr>
          <w:rFonts w:ascii="Times New Roman" w:hAnsi="Times New Roman" w:cs="Times New Roman"/>
          <w:sz w:val="28"/>
          <w:szCs w:val="28"/>
        </w:rPr>
        <w:t xml:space="preserve">4.4. Решение Оргкомитета считается принятым, если за него проголосовало не менее </w:t>
      </w:r>
      <w:r w:rsidR="00032975" w:rsidRPr="00275C60">
        <w:rPr>
          <w:rFonts w:ascii="Times New Roman" w:hAnsi="Times New Roman" w:cs="Times New Roman"/>
          <w:sz w:val="28"/>
          <w:szCs w:val="28"/>
        </w:rPr>
        <w:t>половины</w:t>
      </w:r>
      <w:r w:rsidRPr="00367DC2">
        <w:rPr>
          <w:rFonts w:ascii="Times New Roman" w:hAnsi="Times New Roman" w:cs="Times New Roman"/>
          <w:sz w:val="28"/>
          <w:szCs w:val="28"/>
        </w:rPr>
        <w:t xml:space="preserve"> присутствующих.</w:t>
      </w:r>
    </w:p>
    <w:p w14:paraId="7885BBE8" w14:textId="77777777" w:rsidR="00E92E50" w:rsidRPr="00367DC2" w:rsidRDefault="00E92E50" w:rsidP="00C05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2">
        <w:rPr>
          <w:rFonts w:ascii="Times New Roman" w:hAnsi="Times New Roman" w:cs="Times New Roman"/>
          <w:sz w:val="28"/>
          <w:szCs w:val="28"/>
        </w:rPr>
        <w:t>4.5. Решения Оргкомитета оформляются протоколом, который подписывается председателем, а в его отсутствие – заместителем председателя.</w:t>
      </w:r>
    </w:p>
    <w:p w14:paraId="3D86A9F8" w14:textId="77777777" w:rsidR="00E92E50" w:rsidRPr="00367DC2" w:rsidRDefault="00E92E50" w:rsidP="00C059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7DC2">
        <w:rPr>
          <w:rFonts w:ascii="Times New Roman" w:hAnsi="Times New Roman" w:cs="Times New Roman"/>
          <w:sz w:val="28"/>
          <w:szCs w:val="28"/>
          <w:lang w:eastAsia="ru-RU"/>
        </w:rPr>
        <w:t>4.6. Ответственный с</w:t>
      </w:r>
      <w:r w:rsidRPr="00367DC2">
        <w:rPr>
          <w:rFonts w:ascii="Times New Roman" w:hAnsi="Times New Roman" w:cs="Times New Roman"/>
          <w:sz w:val="28"/>
          <w:szCs w:val="28"/>
        </w:rPr>
        <w:t>екретарь Оргкомитета:</w:t>
      </w:r>
    </w:p>
    <w:p w14:paraId="72335E24" w14:textId="77777777" w:rsidR="00E92E50" w:rsidRPr="00367DC2" w:rsidRDefault="00E92E50" w:rsidP="00C05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2">
        <w:rPr>
          <w:rFonts w:ascii="Times New Roman" w:hAnsi="Times New Roman" w:cs="Times New Roman"/>
          <w:sz w:val="28"/>
          <w:szCs w:val="28"/>
        </w:rPr>
        <w:t>- подводит итоги регистрации на Конкурс и формирует списочный состав участников в номинациях Конкурса, утверждаемый Оргкомитетом;</w:t>
      </w:r>
    </w:p>
    <w:p w14:paraId="37AF7D1F" w14:textId="77777777" w:rsidR="00E92E50" w:rsidRPr="00367DC2" w:rsidRDefault="00E92E50" w:rsidP="00C05942">
      <w:pPr>
        <w:pStyle w:val="Standard"/>
        <w:tabs>
          <w:tab w:val="left" w:pos="1290"/>
        </w:tabs>
        <w:ind w:firstLine="709"/>
        <w:jc w:val="both"/>
        <w:rPr>
          <w:sz w:val="28"/>
          <w:szCs w:val="28"/>
        </w:rPr>
      </w:pPr>
      <w:r w:rsidRPr="00367DC2">
        <w:rPr>
          <w:sz w:val="28"/>
          <w:szCs w:val="28"/>
        </w:rPr>
        <w:t>- проводит жеребьевку среди участников в номинациях Конкурса;</w:t>
      </w:r>
    </w:p>
    <w:p w14:paraId="625FD36B" w14:textId="77777777" w:rsidR="00E92E50" w:rsidRPr="00367DC2" w:rsidRDefault="00E92E50" w:rsidP="00C05942">
      <w:pPr>
        <w:pStyle w:val="Standard"/>
        <w:tabs>
          <w:tab w:val="left" w:pos="-795"/>
          <w:tab w:val="left" w:pos="240"/>
          <w:tab w:val="left" w:pos="570"/>
        </w:tabs>
        <w:ind w:firstLine="709"/>
        <w:jc w:val="both"/>
        <w:rPr>
          <w:sz w:val="28"/>
          <w:szCs w:val="28"/>
        </w:rPr>
      </w:pPr>
      <w:r w:rsidRPr="00367DC2">
        <w:rPr>
          <w:sz w:val="28"/>
          <w:szCs w:val="28"/>
        </w:rPr>
        <w:t>- оформляет сводные оценочные ведомости, ранжированные списки по итогам туров в номинациях Конкурса;</w:t>
      </w:r>
    </w:p>
    <w:p w14:paraId="113EA2D0" w14:textId="77777777" w:rsidR="00E92E50" w:rsidRPr="00367DC2" w:rsidRDefault="00E92E50" w:rsidP="00C05942">
      <w:pPr>
        <w:pStyle w:val="Standard"/>
        <w:tabs>
          <w:tab w:val="left" w:pos="-795"/>
          <w:tab w:val="left" w:pos="240"/>
          <w:tab w:val="left" w:pos="570"/>
        </w:tabs>
        <w:ind w:firstLine="709"/>
        <w:jc w:val="both"/>
        <w:rPr>
          <w:sz w:val="28"/>
          <w:szCs w:val="28"/>
        </w:rPr>
      </w:pPr>
      <w:r w:rsidRPr="00367DC2">
        <w:rPr>
          <w:sz w:val="28"/>
          <w:szCs w:val="28"/>
        </w:rPr>
        <w:t>- оформляет протоколы заседаний Оргкомитета;</w:t>
      </w:r>
    </w:p>
    <w:p w14:paraId="2AF8D177" w14:textId="77777777" w:rsidR="00E92E50" w:rsidRPr="00367DC2" w:rsidRDefault="00E92E50" w:rsidP="00C05942">
      <w:pPr>
        <w:pStyle w:val="Standard"/>
        <w:tabs>
          <w:tab w:val="left" w:pos="-795"/>
          <w:tab w:val="left" w:pos="240"/>
          <w:tab w:val="left" w:pos="570"/>
        </w:tabs>
        <w:ind w:firstLine="709"/>
        <w:jc w:val="both"/>
        <w:rPr>
          <w:sz w:val="28"/>
          <w:szCs w:val="28"/>
        </w:rPr>
      </w:pPr>
      <w:r w:rsidRPr="00367DC2">
        <w:rPr>
          <w:sz w:val="28"/>
          <w:szCs w:val="28"/>
        </w:rPr>
        <w:t xml:space="preserve">- передает данные о победителях, лауреатах в номинациях Конкурса в </w:t>
      </w:r>
      <w:r w:rsidR="00496EE5" w:rsidRPr="007A7B26">
        <w:rPr>
          <w:sz w:val="28"/>
          <w:szCs w:val="28"/>
        </w:rPr>
        <w:t>министерство</w:t>
      </w:r>
      <w:r w:rsidRPr="00496EE5">
        <w:rPr>
          <w:color w:val="FF0000"/>
          <w:sz w:val="28"/>
          <w:szCs w:val="28"/>
        </w:rPr>
        <w:t xml:space="preserve"> </w:t>
      </w:r>
      <w:r w:rsidRPr="00367DC2">
        <w:rPr>
          <w:sz w:val="28"/>
          <w:szCs w:val="28"/>
        </w:rPr>
        <w:t>образования Воронежской области для утверждения итогов Конкурса.</w:t>
      </w:r>
    </w:p>
    <w:p w14:paraId="26889C25" w14:textId="77777777" w:rsidR="00E92E50" w:rsidRPr="00367DC2" w:rsidRDefault="00E92E50" w:rsidP="00C059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B1014" w14:textId="77777777" w:rsidR="00E92E50" w:rsidRPr="00367DC2" w:rsidRDefault="00E92E50" w:rsidP="00C05942">
      <w:pPr>
        <w:pStyle w:val="1"/>
      </w:pPr>
      <w:r w:rsidRPr="00367DC2">
        <w:t>5. Жюри Конкурса</w:t>
      </w:r>
    </w:p>
    <w:p w14:paraId="2C04CAE6" w14:textId="29FB234A" w:rsidR="00E92E50" w:rsidRPr="001D1CC4" w:rsidRDefault="00E92E50" w:rsidP="00C059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C4">
        <w:rPr>
          <w:rFonts w:ascii="Times New Roman" w:hAnsi="Times New Roman" w:cs="Times New Roman"/>
          <w:sz w:val="28"/>
          <w:szCs w:val="28"/>
        </w:rPr>
        <w:t>5.1. В целях оценки достижений в профессиональной и общественно-педагогической деятельности участников и определения победителей и лауреатов в номинациях Конкурса создается жюри Конкурса</w:t>
      </w:r>
      <w:r w:rsidR="003502C9" w:rsidRPr="001D1CC4">
        <w:rPr>
          <w:rFonts w:ascii="Times New Roman" w:hAnsi="Times New Roman" w:cs="Times New Roman"/>
          <w:sz w:val="28"/>
          <w:szCs w:val="28"/>
        </w:rPr>
        <w:t xml:space="preserve">, </w:t>
      </w:r>
      <w:r w:rsidRPr="001D1CC4">
        <w:rPr>
          <w:rFonts w:ascii="Times New Roman" w:hAnsi="Times New Roman" w:cs="Times New Roman"/>
          <w:sz w:val="28"/>
          <w:szCs w:val="28"/>
        </w:rPr>
        <w:t xml:space="preserve">в состав которого могут входить представители </w:t>
      </w:r>
      <w:r w:rsidR="00496EE5" w:rsidRPr="001D1CC4">
        <w:rPr>
          <w:rFonts w:ascii="Times New Roman" w:hAnsi="Times New Roman" w:cs="Times New Roman"/>
          <w:sz w:val="28"/>
          <w:szCs w:val="28"/>
        </w:rPr>
        <w:t>министерства</w:t>
      </w:r>
      <w:r w:rsidRPr="001D1CC4">
        <w:rPr>
          <w:rFonts w:ascii="Times New Roman" w:hAnsi="Times New Roman" w:cs="Times New Roman"/>
          <w:sz w:val="28"/>
          <w:szCs w:val="28"/>
        </w:rPr>
        <w:t xml:space="preserve"> образования В</w:t>
      </w:r>
      <w:r w:rsidR="003D3B2A" w:rsidRPr="001D1CC4">
        <w:rPr>
          <w:rFonts w:ascii="Times New Roman" w:hAnsi="Times New Roman" w:cs="Times New Roman"/>
          <w:sz w:val="28"/>
          <w:szCs w:val="28"/>
        </w:rPr>
        <w:t xml:space="preserve">оронежской области, ВИРО им. Н. </w:t>
      </w:r>
      <w:r w:rsidRPr="001D1CC4">
        <w:rPr>
          <w:rFonts w:ascii="Times New Roman" w:hAnsi="Times New Roman" w:cs="Times New Roman"/>
          <w:sz w:val="28"/>
          <w:szCs w:val="28"/>
        </w:rPr>
        <w:t xml:space="preserve">Ф. Бунакова, педагогические работники организаций, осуществляющих образовательную деятельность, представители общественных организаций, победители </w:t>
      </w:r>
      <w:r w:rsidR="00605A82" w:rsidRPr="001D1CC4">
        <w:rPr>
          <w:rFonts w:ascii="Times New Roman" w:hAnsi="Times New Roman" w:cs="Times New Roman"/>
          <w:sz w:val="28"/>
          <w:szCs w:val="28"/>
        </w:rPr>
        <w:t>регионального конкурса профессионального мастерства «Наставник36» и</w:t>
      </w:r>
      <w:r w:rsidR="00605A82" w:rsidRPr="001D1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1CC4">
        <w:rPr>
          <w:rFonts w:ascii="Times New Roman" w:hAnsi="Times New Roman" w:cs="Times New Roman"/>
          <w:sz w:val="28"/>
          <w:szCs w:val="28"/>
        </w:rPr>
        <w:t>других педагогических конкурсов.</w:t>
      </w:r>
    </w:p>
    <w:p w14:paraId="197E488E" w14:textId="0A68EFA8" w:rsidR="00BF487D" w:rsidRPr="001D1CC4" w:rsidRDefault="00E92E50" w:rsidP="00C0594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C4">
        <w:rPr>
          <w:rFonts w:ascii="Times New Roman" w:hAnsi="Times New Roman" w:cs="Times New Roman"/>
          <w:sz w:val="28"/>
          <w:szCs w:val="28"/>
        </w:rPr>
        <w:t xml:space="preserve">5.2. </w:t>
      </w:r>
      <w:r w:rsidR="003502C9" w:rsidRPr="001D1CC4">
        <w:rPr>
          <w:rFonts w:ascii="Times New Roman" w:hAnsi="Times New Roman" w:cs="Times New Roman"/>
          <w:sz w:val="28"/>
          <w:szCs w:val="28"/>
        </w:rPr>
        <w:t xml:space="preserve">Жюри </w:t>
      </w:r>
      <w:r w:rsidR="0059038F" w:rsidRPr="001D1CC4">
        <w:rPr>
          <w:rFonts w:ascii="Times New Roman" w:hAnsi="Times New Roman" w:cs="Times New Roman"/>
          <w:sz w:val="28"/>
          <w:szCs w:val="28"/>
        </w:rPr>
        <w:t>К</w:t>
      </w:r>
      <w:r w:rsidR="003502C9" w:rsidRPr="001D1CC4">
        <w:rPr>
          <w:rFonts w:ascii="Times New Roman" w:hAnsi="Times New Roman" w:cs="Times New Roman"/>
          <w:sz w:val="28"/>
          <w:szCs w:val="28"/>
        </w:rPr>
        <w:t>онкурса</w:t>
      </w:r>
      <w:r w:rsidR="00BF487D" w:rsidRPr="001D1CC4">
        <w:rPr>
          <w:rFonts w:ascii="Times New Roman" w:hAnsi="Times New Roman" w:cs="Times New Roman"/>
          <w:sz w:val="28"/>
          <w:szCs w:val="28"/>
        </w:rPr>
        <w:t xml:space="preserve"> формируется из двух групп</w:t>
      </w:r>
      <w:r w:rsidR="00D338EA" w:rsidRPr="00D338EA">
        <w:rPr>
          <w:rFonts w:ascii="Times New Roman" w:hAnsi="Times New Roman" w:cs="Times New Roman"/>
          <w:sz w:val="28"/>
          <w:szCs w:val="28"/>
        </w:rPr>
        <w:t>.</w:t>
      </w:r>
    </w:p>
    <w:p w14:paraId="6ADB90D9" w14:textId="4309C9C7" w:rsidR="00BF487D" w:rsidRPr="001D1CC4" w:rsidRDefault="00BF487D" w:rsidP="00C0594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C4">
        <w:rPr>
          <w:rFonts w:ascii="Times New Roman" w:hAnsi="Times New Roman" w:cs="Times New Roman"/>
          <w:sz w:val="28"/>
          <w:szCs w:val="28"/>
        </w:rPr>
        <w:t xml:space="preserve">5.2.1. Для оценивания конкурсных испытаний первого отборочного тура </w:t>
      </w:r>
      <w:r w:rsidR="005B773E" w:rsidRPr="001D1CC4">
        <w:rPr>
          <w:rFonts w:ascii="Times New Roman" w:hAnsi="Times New Roman" w:cs="Times New Roman"/>
          <w:sz w:val="28"/>
          <w:szCs w:val="28"/>
        </w:rPr>
        <w:t>Конкурса</w:t>
      </w:r>
      <w:r w:rsidRPr="001D1CC4">
        <w:rPr>
          <w:rFonts w:ascii="Times New Roman" w:hAnsi="Times New Roman" w:cs="Times New Roman"/>
          <w:sz w:val="28"/>
          <w:szCs w:val="28"/>
        </w:rPr>
        <w:t xml:space="preserve"> создается </w:t>
      </w:r>
      <w:r w:rsidR="00256CF4" w:rsidRPr="001D1CC4">
        <w:rPr>
          <w:rFonts w:ascii="Times New Roman" w:hAnsi="Times New Roman" w:cs="Times New Roman"/>
          <w:sz w:val="28"/>
          <w:szCs w:val="28"/>
        </w:rPr>
        <w:t>э</w:t>
      </w:r>
      <w:r w:rsidRPr="001D1CC4">
        <w:rPr>
          <w:rFonts w:ascii="Times New Roman" w:hAnsi="Times New Roman" w:cs="Times New Roman"/>
          <w:sz w:val="28"/>
          <w:szCs w:val="28"/>
        </w:rPr>
        <w:t>кспертное жюри Конкурса (далее – Экспертное жюри).</w:t>
      </w:r>
    </w:p>
    <w:p w14:paraId="41E414C6" w14:textId="08A23C14" w:rsidR="00BF487D" w:rsidRPr="001D1CC4" w:rsidRDefault="00BF487D" w:rsidP="00C0594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C4">
        <w:rPr>
          <w:rFonts w:ascii="Times New Roman" w:hAnsi="Times New Roman" w:cs="Times New Roman"/>
          <w:sz w:val="28"/>
          <w:szCs w:val="28"/>
        </w:rPr>
        <w:t>5.2.2. Для оценивания конкурсных испытаний второго и третьего туров Конкурса создается жюри второго и третьего туров Конкурса (далее – Жюри).</w:t>
      </w:r>
    </w:p>
    <w:p w14:paraId="15E4D179" w14:textId="64726721" w:rsidR="00BF487D" w:rsidRPr="001D1CC4" w:rsidRDefault="00BF487D" w:rsidP="00C0594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C4">
        <w:rPr>
          <w:rFonts w:ascii="Times New Roman" w:hAnsi="Times New Roman" w:cs="Times New Roman"/>
          <w:sz w:val="28"/>
          <w:szCs w:val="28"/>
        </w:rPr>
        <w:lastRenderedPageBreak/>
        <w:t>5.3. Руководит работой обеих групп жюри Конкурса председатель, а в его отсутствие – заместитель председателя жюри Конкурса.</w:t>
      </w:r>
    </w:p>
    <w:p w14:paraId="223E50BD" w14:textId="6220C0D3" w:rsidR="003502C9" w:rsidRPr="001D1CC4" w:rsidRDefault="00BF487D" w:rsidP="00BF48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C4">
        <w:rPr>
          <w:rFonts w:ascii="Times New Roman" w:hAnsi="Times New Roman" w:cs="Times New Roman"/>
          <w:sz w:val="28"/>
          <w:szCs w:val="28"/>
        </w:rPr>
        <w:t>5.4. С</w:t>
      </w:r>
      <w:r w:rsidR="003502C9" w:rsidRPr="001D1CC4">
        <w:rPr>
          <w:rFonts w:ascii="Times New Roman" w:hAnsi="Times New Roman" w:cs="Times New Roman"/>
          <w:sz w:val="28"/>
          <w:szCs w:val="28"/>
        </w:rPr>
        <w:t xml:space="preserve">писочные составы </w:t>
      </w:r>
      <w:r w:rsidR="00256CF4" w:rsidRPr="001D1CC4">
        <w:rPr>
          <w:rFonts w:ascii="Times New Roman" w:hAnsi="Times New Roman" w:cs="Times New Roman"/>
          <w:sz w:val="28"/>
          <w:szCs w:val="28"/>
        </w:rPr>
        <w:t xml:space="preserve">членов обеих </w:t>
      </w:r>
      <w:r w:rsidRPr="001D1CC4">
        <w:rPr>
          <w:rFonts w:ascii="Times New Roman" w:hAnsi="Times New Roman" w:cs="Times New Roman"/>
          <w:sz w:val="28"/>
          <w:szCs w:val="28"/>
        </w:rPr>
        <w:t>групп жюри Конкурса утверждаются Оргкомитетом.</w:t>
      </w:r>
    </w:p>
    <w:p w14:paraId="4E87CEC3" w14:textId="562AB9F9" w:rsidR="00E92E50" w:rsidRPr="001D1CC4" w:rsidRDefault="00E92E50" w:rsidP="003502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CC4">
        <w:rPr>
          <w:rFonts w:ascii="Times New Roman" w:hAnsi="Times New Roman" w:cs="Times New Roman"/>
          <w:sz w:val="28"/>
          <w:szCs w:val="28"/>
        </w:rPr>
        <w:t xml:space="preserve">5.3. По каждому конкурсному испытанию члены </w:t>
      </w:r>
      <w:r w:rsidR="00BF487D" w:rsidRPr="001D1CC4">
        <w:rPr>
          <w:rFonts w:ascii="Times New Roman" w:hAnsi="Times New Roman" w:cs="Times New Roman"/>
          <w:sz w:val="28"/>
          <w:szCs w:val="28"/>
        </w:rPr>
        <w:t>ж</w:t>
      </w:r>
      <w:r w:rsidR="003502C9" w:rsidRPr="001D1CC4">
        <w:rPr>
          <w:rFonts w:ascii="Times New Roman" w:hAnsi="Times New Roman" w:cs="Times New Roman"/>
          <w:sz w:val="28"/>
          <w:szCs w:val="28"/>
        </w:rPr>
        <w:t xml:space="preserve">юри </w:t>
      </w:r>
      <w:r w:rsidR="00BF487D" w:rsidRPr="001D1CC4">
        <w:rPr>
          <w:rFonts w:ascii="Times New Roman" w:hAnsi="Times New Roman" w:cs="Times New Roman"/>
          <w:sz w:val="28"/>
          <w:szCs w:val="28"/>
        </w:rPr>
        <w:t>Конкурса</w:t>
      </w:r>
      <w:r w:rsidRPr="001D1CC4">
        <w:rPr>
          <w:rFonts w:ascii="Times New Roman" w:hAnsi="Times New Roman" w:cs="Times New Roman"/>
          <w:sz w:val="28"/>
          <w:szCs w:val="28"/>
        </w:rPr>
        <w:t xml:space="preserve"> заполняют оценочные ведомости, которые сдаются </w:t>
      </w:r>
      <w:r w:rsidR="00CF6F51" w:rsidRPr="001D1CC4">
        <w:rPr>
          <w:rFonts w:ascii="Times New Roman" w:hAnsi="Times New Roman" w:cs="Times New Roman"/>
          <w:sz w:val="28"/>
          <w:szCs w:val="28"/>
        </w:rPr>
        <w:t xml:space="preserve">ответственному </w:t>
      </w:r>
      <w:r w:rsidRPr="001D1CC4">
        <w:rPr>
          <w:rFonts w:ascii="Times New Roman" w:hAnsi="Times New Roman" w:cs="Times New Roman"/>
          <w:sz w:val="28"/>
          <w:szCs w:val="28"/>
        </w:rPr>
        <w:t>секретарю Оргкомитета.</w:t>
      </w:r>
    </w:p>
    <w:p w14:paraId="4B13EC93" w14:textId="77777777" w:rsidR="00E92E50" w:rsidRPr="00367DC2" w:rsidRDefault="00E92E50" w:rsidP="00C059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67A628" w14:textId="77777777" w:rsidR="00E92E50" w:rsidRPr="00367DC2" w:rsidRDefault="00E92E50" w:rsidP="00C05942">
      <w:pPr>
        <w:pStyle w:val="1"/>
      </w:pPr>
      <w:r w:rsidRPr="00367DC2">
        <w:t>6. Условия участия в Конкурсе</w:t>
      </w:r>
    </w:p>
    <w:p w14:paraId="615E35CE" w14:textId="34B32030" w:rsidR="00E92E50" w:rsidRDefault="00E92E50" w:rsidP="00C05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2">
        <w:rPr>
          <w:rFonts w:ascii="Times New Roman" w:hAnsi="Times New Roman" w:cs="Times New Roman"/>
          <w:sz w:val="28"/>
          <w:szCs w:val="28"/>
        </w:rPr>
        <w:t xml:space="preserve">6.1. Для участия в Конкурсе претенденты на участие в срок </w:t>
      </w:r>
      <w:r w:rsidR="0092071A" w:rsidRPr="000025FC">
        <w:rPr>
          <w:rFonts w:ascii="Times New Roman" w:hAnsi="Times New Roman" w:cs="Times New Roman"/>
          <w:sz w:val="28"/>
          <w:szCs w:val="28"/>
        </w:rPr>
        <w:t xml:space="preserve">с </w:t>
      </w:r>
      <w:r w:rsidR="000601A9" w:rsidRPr="000025FC">
        <w:rPr>
          <w:rFonts w:ascii="Times New Roman" w:hAnsi="Times New Roman" w:cs="Times New Roman"/>
          <w:sz w:val="28"/>
          <w:szCs w:val="28"/>
        </w:rPr>
        <w:t>19.03.</w:t>
      </w:r>
      <w:r w:rsidR="006B0BDD" w:rsidRPr="000025FC">
        <w:rPr>
          <w:rFonts w:ascii="Times New Roman" w:hAnsi="Times New Roman" w:cs="Times New Roman"/>
          <w:sz w:val="28"/>
          <w:szCs w:val="28"/>
        </w:rPr>
        <w:t>2024</w:t>
      </w:r>
      <w:r w:rsidRPr="000025F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601A9" w:rsidRPr="000025FC">
        <w:rPr>
          <w:rFonts w:ascii="Times New Roman" w:hAnsi="Times New Roman" w:cs="Times New Roman"/>
          <w:sz w:val="28"/>
          <w:szCs w:val="28"/>
        </w:rPr>
        <w:t>до</w:t>
      </w:r>
      <w:r w:rsidR="006B0BDD" w:rsidRPr="000025FC">
        <w:rPr>
          <w:rFonts w:ascii="Times New Roman" w:hAnsi="Times New Roman" w:cs="Times New Roman"/>
          <w:sz w:val="28"/>
          <w:szCs w:val="28"/>
        </w:rPr>
        <w:t xml:space="preserve"> </w:t>
      </w:r>
      <w:r w:rsidR="000601A9" w:rsidRPr="000025FC">
        <w:rPr>
          <w:rFonts w:ascii="Times New Roman" w:hAnsi="Times New Roman" w:cs="Times New Roman"/>
          <w:sz w:val="28"/>
          <w:szCs w:val="28"/>
        </w:rPr>
        <w:t>04.04.</w:t>
      </w:r>
      <w:r w:rsidR="006B0BDD" w:rsidRPr="000025FC">
        <w:rPr>
          <w:rFonts w:ascii="Times New Roman" w:hAnsi="Times New Roman" w:cs="Times New Roman"/>
          <w:sz w:val="28"/>
          <w:szCs w:val="28"/>
        </w:rPr>
        <w:t>2024</w:t>
      </w:r>
      <w:r w:rsidRPr="000025F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67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(включительно) </w:t>
      </w:r>
      <w:r w:rsidR="00A30C2E">
        <w:rPr>
          <w:rFonts w:ascii="Times New Roman" w:hAnsi="Times New Roman" w:cs="Times New Roman"/>
          <w:sz w:val="28"/>
          <w:szCs w:val="28"/>
        </w:rPr>
        <w:t>проходят</w:t>
      </w:r>
      <w:r w:rsidRPr="00367DC2">
        <w:rPr>
          <w:rFonts w:ascii="Times New Roman" w:hAnsi="Times New Roman" w:cs="Times New Roman"/>
          <w:sz w:val="28"/>
          <w:szCs w:val="28"/>
        </w:rPr>
        <w:t xml:space="preserve"> электронную регистрационную форму </w:t>
      </w:r>
      <w:r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10" w:history="1">
        <w:r w:rsidR="0092071A" w:rsidRPr="008551F8">
          <w:rPr>
            <w:rStyle w:val="a4"/>
            <w:rFonts w:ascii="Times New Roman" w:hAnsi="Times New Roman" w:cs="Times New Roman"/>
            <w:sz w:val="28"/>
            <w:szCs w:val="28"/>
          </w:rPr>
          <w:t>https://forms.yandex.ru/u/65a0ebd3c09c02253babc2e0/</w:t>
        </w:r>
      </w:hyperlink>
      <w:r w:rsidR="00A30C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3018A" w14:textId="77777777" w:rsidR="00E92E50" w:rsidRPr="00BE0133" w:rsidRDefault="00E92E50" w:rsidP="00C05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133">
        <w:rPr>
          <w:rFonts w:ascii="Times New Roman" w:hAnsi="Times New Roman" w:cs="Times New Roman"/>
          <w:sz w:val="28"/>
          <w:szCs w:val="28"/>
        </w:rPr>
        <w:t xml:space="preserve">6.2. При регистрации в электронной форме претендент на участие в Конкурсе указывает </w:t>
      </w:r>
      <w:r w:rsidR="00CE71EE" w:rsidRPr="00BE0133">
        <w:rPr>
          <w:rFonts w:ascii="Times New Roman" w:hAnsi="Times New Roman" w:cs="Times New Roman"/>
          <w:sz w:val="28"/>
          <w:szCs w:val="28"/>
        </w:rPr>
        <w:t xml:space="preserve">анкетные данные и </w:t>
      </w:r>
      <w:r w:rsidRPr="00BE0133">
        <w:rPr>
          <w:rFonts w:ascii="Times New Roman" w:hAnsi="Times New Roman" w:cs="Times New Roman"/>
          <w:sz w:val="28"/>
          <w:szCs w:val="28"/>
        </w:rPr>
        <w:t xml:space="preserve">публичные ссылки на две электронные папки, </w:t>
      </w:r>
      <w:r w:rsidR="00184FED" w:rsidRPr="00BE0133">
        <w:rPr>
          <w:rFonts w:ascii="Times New Roman" w:hAnsi="Times New Roman" w:cs="Times New Roman"/>
          <w:sz w:val="28"/>
          <w:szCs w:val="28"/>
        </w:rPr>
        <w:t xml:space="preserve">доступные для просмотра без скачивания, </w:t>
      </w:r>
      <w:r w:rsidRPr="00BE0133">
        <w:rPr>
          <w:rFonts w:ascii="Times New Roman" w:hAnsi="Times New Roman" w:cs="Times New Roman"/>
          <w:sz w:val="28"/>
          <w:szCs w:val="28"/>
        </w:rPr>
        <w:t xml:space="preserve">размещенные на сервисе </w:t>
      </w:r>
      <w:hyperlink r:id="rId11" w:history="1">
        <w:r w:rsidRPr="00BE013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BE013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BE013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disk</w:t>
        </w:r>
        <w:r w:rsidRPr="00BE013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E013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BE013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E013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BE013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="00FC4DBE" w:rsidRPr="00BE013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BE0133">
        <w:rPr>
          <w:rFonts w:ascii="Times New Roman" w:hAnsi="Times New Roman" w:cs="Times New Roman"/>
          <w:sz w:val="28"/>
          <w:szCs w:val="28"/>
        </w:rPr>
        <w:t>со следующими документами и конкурсными материалами:</w:t>
      </w:r>
    </w:p>
    <w:p w14:paraId="039F05F2" w14:textId="77777777" w:rsidR="00E92E50" w:rsidRPr="00367DC2" w:rsidRDefault="00155C87" w:rsidP="00C05942">
      <w:pPr>
        <w:pStyle w:val="aa"/>
        <w:tabs>
          <w:tab w:val="left" w:pos="0"/>
        </w:tabs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1</w:t>
      </w:r>
      <w:r w:rsidR="00E92E50" w:rsidRPr="00DC76E1">
        <w:rPr>
          <w:sz w:val="28"/>
          <w:szCs w:val="28"/>
          <w:lang w:val="ru-RU"/>
        </w:rPr>
        <w:t xml:space="preserve">) </w:t>
      </w:r>
      <w:r w:rsidR="00BF645C">
        <w:rPr>
          <w:sz w:val="28"/>
          <w:szCs w:val="28"/>
          <w:lang w:val="ru-RU"/>
        </w:rPr>
        <w:t xml:space="preserve">в </w:t>
      </w:r>
      <w:r w:rsidR="00E92E50" w:rsidRPr="003C1254">
        <w:rPr>
          <w:sz w:val="28"/>
          <w:szCs w:val="28"/>
          <w:lang w:val="ru-RU"/>
        </w:rPr>
        <w:t>электронн</w:t>
      </w:r>
      <w:r w:rsidR="00BF645C">
        <w:rPr>
          <w:sz w:val="28"/>
          <w:szCs w:val="28"/>
          <w:lang w:val="ru-RU"/>
        </w:rPr>
        <w:t>ой</w:t>
      </w:r>
      <w:r w:rsidR="00E92E50" w:rsidRPr="003C1254">
        <w:rPr>
          <w:sz w:val="28"/>
          <w:szCs w:val="28"/>
          <w:lang w:val="ru-RU"/>
        </w:rPr>
        <w:t xml:space="preserve"> </w:t>
      </w:r>
      <w:r w:rsidR="00E92E50">
        <w:rPr>
          <w:sz w:val="28"/>
          <w:szCs w:val="28"/>
          <w:lang w:val="ru-RU"/>
        </w:rPr>
        <w:t>личн</w:t>
      </w:r>
      <w:r w:rsidR="00BF645C">
        <w:rPr>
          <w:sz w:val="28"/>
          <w:szCs w:val="28"/>
          <w:lang w:val="ru-RU"/>
        </w:rPr>
        <w:t>ой</w:t>
      </w:r>
      <w:r w:rsidR="00E92E50">
        <w:rPr>
          <w:sz w:val="28"/>
          <w:szCs w:val="28"/>
          <w:lang w:val="ru-RU"/>
        </w:rPr>
        <w:t xml:space="preserve"> </w:t>
      </w:r>
      <w:r w:rsidR="00E92E50" w:rsidRPr="003C1254">
        <w:rPr>
          <w:sz w:val="28"/>
          <w:szCs w:val="28"/>
          <w:lang w:val="ru-RU"/>
        </w:rPr>
        <w:t>папк</w:t>
      </w:r>
      <w:r w:rsidR="00BF645C">
        <w:rPr>
          <w:sz w:val="28"/>
          <w:szCs w:val="28"/>
          <w:lang w:val="ru-RU"/>
        </w:rPr>
        <w:t>е</w:t>
      </w:r>
      <w:r w:rsidR="00E92E50" w:rsidRPr="003C1254">
        <w:rPr>
          <w:sz w:val="28"/>
          <w:szCs w:val="28"/>
          <w:lang w:val="ru-RU"/>
        </w:rPr>
        <w:t xml:space="preserve"> с документами претендента на участие в </w:t>
      </w:r>
      <w:r w:rsidR="00E92E50">
        <w:rPr>
          <w:sz w:val="28"/>
          <w:szCs w:val="28"/>
          <w:lang w:val="ru-RU"/>
        </w:rPr>
        <w:t>К</w:t>
      </w:r>
      <w:r w:rsidR="00E92E50" w:rsidRPr="003C1254">
        <w:rPr>
          <w:sz w:val="28"/>
          <w:szCs w:val="28"/>
          <w:lang w:val="ru-RU"/>
        </w:rPr>
        <w:t>онкурсе</w:t>
      </w:r>
      <w:r w:rsidR="00A30C2E">
        <w:rPr>
          <w:sz w:val="28"/>
          <w:szCs w:val="28"/>
          <w:lang w:val="ru-RU"/>
        </w:rPr>
        <w:t xml:space="preserve"> размещаются</w:t>
      </w:r>
      <w:r w:rsidR="00E92E50">
        <w:rPr>
          <w:sz w:val="28"/>
          <w:szCs w:val="28"/>
          <w:lang w:val="ru-RU"/>
        </w:rPr>
        <w:t>:</w:t>
      </w:r>
    </w:p>
    <w:p w14:paraId="06B3BD4E" w14:textId="77777777" w:rsidR="00E92E50" w:rsidRPr="00367DC2" w:rsidRDefault="00E92E50" w:rsidP="00C05942">
      <w:pPr>
        <w:pStyle w:val="aa"/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367DC2">
        <w:rPr>
          <w:sz w:val="28"/>
          <w:szCs w:val="28"/>
          <w:lang w:val="ru-RU"/>
        </w:rPr>
        <w:t>- представление от образовательной организации (</w:t>
      </w:r>
      <w:r w:rsidRPr="00367DC2">
        <w:rPr>
          <w:rStyle w:val="a4"/>
          <w:color w:val="auto"/>
          <w:sz w:val="28"/>
          <w:szCs w:val="28"/>
          <w:u w:val="none"/>
          <w:lang w:val="ru-RU"/>
        </w:rPr>
        <w:t xml:space="preserve">приложение </w:t>
      </w:r>
      <w:r w:rsidR="00155C87">
        <w:rPr>
          <w:rStyle w:val="a4"/>
          <w:color w:val="auto"/>
          <w:sz w:val="28"/>
          <w:szCs w:val="28"/>
          <w:u w:val="none"/>
          <w:lang w:val="ru-RU"/>
        </w:rPr>
        <w:t>1</w:t>
      </w:r>
      <w:r w:rsidRPr="00367DC2">
        <w:rPr>
          <w:sz w:val="28"/>
          <w:szCs w:val="28"/>
          <w:lang w:val="ru-RU"/>
        </w:rPr>
        <w:t>);</w:t>
      </w:r>
    </w:p>
    <w:p w14:paraId="38720924" w14:textId="77777777" w:rsidR="00E92E50" w:rsidRPr="00367DC2" w:rsidRDefault="00E92E50" w:rsidP="00C05942">
      <w:pPr>
        <w:pStyle w:val="aa"/>
        <w:tabs>
          <w:tab w:val="left" w:pos="0"/>
        </w:tabs>
        <w:ind w:left="709"/>
        <w:jc w:val="both"/>
        <w:rPr>
          <w:sz w:val="28"/>
          <w:szCs w:val="28"/>
          <w:lang w:val="ru-RU"/>
        </w:rPr>
      </w:pPr>
      <w:r w:rsidRPr="00367DC2">
        <w:rPr>
          <w:sz w:val="28"/>
          <w:szCs w:val="28"/>
          <w:lang w:val="ru-RU"/>
        </w:rPr>
        <w:t xml:space="preserve">- заявление на участие в Конкурсе (приложение </w:t>
      </w:r>
      <w:r w:rsidR="00155C87">
        <w:rPr>
          <w:sz w:val="28"/>
          <w:szCs w:val="28"/>
          <w:lang w:val="ru-RU"/>
        </w:rPr>
        <w:t>2</w:t>
      </w:r>
      <w:r w:rsidRPr="00367DC2">
        <w:rPr>
          <w:sz w:val="28"/>
          <w:szCs w:val="28"/>
          <w:lang w:val="ru-RU"/>
        </w:rPr>
        <w:t>);</w:t>
      </w:r>
    </w:p>
    <w:p w14:paraId="09D57F93" w14:textId="77777777" w:rsidR="00E92E50" w:rsidRPr="00367DC2" w:rsidRDefault="00E92E50" w:rsidP="00C05942">
      <w:pPr>
        <w:pStyle w:val="aa"/>
        <w:tabs>
          <w:tab w:val="left" w:pos="0"/>
        </w:tabs>
        <w:ind w:left="709"/>
        <w:jc w:val="both"/>
        <w:rPr>
          <w:sz w:val="28"/>
          <w:szCs w:val="28"/>
          <w:lang w:val="ru-RU"/>
        </w:rPr>
      </w:pPr>
      <w:r w:rsidRPr="00367DC2">
        <w:rPr>
          <w:sz w:val="28"/>
          <w:szCs w:val="28"/>
          <w:lang w:val="ru-RU"/>
        </w:rPr>
        <w:t xml:space="preserve">- согласие на обработку персональных данных (приложение </w:t>
      </w:r>
      <w:r w:rsidR="00155C87">
        <w:rPr>
          <w:sz w:val="28"/>
          <w:szCs w:val="28"/>
          <w:lang w:val="ru-RU"/>
        </w:rPr>
        <w:t>3</w:t>
      </w:r>
      <w:r w:rsidRPr="00367DC2">
        <w:rPr>
          <w:sz w:val="28"/>
          <w:szCs w:val="28"/>
          <w:lang w:val="ru-RU"/>
        </w:rPr>
        <w:t>);</w:t>
      </w:r>
    </w:p>
    <w:p w14:paraId="5E8BE78B" w14:textId="77777777" w:rsidR="00E92E50" w:rsidRPr="00367DC2" w:rsidRDefault="00E92E50" w:rsidP="00C05942">
      <w:pPr>
        <w:pStyle w:val="aa"/>
        <w:tabs>
          <w:tab w:val="left" w:pos="0"/>
        </w:tabs>
        <w:ind w:left="709"/>
        <w:jc w:val="both"/>
        <w:rPr>
          <w:sz w:val="28"/>
          <w:szCs w:val="28"/>
          <w:lang w:val="ru-RU"/>
        </w:rPr>
      </w:pPr>
      <w:r w:rsidRPr="00367DC2">
        <w:rPr>
          <w:sz w:val="28"/>
          <w:szCs w:val="28"/>
          <w:lang w:val="ru-RU"/>
        </w:rPr>
        <w:t xml:space="preserve">- согласие на фото- и видеосъемку (приложение </w:t>
      </w:r>
      <w:r w:rsidR="00155C87">
        <w:rPr>
          <w:sz w:val="28"/>
          <w:szCs w:val="28"/>
          <w:lang w:val="ru-RU"/>
        </w:rPr>
        <w:t>4</w:t>
      </w:r>
      <w:r w:rsidRPr="00367DC2">
        <w:rPr>
          <w:sz w:val="28"/>
          <w:szCs w:val="28"/>
          <w:lang w:val="ru-RU"/>
        </w:rPr>
        <w:t>);</w:t>
      </w:r>
    </w:p>
    <w:p w14:paraId="383EA1BA" w14:textId="77777777" w:rsidR="00E92E50" w:rsidRDefault="00E92E50" w:rsidP="00C05942">
      <w:pPr>
        <w:pStyle w:val="aa"/>
        <w:tabs>
          <w:tab w:val="left" w:pos="0"/>
        </w:tabs>
        <w:ind w:firstLine="709"/>
        <w:jc w:val="both"/>
        <w:rPr>
          <w:sz w:val="28"/>
          <w:szCs w:val="28"/>
          <w:lang w:val="ru-RU" w:eastAsia="ru-RU"/>
        </w:rPr>
      </w:pPr>
      <w:r w:rsidRPr="00367DC2">
        <w:rPr>
          <w:sz w:val="28"/>
          <w:szCs w:val="28"/>
          <w:lang w:val="ru-RU"/>
        </w:rPr>
        <w:t>- портретн</w:t>
      </w:r>
      <w:r w:rsidR="00275C60">
        <w:rPr>
          <w:sz w:val="28"/>
          <w:szCs w:val="28"/>
          <w:lang w:val="ru-RU"/>
        </w:rPr>
        <w:t>ая</w:t>
      </w:r>
      <w:r w:rsidRPr="00367DC2">
        <w:rPr>
          <w:sz w:val="28"/>
          <w:szCs w:val="28"/>
          <w:lang w:val="ru-RU"/>
        </w:rPr>
        <w:t xml:space="preserve"> ц</w:t>
      </w:r>
      <w:r w:rsidRPr="00367DC2">
        <w:rPr>
          <w:sz w:val="28"/>
          <w:szCs w:val="28"/>
          <w:lang w:val="ru-RU" w:eastAsia="ru-RU"/>
        </w:rPr>
        <w:t>ветн</w:t>
      </w:r>
      <w:r w:rsidR="00275C60">
        <w:rPr>
          <w:sz w:val="28"/>
          <w:szCs w:val="28"/>
          <w:lang w:val="ru-RU" w:eastAsia="ru-RU"/>
        </w:rPr>
        <w:t>ая</w:t>
      </w:r>
      <w:r w:rsidRPr="00367DC2">
        <w:rPr>
          <w:sz w:val="28"/>
          <w:szCs w:val="28"/>
          <w:lang w:val="ru-RU" w:eastAsia="ru-RU"/>
        </w:rPr>
        <w:t xml:space="preserve"> фотографи</w:t>
      </w:r>
      <w:r w:rsidR="00275C60">
        <w:rPr>
          <w:sz w:val="28"/>
          <w:szCs w:val="28"/>
          <w:lang w:val="ru-RU" w:eastAsia="ru-RU"/>
        </w:rPr>
        <w:t>я</w:t>
      </w:r>
      <w:r w:rsidRPr="00367DC2">
        <w:rPr>
          <w:sz w:val="28"/>
          <w:szCs w:val="28"/>
          <w:lang w:val="ru-RU" w:eastAsia="ru-RU"/>
        </w:rPr>
        <w:t xml:space="preserve"> (деловой стиль)</w:t>
      </w:r>
      <w:r w:rsidR="00155C87">
        <w:rPr>
          <w:sz w:val="28"/>
          <w:szCs w:val="28"/>
          <w:lang w:val="ru-RU" w:eastAsia="ru-RU"/>
        </w:rPr>
        <w:t>;</w:t>
      </w:r>
    </w:p>
    <w:p w14:paraId="55CF3B6E" w14:textId="5FF5B3A8" w:rsidR="00184FED" w:rsidRDefault="00184FED" w:rsidP="00C05942">
      <w:pPr>
        <w:pStyle w:val="aa"/>
        <w:tabs>
          <w:tab w:val="left" w:pos="0"/>
        </w:tabs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электронная личная папка с конкурсными материалами первого </w:t>
      </w:r>
      <w:r w:rsidR="005B4032">
        <w:rPr>
          <w:sz w:val="28"/>
          <w:szCs w:val="28"/>
          <w:lang w:val="ru-RU" w:eastAsia="ru-RU"/>
        </w:rPr>
        <w:t xml:space="preserve">отборочного </w:t>
      </w:r>
      <w:r>
        <w:rPr>
          <w:sz w:val="28"/>
          <w:szCs w:val="28"/>
          <w:lang w:val="ru-RU" w:eastAsia="ru-RU"/>
        </w:rPr>
        <w:t>тура;</w:t>
      </w:r>
    </w:p>
    <w:p w14:paraId="0A27C328" w14:textId="6FFA1835" w:rsidR="00155C87" w:rsidRPr="00EE04C8" w:rsidRDefault="00155C87" w:rsidP="00C05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4C8">
        <w:rPr>
          <w:rFonts w:ascii="Times New Roman" w:hAnsi="Times New Roman" w:cs="Times New Roman"/>
          <w:sz w:val="28"/>
          <w:szCs w:val="28"/>
        </w:rPr>
        <w:t xml:space="preserve">2) </w:t>
      </w:r>
      <w:r w:rsidR="00BF645C" w:rsidRPr="00EE04C8">
        <w:rPr>
          <w:rFonts w:ascii="Times New Roman" w:hAnsi="Times New Roman" w:cs="Times New Roman"/>
          <w:sz w:val="28"/>
          <w:szCs w:val="28"/>
        </w:rPr>
        <w:t xml:space="preserve">в </w:t>
      </w:r>
      <w:r w:rsidRPr="00EE04C8">
        <w:rPr>
          <w:rFonts w:ascii="Times New Roman" w:hAnsi="Times New Roman" w:cs="Times New Roman"/>
          <w:sz w:val="28"/>
          <w:szCs w:val="28"/>
        </w:rPr>
        <w:t>электронн</w:t>
      </w:r>
      <w:r w:rsidR="00A30C2E" w:rsidRPr="00EE04C8">
        <w:rPr>
          <w:rFonts w:ascii="Times New Roman" w:hAnsi="Times New Roman" w:cs="Times New Roman"/>
          <w:sz w:val="28"/>
          <w:szCs w:val="28"/>
        </w:rPr>
        <w:t>ой</w:t>
      </w:r>
      <w:r w:rsidRPr="00EE04C8">
        <w:rPr>
          <w:rFonts w:ascii="Times New Roman" w:hAnsi="Times New Roman" w:cs="Times New Roman"/>
          <w:sz w:val="28"/>
          <w:szCs w:val="28"/>
        </w:rPr>
        <w:t xml:space="preserve"> личн</w:t>
      </w:r>
      <w:r w:rsidR="00A30C2E" w:rsidRPr="00EE04C8">
        <w:rPr>
          <w:rFonts w:ascii="Times New Roman" w:hAnsi="Times New Roman" w:cs="Times New Roman"/>
          <w:sz w:val="28"/>
          <w:szCs w:val="28"/>
        </w:rPr>
        <w:t>ой</w:t>
      </w:r>
      <w:r w:rsidRPr="00EE04C8">
        <w:rPr>
          <w:rFonts w:ascii="Times New Roman" w:hAnsi="Times New Roman" w:cs="Times New Roman"/>
          <w:sz w:val="28"/>
          <w:szCs w:val="28"/>
        </w:rPr>
        <w:t xml:space="preserve"> папк</w:t>
      </w:r>
      <w:r w:rsidR="00A30C2E" w:rsidRPr="00EE04C8">
        <w:rPr>
          <w:rFonts w:ascii="Times New Roman" w:hAnsi="Times New Roman" w:cs="Times New Roman"/>
          <w:sz w:val="28"/>
          <w:szCs w:val="28"/>
        </w:rPr>
        <w:t>е</w:t>
      </w:r>
      <w:r w:rsidRPr="00EE04C8">
        <w:rPr>
          <w:rFonts w:ascii="Times New Roman" w:hAnsi="Times New Roman" w:cs="Times New Roman"/>
          <w:sz w:val="28"/>
          <w:szCs w:val="28"/>
        </w:rPr>
        <w:t xml:space="preserve"> претендента на участие в Конкурсе</w:t>
      </w:r>
      <w:r w:rsidR="00A30C2E" w:rsidRPr="00EE04C8">
        <w:rPr>
          <w:rFonts w:ascii="Times New Roman" w:hAnsi="Times New Roman" w:cs="Times New Roman"/>
          <w:sz w:val="28"/>
          <w:szCs w:val="28"/>
        </w:rPr>
        <w:t xml:space="preserve"> </w:t>
      </w:r>
      <w:r w:rsidRPr="00EE04C8">
        <w:rPr>
          <w:rFonts w:ascii="Times New Roman" w:hAnsi="Times New Roman" w:cs="Times New Roman"/>
          <w:sz w:val="28"/>
          <w:szCs w:val="28"/>
        </w:rPr>
        <w:t>с конкурсны</w:t>
      </w:r>
      <w:r w:rsidR="00A30C2E" w:rsidRPr="00EE04C8">
        <w:rPr>
          <w:rFonts w:ascii="Times New Roman" w:hAnsi="Times New Roman" w:cs="Times New Roman"/>
          <w:sz w:val="28"/>
          <w:szCs w:val="28"/>
        </w:rPr>
        <w:t>ми</w:t>
      </w:r>
      <w:r w:rsidRPr="00EE04C8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A30C2E" w:rsidRPr="00EE04C8">
        <w:rPr>
          <w:rFonts w:ascii="Times New Roman" w:hAnsi="Times New Roman" w:cs="Times New Roman"/>
          <w:sz w:val="28"/>
          <w:szCs w:val="28"/>
        </w:rPr>
        <w:t>ами</w:t>
      </w:r>
      <w:r w:rsidRPr="00EE04C8">
        <w:rPr>
          <w:rFonts w:ascii="Times New Roman" w:hAnsi="Times New Roman" w:cs="Times New Roman"/>
          <w:sz w:val="28"/>
          <w:szCs w:val="28"/>
        </w:rPr>
        <w:t>,</w:t>
      </w:r>
      <w:r w:rsidR="00A30C2E" w:rsidRPr="00EE04C8">
        <w:rPr>
          <w:rFonts w:ascii="Times New Roman" w:hAnsi="Times New Roman" w:cs="Times New Roman"/>
          <w:sz w:val="28"/>
          <w:szCs w:val="28"/>
        </w:rPr>
        <w:t xml:space="preserve"> размещаются материалы</w:t>
      </w:r>
      <w:r w:rsidR="00547F43" w:rsidRPr="00EE04C8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5B4032">
        <w:rPr>
          <w:rFonts w:ascii="Times New Roman" w:hAnsi="Times New Roman" w:cs="Times New Roman"/>
          <w:sz w:val="28"/>
          <w:szCs w:val="28"/>
        </w:rPr>
        <w:t xml:space="preserve">отборочного </w:t>
      </w:r>
      <w:r w:rsidR="00547F43" w:rsidRPr="00EE04C8">
        <w:rPr>
          <w:rFonts w:ascii="Times New Roman" w:hAnsi="Times New Roman" w:cs="Times New Roman"/>
          <w:sz w:val="28"/>
          <w:szCs w:val="28"/>
        </w:rPr>
        <w:t>тура</w:t>
      </w:r>
      <w:r w:rsidR="00A30C2E" w:rsidRPr="00EE04C8">
        <w:rPr>
          <w:rFonts w:ascii="Times New Roman" w:hAnsi="Times New Roman" w:cs="Times New Roman"/>
          <w:sz w:val="28"/>
          <w:szCs w:val="28"/>
        </w:rPr>
        <w:t>,</w:t>
      </w:r>
      <w:r w:rsidRPr="00EE04C8">
        <w:rPr>
          <w:rFonts w:ascii="Times New Roman" w:hAnsi="Times New Roman" w:cs="Times New Roman"/>
          <w:sz w:val="28"/>
          <w:szCs w:val="28"/>
        </w:rPr>
        <w:t xml:space="preserve"> подлежащи</w:t>
      </w:r>
      <w:r w:rsidR="00A30C2E" w:rsidRPr="00EE04C8">
        <w:rPr>
          <w:rFonts w:ascii="Times New Roman" w:hAnsi="Times New Roman" w:cs="Times New Roman"/>
          <w:sz w:val="28"/>
          <w:szCs w:val="28"/>
        </w:rPr>
        <w:t>е</w:t>
      </w:r>
      <w:r w:rsidRPr="00EE04C8">
        <w:rPr>
          <w:rFonts w:ascii="Times New Roman" w:hAnsi="Times New Roman" w:cs="Times New Roman"/>
          <w:sz w:val="28"/>
          <w:szCs w:val="28"/>
        </w:rPr>
        <w:t xml:space="preserve"> заочному </w:t>
      </w:r>
      <w:r w:rsidR="00B50DFE">
        <w:rPr>
          <w:rFonts w:ascii="Times New Roman" w:hAnsi="Times New Roman" w:cs="Times New Roman"/>
          <w:sz w:val="28"/>
          <w:szCs w:val="28"/>
        </w:rPr>
        <w:t>оцениванию, согласно пп. 7.2</w:t>
      </w:r>
      <w:r w:rsidRPr="00EE04C8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BF645C" w:rsidRPr="00EE04C8">
        <w:rPr>
          <w:rFonts w:ascii="Times New Roman" w:hAnsi="Times New Roman" w:cs="Times New Roman"/>
          <w:sz w:val="28"/>
          <w:szCs w:val="28"/>
        </w:rPr>
        <w:t>.</w:t>
      </w:r>
      <w:r w:rsidRPr="00EE04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7680FE" w14:textId="138C5407" w:rsidR="00EE04C8" w:rsidRPr="00EE04C8" w:rsidRDefault="00EE04C8" w:rsidP="00C05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4C8">
        <w:rPr>
          <w:rFonts w:ascii="Times New Roman" w:hAnsi="Times New Roman" w:cs="Times New Roman"/>
          <w:sz w:val="28"/>
          <w:szCs w:val="28"/>
        </w:rPr>
        <w:t>Уча</w:t>
      </w:r>
      <w:r w:rsidR="009D5FC0">
        <w:rPr>
          <w:rFonts w:ascii="Times New Roman" w:hAnsi="Times New Roman" w:cs="Times New Roman"/>
          <w:sz w:val="28"/>
          <w:szCs w:val="28"/>
        </w:rPr>
        <w:t xml:space="preserve">стники, прошедшие во второй тур </w:t>
      </w:r>
      <w:r w:rsidR="009D5FC0" w:rsidRPr="00EE04C8">
        <w:rPr>
          <w:rFonts w:ascii="Times New Roman" w:hAnsi="Times New Roman" w:cs="Times New Roman"/>
          <w:sz w:val="28"/>
          <w:szCs w:val="28"/>
        </w:rPr>
        <w:t>Конкурса,</w:t>
      </w:r>
      <w:r w:rsidRPr="00EE04C8">
        <w:rPr>
          <w:rFonts w:ascii="Times New Roman" w:hAnsi="Times New Roman" w:cs="Times New Roman"/>
          <w:sz w:val="28"/>
          <w:szCs w:val="28"/>
        </w:rPr>
        <w:t xml:space="preserve"> также размещают в личной папке конкурсные материалы второго тура в срок, указанный </w:t>
      </w:r>
      <w:r w:rsidR="00CF6F51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Pr="00EE04C8">
        <w:rPr>
          <w:rFonts w:ascii="Times New Roman" w:hAnsi="Times New Roman" w:cs="Times New Roman"/>
          <w:sz w:val="28"/>
          <w:szCs w:val="28"/>
        </w:rPr>
        <w:t>секретарем Оргкомитета.</w:t>
      </w:r>
    </w:p>
    <w:p w14:paraId="073F513D" w14:textId="77777777" w:rsidR="00E92E50" w:rsidRPr="00367DC2" w:rsidRDefault="00E92E50" w:rsidP="00C0594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2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документы и </w:t>
      </w:r>
      <w:r w:rsidRPr="00367DC2">
        <w:rPr>
          <w:rFonts w:ascii="Times New Roman" w:hAnsi="Times New Roman" w:cs="Times New Roman"/>
          <w:sz w:val="28"/>
          <w:szCs w:val="28"/>
        </w:rPr>
        <w:t xml:space="preserve">материалы заявки формируются </w:t>
      </w:r>
      <w:r>
        <w:rPr>
          <w:rFonts w:ascii="Times New Roman" w:hAnsi="Times New Roman" w:cs="Times New Roman"/>
          <w:sz w:val="28"/>
          <w:szCs w:val="28"/>
        </w:rPr>
        <w:t xml:space="preserve">строго </w:t>
      </w:r>
      <w:r w:rsidRPr="00367DC2">
        <w:rPr>
          <w:rFonts w:ascii="Times New Roman" w:hAnsi="Times New Roman" w:cs="Times New Roman"/>
          <w:sz w:val="28"/>
          <w:szCs w:val="28"/>
        </w:rPr>
        <w:t xml:space="preserve">в соответствии с техническими требованиями (приложение </w:t>
      </w:r>
      <w:r w:rsidR="00BF645C">
        <w:rPr>
          <w:rFonts w:ascii="Times New Roman" w:hAnsi="Times New Roman" w:cs="Times New Roman"/>
          <w:sz w:val="28"/>
          <w:szCs w:val="28"/>
        </w:rPr>
        <w:t>5</w:t>
      </w:r>
      <w:r w:rsidRPr="00367DC2">
        <w:rPr>
          <w:rFonts w:ascii="Times New Roman" w:hAnsi="Times New Roman" w:cs="Times New Roman"/>
          <w:sz w:val="28"/>
          <w:szCs w:val="28"/>
        </w:rPr>
        <w:t>).</w:t>
      </w:r>
    </w:p>
    <w:p w14:paraId="231C5725" w14:textId="77777777" w:rsidR="00E92E50" w:rsidRPr="00367DC2" w:rsidRDefault="00E92E50" w:rsidP="00C05942">
      <w:pPr>
        <w:pStyle w:val="a5"/>
        <w:spacing w:line="240" w:lineRule="auto"/>
        <w:ind w:left="0" w:firstLine="709"/>
        <w:jc w:val="both"/>
        <w:rPr>
          <w:szCs w:val="28"/>
        </w:rPr>
      </w:pPr>
      <w:r w:rsidRPr="00367DC2">
        <w:rPr>
          <w:b w:val="0"/>
          <w:szCs w:val="28"/>
        </w:rPr>
        <w:t>6.3. Не подлежат рассмотрению заявки</w:t>
      </w:r>
      <w:r>
        <w:rPr>
          <w:b w:val="0"/>
          <w:szCs w:val="28"/>
        </w:rPr>
        <w:t xml:space="preserve"> претендентов на участие в Конкурсе</w:t>
      </w:r>
      <w:r w:rsidRPr="00367DC2">
        <w:rPr>
          <w:b w:val="0"/>
          <w:szCs w:val="28"/>
        </w:rPr>
        <w:t xml:space="preserve">, подготовленные с нарушением </w:t>
      </w:r>
      <w:r>
        <w:rPr>
          <w:b w:val="0"/>
          <w:szCs w:val="28"/>
        </w:rPr>
        <w:t xml:space="preserve">срока регистрации (п. 6.1) и </w:t>
      </w:r>
      <w:r w:rsidRPr="00367DC2">
        <w:rPr>
          <w:b w:val="0"/>
          <w:szCs w:val="28"/>
        </w:rPr>
        <w:t xml:space="preserve">требований к </w:t>
      </w:r>
      <w:r w:rsidR="00155C87">
        <w:rPr>
          <w:b w:val="0"/>
          <w:szCs w:val="28"/>
        </w:rPr>
        <w:t xml:space="preserve">составу и </w:t>
      </w:r>
      <w:r w:rsidRPr="00367DC2">
        <w:rPr>
          <w:b w:val="0"/>
          <w:szCs w:val="28"/>
        </w:rPr>
        <w:t xml:space="preserve">оформлению </w:t>
      </w:r>
      <w:r>
        <w:rPr>
          <w:b w:val="0"/>
          <w:szCs w:val="28"/>
        </w:rPr>
        <w:t xml:space="preserve">документов и конкурсных материалов </w:t>
      </w:r>
      <w:r w:rsidRPr="00367DC2">
        <w:rPr>
          <w:b w:val="0"/>
          <w:szCs w:val="28"/>
        </w:rPr>
        <w:t>(п. 6.2.)</w:t>
      </w:r>
      <w:r>
        <w:rPr>
          <w:b w:val="0"/>
          <w:szCs w:val="28"/>
        </w:rPr>
        <w:t>.</w:t>
      </w:r>
    </w:p>
    <w:p w14:paraId="1147F2F2" w14:textId="77777777" w:rsidR="00184FED" w:rsidRDefault="00E92E50" w:rsidP="00547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2">
        <w:rPr>
          <w:rFonts w:ascii="Times New Roman" w:hAnsi="Times New Roman" w:cs="Times New Roman"/>
          <w:sz w:val="28"/>
          <w:szCs w:val="28"/>
        </w:rPr>
        <w:t xml:space="preserve">6.4. Конкурсные документы и материалы, предоставляемые претендентом на участие в Конкурсе, не возвращаются, не рецензируются и могут быть использованы для публикаций в СМИ и при подготовке учебно-методических материалов Конкурса, </w:t>
      </w:r>
      <w:r w:rsidR="00155C8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9F1361">
        <w:rPr>
          <w:rFonts w:ascii="Times New Roman" w:hAnsi="Times New Roman" w:cs="Times New Roman"/>
          <w:sz w:val="28"/>
          <w:szCs w:val="28"/>
        </w:rPr>
        <w:t>Р</w:t>
      </w:r>
      <w:r w:rsidR="00155C87">
        <w:rPr>
          <w:rFonts w:ascii="Times New Roman" w:hAnsi="Times New Roman" w:cs="Times New Roman"/>
          <w:sz w:val="28"/>
          <w:szCs w:val="28"/>
        </w:rPr>
        <w:t>егионального оператора</w:t>
      </w:r>
      <w:r w:rsidR="009F1361">
        <w:rPr>
          <w:rFonts w:ascii="Times New Roman" w:hAnsi="Times New Roman" w:cs="Times New Roman"/>
          <w:sz w:val="28"/>
          <w:szCs w:val="28"/>
        </w:rPr>
        <w:t>,</w:t>
      </w:r>
      <w:r w:rsidR="00155C87">
        <w:rPr>
          <w:rFonts w:ascii="Times New Roman" w:hAnsi="Times New Roman" w:cs="Times New Roman"/>
          <w:sz w:val="28"/>
          <w:szCs w:val="28"/>
        </w:rPr>
        <w:t xml:space="preserve"> </w:t>
      </w:r>
      <w:r w:rsidRPr="00367DC2">
        <w:rPr>
          <w:rFonts w:ascii="Times New Roman" w:hAnsi="Times New Roman" w:cs="Times New Roman"/>
          <w:sz w:val="28"/>
          <w:szCs w:val="28"/>
        </w:rPr>
        <w:t>в т.ч. с использованием редакторской правки.</w:t>
      </w:r>
    </w:p>
    <w:p w14:paraId="103FF2DA" w14:textId="77777777" w:rsidR="00CE71EE" w:rsidRPr="00EE04C8" w:rsidRDefault="00184FED" w:rsidP="00547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4C8">
        <w:rPr>
          <w:rFonts w:ascii="Times New Roman" w:hAnsi="Times New Roman" w:cs="Times New Roman"/>
          <w:sz w:val="28"/>
          <w:szCs w:val="28"/>
        </w:rPr>
        <w:lastRenderedPageBreak/>
        <w:t xml:space="preserve">6.5. </w:t>
      </w:r>
      <w:r w:rsidR="00CE71EE" w:rsidRPr="00EE04C8">
        <w:rPr>
          <w:rFonts w:ascii="Times New Roman" w:hAnsi="Times New Roman" w:cs="Times New Roman"/>
          <w:sz w:val="28"/>
          <w:szCs w:val="28"/>
        </w:rPr>
        <w:t>Орг</w:t>
      </w:r>
      <w:r w:rsidRPr="00EE04C8">
        <w:rPr>
          <w:rFonts w:ascii="Times New Roman" w:hAnsi="Times New Roman" w:cs="Times New Roman"/>
          <w:sz w:val="28"/>
          <w:szCs w:val="28"/>
        </w:rPr>
        <w:t>комитет</w:t>
      </w:r>
      <w:r w:rsidR="00CE71EE" w:rsidRPr="00EE04C8">
        <w:rPr>
          <w:rFonts w:ascii="Times New Roman" w:hAnsi="Times New Roman" w:cs="Times New Roman"/>
          <w:sz w:val="28"/>
          <w:szCs w:val="28"/>
        </w:rPr>
        <w:t xml:space="preserve"> имеет право исключить </w:t>
      </w:r>
      <w:r w:rsidRPr="00EE04C8">
        <w:rPr>
          <w:rFonts w:ascii="Times New Roman" w:hAnsi="Times New Roman" w:cs="Times New Roman"/>
          <w:sz w:val="28"/>
          <w:szCs w:val="28"/>
        </w:rPr>
        <w:t>участника Конкурса,</w:t>
      </w:r>
      <w:r w:rsidR="00CE71EE" w:rsidRPr="00EE04C8">
        <w:rPr>
          <w:rFonts w:ascii="Times New Roman" w:hAnsi="Times New Roman" w:cs="Times New Roman"/>
          <w:sz w:val="28"/>
          <w:szCs w:val="28"/>
        </w:rPr>
        <w:t xml:space="preserve"> путем направления ему уведомления в случае нарушения настоящего Положения.</w:t>
      </w:r>
      <w:bookmarkStart w:id="2" w:name="bookmark62"/>
      <w:bookmarkEnd w:id="2"/>
      <w:r w:rsidRPr="00EE04C8">
        <w:rPr>
          <w:rFonts w:ascii="Times New Roman" w:hAnsi="Times New Roman" w:cs="Times New Roman"/>
          <w:sz w:val="28"/>
          <w:szCs w:val="28"/>
        </w:rPr>
        <w:t xml:space="preserve"> </w:t>
      </w:r>
      <w:r w:rsidR="00CE71EE" w:rsidRPr="00EE04C8">
        <w:rPr>
          <w:rFonts w:ascii="Times New Roman" w:hAnsi="Times New Roman" w:cs="Times New Roman"/>
          <w:sz w:val="28"/>
          <w:szCs w:val="28"/>
        </w:rPr>
        <w:t>Основаниями для исключения из Конкурса могут являться:</w:t>
      </w:r>
    </w:p>
    <w:p w14:paraId="00544CDF" w14:textId="77777777" w:rsidR="00CE71EE" w:rsidRPr="00EE04C8" w:rsidRDefault="00CE71EE" w:rsidP="00547F43">
      <w:pPr>
        <w:pStyle w:val="11"/>
        <w:numPr>
          <w:ilvl w:val="0"/>
          <w:numId w:val="29"/>
        </w:numPr>
        <w:tabs>
          <w:tab w:val="left" w:pos="772"/>
        </w:tabs>
        <w:ind w:firstLine="709"/>
        <w:jc w:val="both"/>
        <w:rPr>
          <w:color w:val="auto"/>
        </w:rPr>
      </w:pPr>
      <w:bookmarkStart w:id="3" w:name="bookmark63"/>
      <w:bookmarkEnd w:id="3"/>
      <w:r w:rsidRPr="00EE04C8">
        <w:rPr>
          <w:color w:val="auto"/>
        </w:rPr>
        <w:t xml:space="preserve">подача участником </w:t>
      </w:r>
      <w:r w:rsidR="00184FED" w:rsidRPr="00EE04C8">
        <w:rPr>
          <w:color w:val="auto"/>
        </w:rPr>
        <w:t xml:space="preserve">Конкурса </w:t>
      </w:r>
      <w:r w:rsidRPr="00EE04C8">
        <w:rPr>
          <w:color w:val="auto"/>
        </w:rPr>
        <w:t>заявления об исключении его из Конкурса;</w:t>
      </w:r>
    </w:p>
    <w:p w14:paraId="3D15B8EA" w14:textId="77777777" w:rsidR="00CE71EE" w:rsidRPr="00EE04C8" w:rsidRDefault="00CE71EE" w:rsidP="00547F43">
      <w:pPr>
        <w:pStyle w:val="11"/>
        <w:numPr>
          <w:ilvl w:val="0"/>
          <w:numId w:val="29"/>
        </w:numPr>
        <w:tabs>
          <w:tab w:val="left" w:pos="772"/>
        </w:tabs>
        <w:ind w:firstLine="709"/>
        <w:jc w:val="both"/>
        <w:rPr>
          <w:color w:val="auto"/>
        </w:rPr>
      </w:pPr>
      <w:bookmarkStart w:id="4" w:name="bookmark64"/>
      <w:bookmarkEnd w:id="4"/>
      <w:r w:rsidRPr="00EE04C8">
        <w:rPr>
          <w:color w:val="auto"/>
        </w:rPr>
        <w:t>неявка на мероприятие Конкурса или невыполнение заданий конкурсных</w:t>
      </w:r>
      <w:r w:rsidR="00EE04C8" w:rsidRPr="00EE04C8">
        <w:rPr>
          <w:color w:val="auto"/>
        </w:rPr>
        <w:t xml:space="preserve"> </w:t>
      </w:r>
      <w:r w:rsidRPr="00EE04C8">
        <w:rPr>
          <w:color w:val="auto"/>
        </w:rPr>
        <w:t>испытаний в установленные сроки;</w:t>
      </w:r>
    </w:p>
    <w:p w14:paraId="0563C1CE" w14:textId="77777777" w:rsidR="00CE71EE" w:rsidRPr="00EE04C8" w:rsidRDefault="00CE71EE" w:rsidP="00547F43">
      <w:pPr>
        <w:pStyle w:val="11"/>
        <w:numPr>
          <w:ilvl w:val="0"/>
          <w:numId w:val="29"/>
        </w:numPr>
        <w:tabs>
          <w:tab w:val="left" w:pos="772"/>
        </w:tabs>
        <w:ind w:firstLine="709"/>
        <w:jc w:val="both"/>
        <w:rPr>
          <w:color w:val="auto"/>
        </w:rPr>
      </w:pPr>
      <w:bookmarkStart w:id="5" w:name="bookmark65"/>
      <w:bookmarkEnd w:id="5"/>
      <w:r w:rsidRPr="00EE04C8">
        <w:rPr>
          <w:color w:val="auto"/>
        </w:rPr>
        <w:t>нарушение участником Конкурса требований настоящего Положения;</w:t>
      </w:r>
    </w:p>
    <w:p w14:paraId="5F0EA0B3" w14:textId="77777777" w:rsidR="00CE71EE" w:rsidRPr="00EE04C8" w:rsidRDefault="00CE71EE" w:rsidP="00547F43">
      <w:pPr>
        <w:pStyle w:val="11"/>
        <w:numPr>
          <w:ilvl w:val="0"/>
          <w:numId w:val="29"/>
        </w:numPr>
        <w:tabs>
          <w:tab w:val="left" w:pos="772"/>
        </w:tabs>
        <w:ind w:firstLine="709"/>
        <w:jc w:val="both"/>
        <w:rPr>
          <w:color w:val="auto"/>
        </w:rPr>
      </w:pPr>
      <w:bookmarkStart w:id="6" w:name="bookmark66"/>
      <w:bookmarkEnd w:id="6"/>
      <w:r w:rsidRPr="00EE04C8">
        <w:rPr>
          <w:color w:val="auto"/>
        </w:rPr>
        <w:t>представление подложных документов или заведомо ложных сведений о</w:t>
      </w:r>
      <w:r w:rsidR="00EE04C8" w:rsidRPr="00EE04C8">
        <w:rPr>
          <w:color w:val="auto"/>
        </w:rPr>
        <w:t xml:space="preserve"> </w:t>
      </w:r>
      <w:r w:rsidRPr="00EE04C8">
        <w:rPr>
          <w:color w:val="auto"/>
        </w:rPr>
        <w:t>себе при заполнении анкеты или при прохождении других мероприятий Конкурса;</w:t>
      </w:r>
    </w:p>
    <w:p w14:paraId="4F37DAF4" w14:textId="77777777" w:rsidR="00CE71EE" w:rsidRPr="00EE04C8" w:rsidRDefault="00CE71EE" w:rsidP="00547F43">
      <w:pPr>
        <w:pStyle w:val="11"/>
        <w:numPr>
          <w:ilvl w:val="0"/>
          <w:numId w:val="29"/>
        </w:numPr>
        <w:tabs>
          <w:tab w:val="left" w:pos="772"/>
        </w:tabs>
        <w:ind w:firstLine="709"/>
        <w:jc w:val="both"/>
        <w:rPr>
          <w:color w:val="auto"/>
        </w:rPr>
      </w:pPr>
      <w:bookmarkStart w:id="7" w:name="bookmark67"/>
      <w:bookmarkEnd w:id="7"/>
      <w:r w:rsidRPr="00EE04C8">
        <w:rPr>
          <w:color w:val="auto"/>
        </w:rPr>
        <w:t>публикация ложной, дискредитирующей информации о Конкурсе и его</w:t>
      </w:r>
      <w:r w:rsidR="00EE04C8" w:rsidRPr="00EE04C8">
        <w:rPr>
          <w:color w:val="auto"/>
        </w:rPr>
        <w:t xml:space="preserve"> </w:t>
      </w:r>
      <w:r w:rsidRPr="00EE04C8">
        <w:rPr>
          <w:color w:val="auto"/>
        </w:rPr>
        <w:t>участниках;</w:t>
      </w:r>
    </w:p>
    <w:p w14:paraId="2CD79A02" w14:textId="77777777" w:rsidR="00184FED" w:rsidRPr="00EE04C8" w:rsidRDefault="00CE71EE" w:rsidP="00547F43">
      <w:pPr>
        <w:pStyle w:val="11"/>
        <w:numPr>
          <w:ilvl w:val="0"/>
          <w:numId w:val="29"/>
        </w:numPr>
        <w:tabs>
          <w:tab w:val="left" w:pos="772"/>
        </w:tabs>
        <w:ind w:firstLine="709"/>
        <w:jc w:val="both"/>
        <w:rPr>
          <w:color w:val="auto"/>
        </w:rPr>
      </w:pPr>
      <w:bookmarkStart w:id="8" w:name="bookmark68"/>
      <w:bookmarkEnd w:id="8"/>
      <w:r w:rsidRPr="00EE04C8">
        <w:rPr>
          <w:color w:val="auto"/>
        </w:rPr>
        <w:t>представление работы, выполненной другим лицом, наличие в работе</w:t>
      </w:r>
      <w:r w:rsidR="00EE04C8" w:rsidRPr="00EE04C8">
        <w:rPr>
          <w:color w:val="auto"/>
        </w:rPr>
        <w:t xml:space="preserve"> </w:t>
      </w:r>
      <w:r w:rsidRPr="00EE04C8">
        <w:rPr>
          <w:color w:val="auto"/>
        </w:rPr>
        <w:t>плагиата или подлога.</w:t>
      </w:r>
      <w:bookmarkStart w:id="9" w:name="bookmark69"/>
      <w:bookmarkEnd w:id="9"/>
    </w:p>
    <w:p w14:paraId="663C109F" w14:textId="6076526A" w:rsidR="00CE71EE" w:rsidRPr="00EE04C8" w:rsidRDefault="00184FED" w:rsidP="00547F43">
      <w:pPr>
        <w:pStyle w:val="11"/>
        <w:ind w:firstLine="709"/>
        <w:jc w:val="both"/>
        <w:rPr>
          <w:color w:val="auto"/>
        </w:rPr>
      </w:pPr>
      <w:r w:rsidRPr="00EE04C8">
        <w:rPr>
          <w:color w:val="auto"/>
        </w:rPr>
        <w:t xml:space="preserve">6.6. </w:t>
      </w:r>
      <w:r w:rsidR="00CE71EE" w:rsidRPr="00EE04C8">
        <w:rPr>
          <w:color w:val="auto"/>
        </w:rPr>
        <w:t xml:space="preserve">Апелляции по результатам оценки конкурсных испытаний на всех этапах Конкурса не принимаются. Участник может ознакомиться с количеством набранных им баллов, отправив запрос </w:t>
      </w:r>
      <w:r w:rsidR="00AD61A6">
        <w:rPr>
          <w:color w:val="auto"/>
        </w:rPr>
        <w:t xml:space="preserve">ответственному </w:t>
      </w:r>
      <w:r w:rsidR="00CE71EE" w:rsidRPr="00EE04C8">
        <w:rPr>
          <w:color w:val="auto"/>
        </w:rPr>
        <w:t>секретарю Оргкомитета.</w:t>
      </w:r>
    </w:p>
    <w:p w14:paraId="2956920F" w14:textId="77777777" w:rsidR="00E92E50" w:rsidRPr="00367DC2" w:rsidRDefault="00E92E50" w:rsidP="00547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2E0B4F" w14:textId="77777777" w:rsidR="00E92E50" w:rsidRPr="00367DC2" w:rsidRDefault="00E92E50" w:rsidP="00547F43">
      <w:pPr>
        <w:pStyle w:val="1"/>
        <w:spacing w:after="0" w:afterAutospacing="0"/>
        <w:rPr>
          <w:szCs w:val="28"/>
        </w:rPr>
      </w:pPr>
      <w:r w:rsidRPr="00367DC2">
        <w:rPr>
          <w:szCs w:val="28"/>
        </w:rPr>
        <w:t xml:space="preserve">7. Структура и </w:t>
      </w:r>
      <w:r w:rsidR="00CE71EE">
        <w:rPr>
          <w:szCs w:val="28"/>
        </w:rPr>
        <w:t xml:space="preserve">формат </w:t>
      </w:r>
      <w:r w:rsidRPr="00367DC2">
        <w:rPr>
          <w:szCs w:val="28"/>
        </w:rPr>
        <w:t>конкурсных испытаний</w:t>
      </w:r>
    </w:p>
    <w:p w14:paraId="7674C8F0" w14:textId="77777777" w:rsidR="00E92ACD" w:rsidRDefault="00E92E50" w:rsidP="00547F43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2">
        <w:rPr>
          <w:rFonts w:ascii="Times New Roman" w:hAnsi="Times New Roman" w:cs="Times New Roman"/>
          <w:sz w:val="28"/>
          <w:szCs w:val="28"/>
        </w:rPr>
        <w:t xml:space="preserve">7.1. Конкурс проводится в </w:t>
      </w:r>
      <w:r w:rsidR="00536B4B">
        <w:rPr>
          <w:rFonts w:ascii="Times New Roman" w:hAnsi="Times New Roman" w:cs="Times New Roman"/>
          <w:sz w:val="28"/>
          <w:szCs w:val="28"/>
        </w:rPr>
        <w:t>три</w:t>
      </w:r>
      <w:r w:rsidRPr="00367DC2">
        <w:rPr>
          <w:rFonts w:ascii="Times New Roman" w:hAnsi="Times New Roman" w:cs="Times New Roman"/>
          <w:sz w:val="28"/>
          <w:szCs w:val="28"/>
        </w:rPr>
        <w:t xml:space="preserve"> тура в заочном (</w:t>
      </w:r>
      <w:r w:rsidR="00D80E34">
        <w:rPr>
          <w:rFonts w:ascii="Times New Roman" w:hAnsi="Times New Roman" w:cs="Times New Roman"/>
          <w:sz w:val="28"/>
          <w:szCs w:val="28"/>
        </w:rPr>
        <w:t>первый</w:t>
      </w:r>
      <w:r w:rsidRPr="00367DC2">
        <w:rPr>
          <w:rFonts w:ascii="Times New Roman" w:hAnsi="Times New Roman" w:cs="Times New Roman"/>
          <w:sz w:val="28"/>
          <w:szCs w:val="28"/>
        </w:rPr>
        <w:t xml:space="preserve"> </w:t>
      </w:r>
      <w:r w:rsidR="00E9635E">
        <w:rPr>
          <w:rFonts w:ascii="Times New Roman" w:hAnsi="Times New Roman" w:cs="Times New Roman"/>
          <w:sz w:val="28"/>
          <w:szCs w:val="28"/>
        </w:rPr>
        <w:t xml:space="preserve">отборочный </w:t>
      </w:r>
      <w:r w:rsidRPr="00367DC2">
        <w:rPr>
          <w:rFonts w:ascii="Times New Roman" w:hAnsi="Times New Roman" w:cs="Times New Roman"/>
          <w:sz w:val="28"/>
          <w:szCs w:val="28"/>
        </w:rPr>
        <w:t xml:space="preserve">тур), </w:t>
      </w:r>
      <w:r w:rsidR="00CE71EE">
        <w:rPr>
          <w:rFonts w:ascii="Times New Roman" w:hAnsi="Times New Roman" w:cs="Times New Roman"/>
          <w:sz w:val="28"/>
          <w:szCs w:val="28"/>
        </w:rPr>
        <w:t>смешанном</w:t>
      </w:r>
      <w:r w:rsidRPr="00367DC2">
        <w:rPr>
          <w:rFonts w:ascii="Times New Roman" w:hAnsi="Times New Roman" w:cs="Times New Roman"/>
          <w:sz w:val="28"/>
          <w:szCs w:val="28"/>
        </w:rPr>
        <w:t xml:space="preserve"> (</w:t>
      </w:r>
      <w:r w:rsidR="00D80E34">
        <w:rPr>
          <w:rFonts w:ascii="Times New Roman" w:hAnsi="Times New Roman" w:cs="Times New Roman"/>
          <w:sz w:val="28"/>
          <w:szCs w:val="28"/>
        </w:rPr>
        <w:t>второй тур</w:t>
      </w:r>
      <w:r w:rsidRPr="00367DC2">
        <w:rPr>
          <w:rFonts w:ascii="Times New Roman" w:hAnsi="Times New Roman" w:cs="Times New Roman"/>
          <w:sz w:val="28"/>
          <w:szCs w:val="28"/>
        </w:rPr>
        <w:t>)</w:t>
      </w:r>
      <w:r w:rsidR="00D80E34">
        <w:rPr>
          <w:rFonts w:ascii="Times New Roman" w:hAnsi="Times New Roman" w:cs="Times New Roman"/>
          <w:sz w:val="28"/>
          <w:szCs w:val="28"/>
        </w:rPr>
        <w:t xml:space="preserve"> и очном (третий </w:t>
      </w:r>
      <w:r w:rsidR="00D80E34" w:rsidRPr="00367DC2">
        <w:rPr>
          <w:rFonts w:ascii="Times New Roman" w:hAnsi="Times New Roman" w:cs="Times New Roman"/>
          <w:sz w:val="28"/>
          <w:szCs w:val="28"/>
        </w:rPr>
        <w:t>тур</w:t>
      </w:r>
      <w:r w:rsidR="00D80E34">
        <w:rPr>
          <w:rFonts w:ascii="Times New Roman" w:hAnsi="Times New Roman" w:cs="Times New Roman"/>
          <w:sz w:val="28"/>
          <w:szCs w:val="28"/>
        </w:rPr>
        <w:t>)</w:t>
      </w:r>
      <w:r w:rsidRPr="00367DC2">
        <w:rPr>
          <w:rFonts w:ascii="Times New Roman" w:hAnsi="Times New Roman" w:cs="Times New Roman"/>
          <w:sz w:val="28"/>
          <w:szCs w:val="28"/>
        </w:rPr>
        <w:t xml:space="preserve"> форматах.</w:t>
      </w:r>
    </w:p>
    <w:p w14:paraId="794D871C" w14:textId="1773B45D" w:rsidR="00E92E50" w:rsidRPr="00D80E34" w:rsidRDefault="00E92E50" w:rsidP="00C4149C">
      <w:pPr>
        <w:pStyle w:val="2"/>
      </w:pPr>
      <w:r w:rsidRPr="00367DC2">
        <w:t>7</w:t>
      </w:r>
      <w:r w:rsidRPr="00D80E34">
        <w:t xml:space="preserve">.2. Первый </w:t>
      </w:r>
      <w:r w:rsidR="009D5FC0">
        <w:t xml:space="preserve">отборочный </w:t>
      </w:r>
      <w:r w:rsidRPr="00D80E34">
        <w:t xml:space="preserve">тур </w:t>
      </w:r>
      <w:r w:rsidR="00A90D31" w:rsidRPr="009F5405">
        <w:rPr>
          <w:b w:val="0"/>
        </w:rPr>
        <w:t xml:space="preserve">в каждой номинации Конкурса </w:t>
      </w:r>
      <w:r w:rsidRPr="009F5405">
        <w:rPr>
          <w:b w:val="0"/>
        </w:rPr>
        <w:t xml:space="preserve">проводится для </w:t>
      </w:r>
      <w:r w:rsidR="00F51DD1" w:rsidRPr="009F5405">
        <w:rPr>
          <w:b w:val="0"/>
        </w:rPr>
        <w:t xml:space="preserve">всех </w:t>
      </w:r>
      <w:r w:rsidRPr="009F5405">
        <w:rPr>
          <w:b w:val="0"/>
        </w:rPr>
        <w:t>участников</w:t>
      </w:r>
      <w:r w:rsidR="00CE71EE" w:rsidRPr="009F5405">
        <w:rPr>
          <w:b w:val="0"/>
        </w:rPr>
        <w:t xml:space="preserve"> Конкурса</w:t>
      </w:r>
      <w:r w:rsidRPr="009F5405">
        <w:rPr>
          <w:b w:val="0"/>
        </w:rPr>
        <w:t>.</w:t>
      </w:r>
    </w:p>
    <w:p w14:paraId="2E453AFA" w14:textId="77777777" w:rsidR="00E9635E" w:rsidRPr="00D80E34" w:rsidRDefault="00E92E50" w:rsidP="00547F43">
      <w:pPr>
        <w:pStyle w:val="11"/>
        <w:ind w:firstLine="720"/>
        <w:jc w:val="both"/>
        <w:rPr>
          <w:bCs/>
          <w:color w:val="auto"/>
        </w:rPr>
      </w:pPr>
      <w:r w:rsidRPr="00D80E34">
        <w:rPr>
          <w:rFonts w:eastAsiaTheme="minorHAnsi"/>
          <w:color w:val="auto"/>
        </w:rPr>
        <w:t>Вк</w:t>
      </w:r>
      <w:r w:rsidR="0092071A" w:rsidRPr="00D80E34">
        <w:rPr>
          <w:rFonts w:eastAsiaTheme="minorHAnsi"/>
          <w:color w:val="auto"/>
        </w:rPr>
        <w:t xml:space="preserve">лючает </w:t>
      </w:r>
      <w:r w:rsidR="00BF645C" w:rsidRPr="00D80E34">
        <w:rPr>
          <w:rFonts w:eastAsiaTheme="minorHAnsi"/>
          <w:color w:val="auto"/>
        </w:rPr>
        <w:t xml:space="preserve">два </w:t>
      </w:r>
      <w:r w:rsidR="0092071A" w:rsidRPr="00D80E34">
        <w:rPr>
          <w:rFonts w:eastAsiaTheme="minorHAnsi"/>
          <w:color w:val="auto"/>
        </w:rPr>
        <w:t>конкурсн</w:t>
      </w:r>
      <w:r w:rsidR="00BF645C" w:rsidRPr="00D80E34">
        <w:rPr>
          <w:rFonts w:eastAsiaTheme="minorHAnsi"/>
          <w:color w:val="auto"/>
        </w:rPr>
        <w:t>ых</w:t>
      </w:r>
      <w:r w:rsidR="0092071A" w:rsidRPr="00D80E34">
        <w:rPr>
          <w:rFonts w:eastAsiaTheme="minorHAnsi"/>
          <w:color w:val="auto"/>
        </w:rPr>
        <w:t xml:space="preserve"> испытани</w:t>
      </w:r>
      <w:r w:rsidR="00BF645C" w:rsidRPr="00D80E34">
        <w:rPr>
          <w:rFonts w:eastAsiaTheme="minorHAnsi"/>
          <w:color w:val="auto"/>
        </w:rPr>
        <w:t>я</w:t>
      </w:r>
      <w:r w:rsidR="0092071A" w:rsidRPr="00D80E34">
        <w:rPr>
          <w:rFonts w:eastAsiaTheme="minorHAnsi"/>
          <w:color w:val="auto"/>
        </w:rPr>
        <w:t xml:space="preserve"> </w:t>
      </w:r>
      <w:r w:rsidR="00536B4B" w:rsidRPr="00D80E34">
        <w:rPr>
          <w:rFonts w:eastAsiaTheme="minorHAnsi"/>
          <w:color w:val="auto"/>
        </w:rPr>
        <w:t>«Описание практики</w:t>
      </w:r>
      <w:r w:rsidR="00CE71EE">
        <w:rPr>
          <w:rFonts w:eastAsiaTheme="minorHAnsi"/>
          <w:color w:val="auto"/>
        </w:rPr>
        <w:t xml:space="preserve"> </w:t>
      </w:r>
      <w:r w:rsidR="00536B4B" w:rsidRPr="00D80E34">
        <w:rPr>
          <w:rFonts w:eastAsiaTheme="minorHAnsi"/>
          <w:color w:val="auto"/>
        </w:rPr>
        <w:t>наставничества»</w:t>
      </w:r>
      <w:r w:rsidR="000B156C">
        <w:rPr>
          <w:rFonts w:eastAsiaTheme="minorHAnsi"/>
          <w:color w:val="auto"/>
        </w:rPr>
        <w:t xml:space="preserve"> (заочно)</w:t>
      </w:r>
      <w:r w:rsidR="00BF645C" w:rsidRPr="00D80E34">
        <w:rPr>
          <w:rFonts w:eastAsiaTheme="minorHAnsi"/>
          <w:color w:val="auto"/>
        </w:rPr>
        <w:t xml:space="preserve"> и </w:t>
      </w:r>
      <w:r w:rsidR="00BF645C" w:rsidRPr="00D80E34">
        <w:rPr>
          <w:bCs/>
          <w:color w:val="auto"/>
        </w:rPr>
        <w:t>«Видеоролик о практике наставничества»</w:t>
      </w:r>
      <w:r w:rsidR="000B156C">
        <w:rPr>
          <w:bCs/>
          <w:color w:val="auto"/>
        </w:rPr>
        <w:t xml:space="preserve"> (заочно)</w:t>
      </w:r>
      <w:r w:rsidR="00A90D31" w:rsidRPr="00D80E34">
        <w:rPr>
          <w:bCs/>
          <w:color w:val="auto"/>
        </w:rPr>
        <w:t>.</w:t>
      </w:r>
    </w:p>
    <w:p w14:paraId="30F461C3" w14:textId="0BA97062" w:rsidR="00A90D31" w:rsidRPr="00017F88" w:rsidRDefault="00E92ACD" w:rsidP="00547F43">
      <w:pPr>
        <w:pStyle w:val="11"/>
        <w:ind w:firstLine="740"/>
        <w:jc w:val="both"/>
        <w:rPr>
          <w:color w:val="auto"/>
        </w:rPr>
      </w:pPr>
      <w:r w:rsidRPr="009F5405">
        <w:rPr>
          <w:b/>
          <w:bCs/>
          <w:color w:val="auto"/>
        </w:rPr>
        <w:t>7.3</w:t>
      </w:r>
      <w:r w:rsidR="00A90D31" w:rsidRPr="009F5405">
        <w:rPr>
          <w:b/>
          <w:bCs/>
          <w:color w:val="auto"/>
        </w:rPr>
        <w:t>.</w:t>
      </w:r>
      <w:r w:rsidR="00CF7EED" w:rsidRPr="009F5405">
        <w:rPr>
          <w:b/>
          <w:bCs/>
          <w:color w:val="auto"/>
        </w:rPr>
        <w:t xml:space="preserve"> Второй тур</w:t>
      </w:r>
      <w:r w:rsidR="00CF7EED">
        <w:rPr>
          <w:bCs/>
          <w:color w:val="auto"/>
        </w:rPr>
        <w:t xml:space="preserve"> </w:t>
      </w:r>
      <w:r w:rsidR="00A90D31" w:rsidRPr="00017F88">
        <w:rPr>
          <w:bCs/>
          <w:color w:val="auto"/>
        </w:rPr>
        <w:t xml:space="preserve">включает </w:t>
      </w:r>
      <w:r w:rsidRPr="00017F88">
        <w:rPr>
          <w:bCs/>
          <w:color w:val="auto"/>
        </w:rPr>
        <w:t xml:space="preserve">два </w:t>
      </w:r>
      <w:r w:rsidR="00A90D31" w:rsidRPr="00017F88">
        <w:rPr>
          <w:bCs/>
          <w:color w:val="auto"/>
        </w:rPr>
        <w:t>конкурсн</w:t>
      </w:r>
      <w:r w:rsidRPr="00017F88">
        <w:rPr>
          <w:bCs/>
          <w:color w:val="auto"/>
        </w:rPr>
        <w:t>ых</w:t>
      </w:r>
      <w:r w:rsidR="00A90D31" w:rsidRPr="00017F88">
        <w:rPr>
          <w:bCs/>
          <w:color w:val="auto"/>
        </w:rPr>
        <w:t xml:space="preserve"> испытани</w:t>
      </w:r>
      <w:r w:rsidRPr="00017F88">
        <w:rPr>
          <w:bCs/>
          <w:color w:val="auto"/>
        </w:rPr>
        <w:t>я</w:t>
      </w:r>
      <w:r w:rsidR="00A90D31" w:rsidRPr="00017F88">
        <w:rPr>
          <w:bCs/>
          <w:color w:val="auto"/>
        </w:rPr>
        <w:t xml:space="preserve"> </w:t>
      </w:r>
      <w:r w:rsidRPr="00017F88">
        <w:rPr>
          <w:bCs/>
          <w:color w:val="auto"/>
        </w:rPr>
        <w:t>«</w:t>
      </w:r>
      <w:r w:rsidR="00A90D31" w:rsidRPr="00017F88">
        <w:rPr>
          <w:bCs/>
          <w:color w:val="auto"/>
        </w:rPr>
        <w:t xml:space="preserve">Дорожная карта </w:t>
      </w:r>
      <w:r w:rsidR="00A90D31" w:rsidRPr="00BE0133">
        <w:rPr>
          <w:bCs/>
          <w:color w:val="auto"/>
        </w:rPr>
        <w:t>работы с педагогом (педагогами)</w:t>
      </w:r>
      <w:r w:rsidRPr="00BE0133">
        <w:rPr>
          <w:bCs/>
          <w:color w:val="auto"/>
        </w:rPr>
        <w:t>» (заочно</w:t>
      </w:r>
      <w:r w:rsidR="00AD73D2">
        <w:rPr>
          <w:bCs/>
          <w:color w:val="auto"/>
        </w:rPr>
        <w:t>, очно</w:t>
      </w:r>
      <w:r w:rsidR="009D5FC0">
        <w:rPr>
          <w:bCs/>
          <w:color w:val="auto"/>
        </w:rPr>
        <w:t>)</w:t>
      </w:r>
      <w:r w:rsidRPr="00017F88">
        <w:rPr>
          <w:bCs/>
          <w:color w:val="auto"/>
        </w:rPr>
        <w:t xml:space="preserve"> и </w:t>
      </w:r>
      <w:r w:rsidRPr="00017F88">
        <w:rPr>
          <w:color w:val="auto"/>
        </w:rPr>
        <w:t>«Мастер-класс» (очно).</w:t>
      </w:r>
    </w:p>
    <w:p w14:paraId="307FC25A" w14:textId="54053D5D" w:rsidR="008D2F66" w:rsidRDefault="00E92ACD" w:rsidP="008D2F66">
      <w:pPr>
        <w:pStyle w:val="11"/>
        <w:ind w:firstLine="740"/>
        <w:jc w:val="both"/>
        <w:rPr>
          <w:color w:val="auto"/>
        </w:rPr>
      </w:pPr>
      <w:r w:rsidRPr="009F5405">
        <w:rPr>
          <w:b/>
          <w:color w:val="auto"/>
        </w:rPr>
        <w:t>7.4. Третий тур</w:t>
      </w:r>
      <w:r w:rsidRPr="00017F88">
        <w:rPr>
          <w:color w:val="auto"/>
        </w:rPr>
        <w:t xml:space="preserve"> включает конкурсное испытание </w:t>
      </w:r>
      <w:bookmarkStart w:id="10" w:name="bookmark37"/>
      <w:bookmarkStart w:id="11" w:name="bookmark42"/>
      <w:bookmarkEnd w:id="10"/>
      <w:bookmarkEnd w:id="11"/>
      <w:r w:rsidR="00D80E34" w:rsidRPr="00017F88">
        <w:rPr>
          <w:color w:val="auto"/>
        </w:rPr>
        <w:t>«</w:t>
      </w:r>
      <w:r w:rsidR="00D80E34" w:rsidRPr="00017F88">
        <w:rPr>
          <w:bCs/>
          <w:color w:val="auto"/>
        </w:rPr>
        <w:t>Круглый стол на актуальные темы наставничества</w:t>
      </w:r>
      <w:bookmarkStart w:id="12" w:name="bookmark47"/>
      <w:bookmarkStart w:id="13" w:name="bookmark48"/>
      <w:bookmarkEnd w:id="12"/>
      <w:bookmarkEnd w:id="13"/>
      <w:r w:rsidR="00CE71EE" w:rsidRPr="00017F88">
        <w:rPr>
          <w:color w:val="auto"/>
        </w:rPr>
        <w:t>»</w:t>
      </w:r>
      <w:r w:rsidR="00F779A1">
        <w:rPr>
          <w:color w:val="auto"/>
        </w:rPr>
        <w:t xml:space="preserve"> (очно)</w:t>
      </w:r>
      <w:r w:rsidR="00CE71EE" w:rsidRPr="00017F88">
        <w:rPr>
          <w:color w:val="auto"/>
        </w:rPr>
        <w:t>.</w:t>
      </w:r>
      <w:r w:rsidR="00CF7EED">
        <w:rPr>
          <w:color w:val="auto"/>
        </w:rPr>
        <w:t xml:space="preserve"> </w:t>
      </w:r>
      <w:r w:rsidR="00CF7EED" w:rsidRPr="00017F88">
        <w:rPr>
          <w:color w:val="auto"/>
        </w:rPr>
        <w:t xml:space="preserve">Третий тур </w:t>
      </w:r>
      <w:r w:rsidR="00CF7EED">
        <w:rPr>
          <w:color w:val="auto"/>
        </w:rPr>
        <w:t>п</w:t>
      </w:r>
      <w:r w:rsidR="00017F88" w:rsidRPr="00017F88">
        <w:rPr>
          <w:color w:val="auto"/>
        </w:rPr>
        <w:t xml:space="preserve">роводится </w:t>
      </w:r>
      <w:r w:rsidR="00017F88" w:rsidRPr="007A2D45">
        <w:rPr>
          <w:color w:val="auto"/>
        </w:rPr>
        <w:t xml:space="preserve">в рамках </w:t>
      </w:r>
      <w:r w:rsidR="00A85F46" w:rsidRPr="007A2D45">
        <w:rPr>
          <w:color w:val="auto"/>
        </w:rPr>
        <w:t xml:space="preserve">регионального </w:t>
      </w:r>
      <w:r w:rsidR="00017F88" w:rsidRPr="007A2D45">
        <w:rPr>
          <w:color w:val="auto"/>
        </w:rPr>
        <w:t xml:space="preserve">форума </w:t>
      </w:r>
      <w:r w:rsidR="007A2D45" w:rsidRPr="007A2D45">
        <w:rPr>
          <w:color w:val="auto"/>
        </w:rPr>
        <w:t xml:space="preserve">наставников </w:t>
      </w:r>
      <w:r w:rsidR="00017F88" w:rsidRPr="007A2D45">
        <w:rPr>
          <w:color w:val="auto"/>
        </w:rPr>
        <w:t>«Наставник36»</w:t>
      </w:r>
      <w:r w:rsidR="00CF7EED">
        <w:rPr>
          <w:color w:val="auto"/>
        </w:rPr>
        <w:t>.</w:t>
      </w:r>
    </w:p>
    <w:p w14:paraId="7056D1E0" w14:textId="66C1BD8D" w:rsidR="00E9635E" w:rsidRDefault="00BF07AB" w:rsidP="008D2F66">
      <w:pPr>
        <w:pStyle w:val="11"/>
        <w:ind w:firstLine="740"/>
        <w:jc w:val="both"/>
        <w:rPr>
          <w:color w:val="auto"/>
        </w:rPr>
      </w:pPr>
      <w:r w:rsidRPr="008D2F66">
        <w:rPr>
          <w:color w:val="auto"/>
        </w:rPr>
        <w:t>7.5.</w:t>
      </w:r>
      <w:r w:rsidR="00D80E34" w:rsidRPr="00017F88">
        <w:rPr>
          <w:color w:val="auto"/>
        </w:rPr>
        <w:t xml:space="preserve"> </w:t>
      </w:r>
      <w:r w:rsidR="008D2F66" w:rsidRPr="00017F88">
        <w:rPr>
          <w:color w:val="auto"/>
        </w:rPr>
        <w:t xml:space="preserve">Описание конкурсных испытаний и критерии </w:t>
      </w:r>
      <w:r w:rsidR="008D2F66">
        <w:rPr>
          <w:color w:val="auto"/>
        </w:rPr>
        <w:t xml:space="preserve">их </w:t>
      </w:r>
      <w:r w:rsidR="008D2F66" w:rsidRPr="00017F88">
        <w:rPr>
          <w:color w:val="auto"/>
        </w:rPr>
        <w:t>оценивания</w:t>
      </w:r>
      <w:r w:rsidR="008D2F66">
        <w:rPr>
          <w:color w:val="auto"/>
        </w:rPr>
        <w:t xml:space="preserve">, требования к представлению конкурсных материалов </w:t>
      </w:r>
      <w:r w:rsidR="00E9635E" w:rsidRPr="00017F88">
        <w:rPr>
          <w:color w:val="auto"/>
        </w:rPr>
        <w:t xml:space="preserve">представлены в </w:t>
      </w:r>
      <w:r w:rsidR="00CE71EE" w:rsidRPr="00017F88">
        <w:rPr>
          <w:color w:val="auto"/>
        </w:rPr>
        <w:t>п</w:t>
      </w:r>
      <w:r w:rsidR="00E9635E" w:rsidRPr="00017F88">
        <w:rPr>
          <w:color w:val="auto"/>
        </w:rPr>
        <w:t xml:space="preserve">риложении </w:t>
      </w:r>
      <w:r w:rsidR="00CE71EE" w:rsidRPr="00017F88">
        <w:rPr>
          <w:color w:val="auto"/>
        </w:rPr>
        <w:t>6</w:t>
      </w:r>
      <w:r w:rsidR="00E9635E" w:rsidRPr="00017F88">
        <w:rPr>
          <w:color w:val="auto"/>
        </w:rPr>
        <w:t>.</w:t>
      </w:r>
    </w:p>
    <w:p w14:paraId="63C9B7AA" w14:textId="77777777" w:rsidR="008D2F66" w:rsidRPr="00017F88" w:rsidRDefault="008D2F66" w:rsidP="008E5B14">
      <w:pPr>
        <w:pStyle w:val="11"/>
        <w:ind w:firstLine="0"/>
        <w:jc w:val="both"/>
        <w:rPr>
          <w:color w:val="auto"/>
        </w:rPr>
      </w:pPr>
    </w:p>
    <w:p w14:paraId="4DBE6E78" w14:textId="77777777" w:rsidR="000C6373" w:rsidRPr="00A960EC" w:rsidRDefault="000C6373" w:rsidP="00547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A0C13F" w14:textId="77777777" w:rsidR="00E92E50" w:rsidRPr="00A960EC" w:rsidRDefault="00E92E50" w:rsidP="00712453">
      <w:pPr>
        <w:pStyle w:val="1"/>
        <w:spacing w:after="0" w:afterAutospacing="0"/>
        <w:ind w:firstLine="709"/>
        <w:rPr>
          <w:szCs w:val="28"/>
        </w:rPr>
      </w:pPr>
      <w:r w:rsidRPr="00A960EC">
        <w:rPr>
          <w:szCs w:val="28"/>
        </w:rPr>
        <w:t>8. Порядок отбора участников туров, определения победителей, лауреатов в каждой номинации Конкурса</w:t>
      </w:r>
    </w:p>
    <w:p w14:paraId="3B224496" w14:textId="58E46B0C" w:rsidR="00654850" w:rsidRDefault="00E92E50" w:rsidP="00547F43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EC">
        <w:rPr>
          <w:rFonts w:ascii="Times New Roman" w:hAnsi="Times New Roman" w:cs="Times New Roman"/>
          <w:sz w:val="28"/>
          <w:szCs w:val="28"/>
        </w:rPr>
        <w:t xml:space="preserve">8.1. </w:t>
      </w:r>
      <w:r w:rsidR="00EE04C8">
        <w:rPr>
          <w:rFonts w:ascii="Times New Roman" w:hAnsi="Times New Roman" w:cs="Times New Roman"/>
          <w:sz w:val="28"/>
          <w:szCs w:val="28"/>
        </w:rPr>
        <w:t>В</w:t>
      </w:r>
      <w:r w:rsidR="00EE04C8" w:rsidRPr="00E92ACD">
        <w:rPr>
          <w:rFonts w:ascii="Times New Roman" w:hAnsi="Times New Roman" w:cs="Times New Roman"/>
          <w:sz w:val="28"/>
          <w:szCs w:val="28"/>
        </w:rPr>
        <w:t xml:space="preserve"> каждой номинации Конкурса </w:t>
      </w:r>
      <w:r w:rsidR="00654850" w:rsidRPr="00E92ACD">
        <w:rPr>
          <w:rFonts w:ascii="Times New Roman" w:hAnsi="Times New Roman" w:cs="Times New Roman"/>
          <w:sz w:val="28"/>
          <w:szCs w:val="28"/>
        </w:rPr>
        <w:t>Оргкомитет</w:t>
      </w:r>
      <w:r w:rsidR="00EE04C8"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="00654850" w:rsidRPr="00E92ACD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9D4C64">
        <w:rPr>
          <w:rFonts w:ascii="Times New Roman" w:hAnsi="Times New Roman" w:cs="Times New Roman"/>
          <w:sz w:val="28"/>
          <w:szCs w:val="28"/>
        </w:rPr>
        <w:t>прошедших во второй тур</w:t>
      </w:r>
      <w:r w:rsidR="009D4C64" w:rsidRPr="00E92ACD">
        <w:rPr>
          <w:rFonts w:ascii="Times New Roman" w:hAnsi="Times New Roman" w:cs="Times New Roman"/>
          <w:sz w:val="28"/>
          <w:szCs w:val="28"/>
        </w:rPr>
        <w:t xml:space="preserve"> </w:t>
      </w:r>
      <w:r w:rsidR="00654850" w:rsidRPr="00E92ACD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654850" w:rsidRPr="009D4C64">
        <w:rPr>
          <w:rFonts w:ascii="Times New Roman" w:hAnsi="Times New Roman" w:cs="Times New Roman"/>
          <w:sz w:val="28"/>
          <w:szCs w:val="28"/>
        </w:rPr>
        <w:t>Конкурса</w:t>
      </w:r>
      <w:r w:rsidR="009D4C64" w:rsidRPr="009D4C64">
        <w:rPr>
          <w:rFonts w:ascii="Times New Roman" w:hAnsi="Times New Roman" w:cs="Times New Roman"/>
          <w:sz w:val="28"/>
          <w:szCs w:val="28"/>
        </w:rPr>
        <w:t xml:space="preserve">, </w:t>
      </w:r>
      <w:r w:rsidR="00CF7EED" w:rsidRPr="009D4C64">
        <w:rPr>
          <w:rFonts w:ascii="Times New Roman" w:hAnsi="Times New Roman" w:cs="Times New Roman"/>
          <w:sz w:val="28"/>
          <w:szCs w:val="28"/>
        </w:rPr>
        <w:t xml:space="preserve">набравших наибольшее количество баллов в ранжированном списке </w:t>
      </w:r>
      <w:r w:rsidR="00EE04C8" w:rsidRPr="009D4C64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9D4C64" w:rsidRPr="009D4C64">
        <w:rPr>
          <w:rFonts w:ascii="Times New Roman" w:hAnsi="Times New Roman" w:cs="Times New Roman"/>
          <w:sz w:val="28"/>
          <w:szCs w:val="28"/>
        </w:rPr>
        <w:t>первого</w:t>
      </w:r>
      <w:r w:rsidR="009D5FC0">
        <w:rPr>
          <w:rFonts w:ascii="Times New Roman" w:hAnsi="Times New Roman" w:cs="Times New Roman"/>
          <w:sz w:val="28"/>
          <w:szCs w:val="28"/>
        </w:rPr>
        <w:t xml:space="preserve"> отборочного</w:t>
      </w:r>
      <w:r w:rsidR="009D4C64" w:rsidRPr="009D4C64">
        <w:rPr>
          <w:rFonts w:ascii="Times New Roman" w:hAnsi="Times New Roman" w:cs="Times New Roman"/>
          <w:sz w:val="28"/>
          <w:szCs w:val="28"/>
        </w:rPr>
        <w:t xml:space="preserve"> </w:t>
      </w:r>
      <w:r w:rsidR="00EE04C8" w:rsidRPr="009D4C64">
        <w:rPr>
          <w:rFonts w:ascii="Times New Roman" w:hAnsi="Times New Roman" w:cs="Times New Roman"/>
          <w:sz w:val="28"/>
          <w:szCs w:val="28"/>
        </w:rPr>
        <w:t xml:space="preserve">тура </w:t>
      </w:r>
      <w:r w:rsidR="00CF7EED" w:rsidRPr="009D4C64">
        <w:rPr>
          <w:rFonts w:ascii="Times New Roman" w:hAnsi="Times New Roman" w:cs="Times New Roman"/>
          <w:sz w:val="28"/>
          <w:szCs w:val="28"/>
        </w:rPr>
        <w:t>Конкурса</w:t>
      </w:r>
      <w:r w:rsidR="009D4C64" w:rsidRPr="009D4C64">
        <w:rPr>
          <w:rFonts w:ascii="Times New Roman" w:hAnsi="Times New Roman" w:cs="Times New Roman"/>
          <w:sz w:val="28"/>
          <w:szCs w:val="28"/>
        </w:rPr>
        <w:t>, и утверждает их списочный состав.</w:t>
      </w:r>
    </w:p>
    <w:p w14:paraId="2CADF8E6" w14:textId="77777777" w:rsidR="009D4C64" w:rsidRDefault="00654850" w:rsidP="009D4C64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8.2. </w:t>
      </w:r>
      <w:r w:rsidR="009D4C64">
        <w:rPr>
          <w:rFonts w:ascii="Times New Roman" w:hAnsi="Times New Roman" w:cs="Times New Roman"/>
          <w:sz w:val="28"/>
          <w:szCs w:val="28"/>
        </w:rPr>
        <w:t>В</w:t>
      </w:r>
      <w:r w:rsidR="009D4C64" w:rsidRPr="00E92ACD">
        <w:rPr>
          <w:rFonts w:ascii="Times New Roman" w:hAnsi="Times New Roman" w:cs="Times New Roman"/>
          <w:sz w:val="28"/>
          <w:szCs w:val="28"/>
        </w:rPr>
        <w:t xml:space="preserve"> каждой номинации Конкурса Оргкомитет</w:t>
      </w:r>
      <w:r w:rsidR="009D4C64"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="009D4C64" w:rsidRPr="00E92ACD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9D4C64">
        <w:rPr>
          <w:rFonts w:ascii="Times New Roman" w:hAnsi="Times New Roman" w:cs="Times New Roman"/>
          <w:sz w:val="28"/>
          <w:szCs w:val="28"/>
        </w:rPr>
        <w:t>прошедших в третий тур</w:t>
      </w:r>
      <w:r w:rsidR="009D4C64" w:rsidRPr="00E92ACD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9D4C64" w:rsidRPr="009D4C64">
        <w:rPr>
          <w:rFonts w:ascii="Times New Roman" w:hAnsi="Times New Roman" w:cs="Times New Roman"/>
          <w:sz w:val="28"/>
          <w:szCs w:val="28"/>
        </w:rPr>
        <w:t xml:space="preserve">Конкурса, набравших наибольшее количество баллов в ранжированном списке по итогам </w:t>
      </w:r>
      <w:r w:rsidR="009D4C64">
        <w:rPr>
          <w:rFonts w:ascii="Times New Roman" w:hAnsi="Times New Roman" w:cs="Times New Roman"/>
          <w:sz w:val="28"/>
          <w:szCs w:val="28"/>
        </w:rPr>
        <w:t>второго</w:t>
      </w:r>
      <w:r w:rsidR="009D4C64" w:rsidRPr="009D4C64">
        <w:rPr>
          <w:rFonts w:ascii="Times New Roman" w:hAnsi="Times New Roman" w:cs="Times New Roman"/>
          <w:sz w:val="28"/>
          <w:szCs w:val="28"/>
        </w:rPr>
        <w:t xml:space="preserve"> тура Конкурса, и утверждает их списочный состав.</w:t>
      </w:r>
    </w:p>
    <w:p w14:paraId="29325132" w14:textId="77777777" w:rsidR="00E92E50" w:rsidRDefault="00654850" w:rsidP="00547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По итогам третьего тура </w:t>
      </w:r>
      <w:r w:rsidR="009D4C64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E92E50" w:rsidRPr="00A960EC">
        <w:rPr>
          <w:rFonts w:ascii="Times New Roman" w:hAnsi="Times New Roman" w:cs="Times New Roman"/>
          <w:sz w:val="28"/>
          <w:szCs w:val="28"/>
        </w:rPr>
        <w:t xml:space="preserve">в каждой номинации Конкурса определяются победитель, набравший наибольшее количество баллов в ранжированном списке, и </w:t>
      </w:r>
      <w:r w:rsidRPr="00C30090">
        <w:rPr>
          <w:rFonts w:ascii="Times New Roman" w:hAnsi="Times New Roman" w:cs="Times New Roman"/>
          <w:sz w:val="28"/>
          <w:szCs w:val="28"/>
        </w:rPr>
        <w:t>лауреаты</w:t>
      </w:r>
      <w:r w:rsidR="00E92E50" w:rsidRPr="00A960EC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14:paraId="0A61A324" w14:textId="77777777" w:rsidR="0061534A" w:rsidRPr="00A960EC" w:rsidRDefault="00654850" w:rsidP="00547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="006153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Дипломами награждаются п</w:t>
      </w:r>
      <w:r w:rsidR="0061534A">
        <w:rPr>
          <w:rFonts w:ascii="Times New Roman" w:hAnsi="Times New Roman" w:cs="Times New Roman"/>
          <w:sz w:val="28"/>
          <w:szCs w:val="28"/>
        </w:rPr>
        <w:t xml:space="preserve">обедитель и лауреаты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1534A">
        <w:rPr>
          <w:rFonts w:ascii="Times New Roman" w:hAnsi="Times New Roman" w:cs="Times New Roman"/>
          <w:sz w:val="28"/>
          <w:szCs w:val="28"/>
        </w:rPr>
        <w:t>онкурса</w:t>
      </w:r>
      <w:r w:rsidR="001432B0">
        <w:rPr>
          <w:rFonts w:ascii="Times New Roman" w:hAnsi="Times New Roman" w:cs="Times New Roman"/>
          <w:sz w:val="28"/>
          <w:szCs w:val="28"/>
        </w:rPr>
        <w:t xml:space="preserve"> в каждой номинации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BC437D" w14:textId="77777777" w:rsidR="00E92E50" w:rsidRPr="00A960EC" w:rsidRDefault="00E92E50" w:rsidP="00E92E50">
      <w:pPr>
        <w:rPr>
          <w:rFonts w:ascii="Times New Roman" w:hAnsi="Times New Roman" w:cs="Times New Roman"/>
          <w:sz w:val="28"/>
          <w:szCs w:val="28"/>
        </w:rPr>
      </w:pPr>
      <w:r w:rsidRPr="00A960EC">
        <w:rPr>
          <w:rFonts w:ascii="Times New Roman" w:hAnsi="Times New Roman" w:cs="Times New Roman"/>
          <w:sz w:val="28"/>
          <w:szCs w:val="28"/>
        </w:rPr>
        <w:br w:type="page"/>
      </w:r>
    </w:p>
    <w:p w14:paraId="77760114" w14:textId="77777777" w:rsidR="00E92E50" w:rsidRPr="001432B0" w:rsidRDefault="00E92E50" w:rsidP="001432B0">
      <w:pPr>
        <w:pStyle w:val="4"/>
      </w:pPr>
      <w:r w:rsidRPr="001432B0">
        <w:lastRenderedPageBreak/>
        <w:t xml:space="preserve">Приложение </w:t>
      </w:r>
      <w:r w:rsidR="003B772F" w:rsidRPr="001432B0">
        <w:t>1</w:t>
      </w:r>
    </w:p>
    <w:p w14:paraId="051440F9" w14:textId="77777777" w:rsidR="00E92E50" w:rsidRPr="00A960EC" w:rsidRDefault="00E92E50" w:rsidP="00E92E50">
      <w:pPr>
        <w:keepNext/>
        <w:spacing w:after="0" w:line="240" w:lineRule="auto"/>
        <w:ind w:left="561" w:firstLine="561"/>
        <w:jc w:val="center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960E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 официальном бланке образовательной организации</w:t>
      </w:r>
    </w:p>
    <w:p w14:paraId="750D48BA" w14:textId="77777777" w:rsidR="00E92E50" w:rsidRPr="00A960EC" w:rsidRDefault="00E92E50" w:rsidP="00E92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BF139" w14:textId="77777777" w:rsidR="00E92E50" w:rsidRPr="00A960EC" w:rsidRDefault="00E92E50" w:rsidP="00E92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организационный комитет</w:t>
      </w:r>
    </w:p>
    <w:p w14:paraId="7451CFAD" w14:textId="77777777" w:rsidR="00E92E50" w:rsidRDefault="00E92E50" w:rsidP="00E92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60EC">
        <w:rPr>
          <w:rFonts w:ascii="Times New Roman" w:eastAsia="Times New Roman" w:hAnsi="Times New Roman" w:cs="Times New Roman"/>
          <w:sz w:val="24"/>
          <w:szCs w:val="24"/>
        </w:rPr>
        <w:t xml:space="preserve">регионального конкурса </w:t>
      </w:r>
    </w:p>
    <w:p w14:paraId="019913FE" w14:textId="77777777" w:rsidR="00E92E50" w:rsidRPr="00A960EC" w:rsidRDefault="00E92E50" w:rsidP="00E92E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профессионального мастерства</w:t>
      </w:r>
    </w:p>
    <w:p w14:paraId="68A0995D" w14:textId="77777777" w:rsidR="00E92E50" w:rsidRPr="00A960EC" w:rsidRDefault="00E92E50" w:rsidP="00E92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60EC">
        <w:rPr>
          <w:rFonts w:ascii="Times New Roman" w:eastAsia="Times New Roman" w:hAnsi="Times New Roman" w:cs="Times New Roman"/>
          <w:sz w:val="24"/>
          <w:szCs w:val="24"/>
        </w:rPr>
        <w:t xml:space="preserve">«Наставник36» </w:t>
      </w:r>
    </w:p>
    <w:p w14:paraId="7428776C" w14:textId="77777777" w:rsidR="00E92E50" w:rsidRPr="00A960EC" w:rsidRDefault="00E92E50" w:rsidP="00E92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7A7274" w14:textId="77777777" w:rsidR="00E92E50" w:rsidRPr="00A960EC" w:rsidRDefault="00E92E50" w:rsidP="00E92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85AEAC" w14:textId="77777777" w:rsidR="00E92E50" w:rsidRPr="00A960EC" w:rsidRDefault="00E92E50" w:rsidP="00E92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6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</w:t>
      </w:r>
    </w:p>
    <w:p w14:paraId="4E8AD0DA" w14:textId="77777777" w:rsidR="00E92E50" w:rsidRPr="00A960EC" w:rsidRDefault="00E92E50" w:rsidP="00E92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7B2944" w14:textId="77777777" w:rsidR="00E92E50" w:rsidRPr="00A960EC" w:rsidRDefault="00E92E50" w:rsidP="00E92E50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AE907" w14:textId="77777777" w:rsidR="00E92E50" w:rsidRPr="00A960EC" w:rsidRDefault="00E92E50" w:rsidP="00E92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60E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образовательной организации в соответствии с действующим Уставом)</w:t>
      </w:r>
    </w:p>
    <w:p w14:paraId="6FFA646B" w14:textId="77777777" w:rsidR="00E92E50" w:rsidRPr="00A960EC" w:rsidRDefault="00E92E50" w:rsidP="00E92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3EB4385" w14:textId="77777777" w:rsidR="00E92E50" w:rsidRPr="00A960EC" w:rsidRDefault="00E92E50" w:rsidP="00E92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238A3FD4" w14:textId="77777777" w:rsidR="00E92E50" w:rsidRPr="00A960EC" w:rsidRDefault="00E92E50" w:rsidP="00E92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F5AE5" w14:textId="77777777" w:rsidR="00E92E50" w:rsidRPr="00A960EC" w:rsidRDefault="00E92E50" w:rsidP="00E92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выдвигает на участие в региональном 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мастерства</w:t>
      </w:r>
      <w:r w:rsidRPr="00A96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«Наставник36» в номинации </w:t>
      </w:r>
      <w:r w:rsidRPr="00A960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наименование номинации)</w:t>
      </w:r>
    </w:p>
    <w:p w14:paraId="0D0EC37C" w14:textId="77777777" w:rsidR="00E92E50" w:rsidRPr="00A960EC" w:rsidRDefault="00E92E50" w:rsidP="00E92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6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0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                                                                                                                                 , </w:t>
      </w:r>
    </w:p>
    <w:p w14:paraId="0A6E19AF" w14:textId="77777777" w:rsidR="00E92E50" w:rsidRPr="00A960EC" w:rsidRDefault="00E92E50" w:rsidP="00E92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960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 вин. пад. фамилия, имя, отчество, должность по трудовой книжке)</w:t>
      </w:r>
    </w:p>
    <w:p w14:paraId="3CDBF371" w14:textId="77777777" w:rsidR="00E92E50" w:rsidRPr="00A960EC" w:rsidRDefault="00E92E50" w:rsidP="00E92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16F79D" w14:textId="77777777" w:rsidR="00E92E50" w:rsidRPr="00A960EC" w:rsidRDefault="00E92E50" w:rsidP="00E92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преподаваемые дисциплины: ______________________________________________,</w:t>
      </w:r>
    </w:p>
    <w:p w14:paraId="55261967" w14:textId="77777777" w:rsidR="00E92E50" w:rsidRPr="00A960EC" w:rsidRDefault="00E92E50" w:rsidP="00E92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A95651" w14:textId="4007152B" w:rsidR="00E92E50" w:rsidRPr="00A960EC" w:rsidRDefault="002F7C5A" w:rsidP="00E92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имеющего(-ую) на 1 января 2024</w:t>
      </w:r>
      <w:r w:rsidR="00E92E50" w:rsidRPr="00A96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педагогический стаж –</w:t>
      </w:r>
      <w:r w:rsidR="00E92E50" w:rsidRPr="00A960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="00E92E50" w:rsidRPr="00A960E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__ месяц</w:t>
      </w:r>
      <w:r w:rsidR="007A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ев, стаж в качестве наставника </w:t>
      </w:r>
      <w:r w:rsidR="00E92E50" w:rsidRPr="00A960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92E50" w:rsidRPr="00A960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="00E92E50" w:rsidRPr="00A960E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__ месяцев.</w:t>
      </w:r>
    </w:p>
    <w:p w14:paraId="4861295B" w14:textId="77777777" w:rsidR="00E92E50" w:rsidRPr="00A960EC" w:rsidRDefault="00E92E50" w:rsidP="00E92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C7048" w14:textId="77777777" w:rsidR="00E92E50" w:rsidRPr="00A960EC" w:rsidRDefault="00E92E50" w:rsidP="00E92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C6D66" w14:textId="77777777" w:rsidR="00E92E50" w:rsidRPr="00A960EC" w:rsidRDefault="00E92E50" w:rsidP="00E92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ОО   </w:t>
      </w:r>
      <w:r w:rsidRPr="00A960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               /                                       /</w:t>
      </w:r>
    </w:p>
    <w:p w14:paraId="2B2DA378" w14:textId="77777777" w:rsidR="00E92E50" w:rsidRPr="00A960EC" w:rsidRDefault="00E92E50" w:rsidP="00E92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</w:t>
      </w:r>
    </w:p>
    <w:p w14:paraId="10E4FC07" w14:textId="77777777" w:rsidR="00E92E50" w:rsidRPr="00A960EC" w:rsidRDefault="00E92E50" w:rsidP="00E92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54C52" w14:textId="77777777" w:rsidR="00E92E50" w:rsidRPr="00A960EC" w:rsidRDefault="00E92E50" w:rsidP="00E92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EC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14:paraId="4F6DACF8" w14:textId="77777777" w:rsidR="00E92E50" w:rsidRPr="00A960EC" w:rsidRDefault="00E92E50" w:rsidP="00E92E50">
      <w:pPr>
        <w:tabs>
          <w:tab w:val="left" w:pos="0"/>
          <w:tab w:val="left" w:pos="142"/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91955D" w14:textId="77777777" w:rsidR="00E92E50" w:rsidRPr="00A960EC" w:rsidRDefault="00E92E50" w:rsidP="00E92E50">
      <w:pPr>
        <w:rPr>
          <w:rFonts w:ascii="Times New Roman" w:hAnsi="Times New Roman" w:cs="Times New Roman"/>
          <w:sz w:val="28"/>
          <w:szCs w:val="28"/>
        </w:rPr>
      </w:pPr>
      <w:r w:rsidRPr="00A960EC">
        <w:rPr>
          <w:rFonts w:ascii="Times New Roman" w:hAnsi="Times New Roman" w:cs="Times New Roman"/>
          <w:sz w:val="28"/>
          <w:szCs w:val="28"/>
        </w:rPr>
        <w:br w:type="page"/>
      </w:r>
    </w:p>
    <w:p w14:paraId="151BE083" w14:textId="77777777" w:rsidR="00E92E50" w:rsidRPr="00E92E50" w:rsidRDefault="00E92E50" w:rsidP="001432B0">
      <w:pPr>
        <w:pStyle w:val="4"/>
      </w:pPr>
      <w:r w:rsidRPr="00E92E50">
        <w:lastRenderedPageBreak/>
        <w:t xml:space="preserve">Приложение </w:t>
      </w:r>
      <w:r w:rsidR="003B772F">
        <w:t>2</w:t>
      </w:r>
    </w:p>
    <w:p w14:paraId="6980BF41" w14:textId="77777777" w:rsidR="00E92E50" w:rsidRPr="00A960EC" w:rsidRDefault="00E92E50" w:rsidP="00E92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60D43" w14:textId="77777777" w:rsidR="00E92E50" w:rsidRPr="00A960EC" w:rsidRDefault="00E92E50" w:rsidP="00E92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организационный комитет</w:t>
      </w:r>
    </w:p>
    <w:p w14:paraId="33A7855A" w14:textId="77777777" w:rsidR="00E92E50" w:rsidRDefault="00E92E50" w:rsidP="00E92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60EC">
        <w:rPr>
          <w:rFonts w:ascii="Times New Roman" w:eastAsia="Times New Roman" w:hAnsi="Times New Roman" w:cs="Times New Roman"/>
          <w:sz w:val="24"/>
          <w:szCs w:val="24"/>
        </w:rPr>
        <w:t xml:space="preserve">регионального конкурса </w:t>
      </w:r>
    </w:p>
    <w:p w14:paraId="3CB3A882" w14:textId="77777777" w:rsidR="00E92E50" w:rsidRPr="00A960EC" w:rsidRDefault="00E92E50" w:rsidP="00E92E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профессионального мастерства</w:t>
      </w:r>
    </w:p>
    <w:p w14:paraId="535462C2" w14:textId="77777777" w:rsidR="00E92E50" w:rsidRPr="00A960EC" w:rsidRDefault="00E92E50" w:rsidP="00E92E50">
      <w:pPr>
        <w:pStyle w:val="11"/>
        <w:ind w:firstLine="0"/>
        <w:jc w:val="right"/>
        <w:rPr>
          <w:color w:val="auto"/>
          <w:sz w:val="24"/>
          <w:szCs w:val="24"/>
        </w:rPr>
      </w:pPr>
      <w:r w:rsidRPr="00A960EC">
        <w:rPr>
          <w:color w:val="auto"/>
          <w:sz w:val="24"/>
          <w:szCs w:val="24"/>
        </w:rPr>
        <w:t>«Наставник36»</w:t>
      </w:r>
    </w:p>
    <w:p w14:paraId="675D9D04" w14:textId="77777777" w:rsidR="00E92E50" w:rsidRPr="00A960EC" w:rsidRDefault="00E92E50" w:rsidP="00E92E50">
      <w:pPr>
        <w:pStyle w:val="11"/>
        <w:ind w:firstLine="0"/>
        <w:jc w:val="right"/>
        <w:rPr>
          <w:color w:val="auto"/>
          <w:sz w:val="24"/>
          <w:szCs w:val="24"/>
        </w:rPr>
      </w:pPr>
    </w:p>
    <w:p w14:paraId="0D5D9BEA" w14:textId="77777777" w:rsidR="00E92E50" w:rsidRPr="00A960EC" w:rsidRDefault="00E92E50" w:rsidP="00E92E50">
      <w:pPr>
        <w:pStyle w:val="11"/>
        <w:ind w:firstLine="0"/>
        <w:jc w:val="right"/>
        <w:rPr>
          <w:color w:val="auto"/>
          <w:sz w:val="24"/>
          <w:szCs w:val="24"/>
        </w:rPr>
      </w:pPr>
      <w:r w:rsidRPr="00A960EC">
        <w:rPr>
          <w:i/>
          <w:color w:val="auto"/>
          <w:sz w:val="24"/>
          <w:szCs w:val="24"/>
        </w:rPr>
        <w:t>в род. пад.</w:t>
      </w:r>
      <w:r w:rsidRPr="00A960EC">
        <w:rPr>
          <w:color w:val="auto"/>
          <w:sz w:val="24"/>
          <w:szCs w:val="24"/>
        </w:rPr>
        <w:t xml:space="preserve"> должность, место работы</w:t>
      </w:r>
    </w:p>
    <w:p w14:paraId="5B332457" w14:textId="77777777" w:rsidR="00E92E50" w:rsidRPr="00A960EC" w:rsidRDefault="00E92E50" w:rsidP="00E92E50">
      <w:pPr>
        <w:pStyle w:val="11"/>
        <w:ind w:firstLine="0"/>
        <w:jc w:val="right"/>
        <w:rPr>
          <w:i/>
          <w:color w:val="auto"/>
          <w:sz w:val="24"/>
          <w:szCs w:val="24"/>
        </w:rPr>
      </w:pPr>
      <w:r w:rsidRPr="00A960EC">
        <w:rPr>
          <w:color w:val="auto"/>
          <w:sz w:val="24"/>
          <w:szCs w:val="24"/>
        </w:rPr>
        <w:t>Фамилия, имя, отчество</w:t>
      </w:r>
      <w:r w:rsidRPr="00A960EC">
        <w:rPr>
          <w:i/>
          <w:color w:val="auto"/>
          <w:sz w:val="24"/>
          <w:szCs w:val="24"/>
        </w:rPr>
        <w:t>.</w:t>
      </w:r>
    </w:p>
    <w:p w14:paraId="5406109F" w14:textId="77777777" w:rsidR="00E92E50" w:rsidRPr="00A960EC" w:rsidRDefault="00E92E50" w:rsidP="00E92E50">
      <w:pPr>
        <w:pStyle w:val="11"/>
        <w:ind w:firstLine="0"/>
        <w:jc w:val="right"/>
        <w:rPr>
          <w:color w:val="auto"/>
        </w:rPr>
      </w:pPr>
      <w:r w:rsidRPr="00A960EC">
        <w:rPr>
          <w:color w:val="auto"/>
          <w:sz w:val="24"/>
          <w:szCs w:val="24"/>
        </w:rPr>
        <w:t xml:space="preserve"> </w:t>
      </w:r>
    </w:p>
    <w:p w14:paraId="07B876A3" w14:textId="77777777" w:rsidR="00E92E50" w:rsidRPr="00A960EC" w:rsidRDefault="00E92E50" w:rsidP="00E92E50">
      <w:pPr>
        <w:pStyle w:val="11"/>
        <w:ind w:firstLine="0"/>
        <w:jc w:val="center"/>
        <w:rPr>
          <w:b/>
          <w:color w:val="auto"/>
        </w:rPr>
      </w:pPr>
    </w:p>
    <w:p w14:paraId="4AABFAA5" w14:textId="77777777" w:rsidR="00E92E50" w:rsidRPr="00A960EC" w:rsidRDefault="00E92E50" w:rsidP="00E92E50">
      <w:pPr>
        <w:pStyle w:val="11"/>
        <w:ind w:firstLine="0"/>
        <w:jc w:val="center"/>
        <w:rPr>
          <w:b/>
          <w:color w:val="auto"/>
        </w:rPr>
      </w:pPr>
      <w:r w:rsidRPr="00A960EC">
        <w:rPr>
          <w:b/>
          <w:color w:val="auto"/>
        </w:rPr>
        <w:t>ЗАЯВЛЕНИЕ</w:t>
      </w:r>
    </w:p>
    <w:p w14:paraId="42BB64F5" w14:textId="77777777" w:rsidR="00E92E50" w:rsidRPr="00A960EC" w:rsidRDefault="00E92E50" w:rsidP="00E92E50">
      <w:pPr>
        <w:pStyle w:val="11"/>
        <w:ind w:firstLine="0"/>
        <w:jc w:val="center"/>
        <w:rPr>
          <w:b/>
          <w:color w:val="auto"/>
        </w:rPr>
      </w:pPr>
    </w:p>
    <w:p w14:paraId="2A1CDCC1" w14:textId="77777777" w:rsidR="00E92E50" w:rsidRPr="00A960EC" w:rsidRDefault="00E92E50" w:rsidP="00E92E50">
      <w:pPr>
        <w:pStyle w:val="11"/>
        <w:spacing w:line="360" w:lineRule="auto"/>
        <w:ind w:firstLine="709"/>
        <w:jc w:val="both"/>
        <w:rPr>
          <w:color w:val="auto"/>
        </w:rPr>
      </w:pPr>
      <w:r w:rsidRPr="00A960EC">
        <w:rPr>
          <w:color w:val="auto"/>
        </w:rPr>
        <w:t>Прошу допустить меня к участию в региональном конкурсе</w:t>
      </w:r>
      <w:r>
        <w:rPr>
          <w:color w:val="auto"/>
        </w:rPr>
        <w:t xml:space="preserve"> профессионального мастерства</w:t>
      </w:r>
      <w:r w:rsidRPr="00A960EC">
        <w:rPr>
          <w:color w:val="auto"/>
        </w:rPr>
        <w:t xml:space="preserve"> «Наставник36» в номинации </w:t>
      </w:r>
      <w:r w:rsidRPr="00A960EC">
        <w:rPr>
          <w:i/>
          <w:color w:val="auto"/>
          <w:lang w:eastAsia="ru-RU"/>
        </w:rPr>
        <w:t>(указывается наименование номинации).</w:t>
      </w:r>
      <w:r w:rsidRPr="00A960EC">
        <w:rPr>
          <w:color w:val="auto"/>
        </w:rPr>
        <w:t xml:space="preserve"> </w:t>
      </w:r>
    </w:p>
    <w:p w14:paraId="304D921C" w14:textId="77777777" w:rsidR="00E92E50" w:rsidRPr="00A960EC" w:rsidRDefault="00E92E50" w:rsidP="00E92E50">
      <w:pPr>
        <w:pStyle w:val="11"/>
        <w:spacing w:line="360" w:lineRule="auto"/>
        <w:ind w:firstLine="709"/>
        <w:jc w:val="both"/>
        <w:rPr>
          <w:color w:val="auto"/>
        </w:rPr>
      </w:pPr>
      <w:r w:rsidRPr="00A960EC">
        <w:rPr>
          <w:color w:val="auto"/>
        </w:rPr>
        <w:t>Правильность сведений, указанных при регистрации и в Анкете наставника, подтверждаю.</w:t>
      </w:r>
    </w:p>
    <w:p w14:paraId="2AEB0647" w14:textId="77777777" w:rsidR="00E92E50" w:rsidRPr="00A960EC" w:rsidRDefault="00E92E50" w:rsidP="00E92E50">
      <w:pPr>
        <w:spacing w:after="599" w:line="360" w:lineRule="auto"/>
        <w:ind w:left="851"/>
        <w:jc w:val="both"/>
        <w:rPr>
          <w:rFonts w:ascii="Times New Roman" w:hAnsi="Times New Roman" w:cs="Times New Roman"/>
          <w:sz w:val="28"/>
        </w:rPr>
      </w:pPr>
    </w:p>
    <w:p w14:paraId="155C9DEC" w14:textId="77777777" w:rsidR="00E92E50" w:rsidRPr="00A960EC" w:rsidRDefault="00E92E50" w:rsidP="00E92E50">
      <w:pPr>
        <w:spacing w:after="599" w:line="360" w:lineRule="auto"/>
        <w:ind w:left="851"/>
        <w:jc w:val="both"/>
        <w:rPr>
          <w:rFonts w:ascii="Times New Roman" w:hAnsi="Times New Roman" w:cs="Times New Roman"/>
          <w:i/>
          <w:sz w:val="28"/>
        </w:rPr>
      </w:pPr>
      <w:r w:rsidRPr="00A960EC">
        <w:rPr>
          <w:rFonts w:ascii="Times New Roman" w:hAnsi="Times New Roman" w:cs="Times New Roman"/>
          <w:i/>
          <w:sz w:val="28"/>
        </w:rPr>
        <w:t>__________________________ / расшифровка подписи /</w:t>
      </w:r>
    </w:p>
    <w:p w14:paraId="1D232F31" w14:textId="77777777" w:rsidR="00E92E50" w:rsidRPr="00A960EC" w:rsidRDefault="00E92E50" w:rsidP="00E92E50">
      <w:pPr>
        <w:spacing w:after="599" w:line="360" w:lineRule="auto"/>
        <w:ind w:left="851"/>
        <w:jc w:val="both"/>
        <w:rPr>
          <w:rFonts w:ascii="Times New Roman" w:hAnsi="Times New Roman" w:cs="Times New Roman"/>
          <w:i/>
          <w:sz w:val="28"/>
          <w:vertAlign w:val="superscript"/>
        </w:rPr>
      </w:pPr>
      <w:r w:rsidRPr="00A960EC">
        <w:rPr>
          <w:rFonts w:ascii="Times New Roman" w:hAnsi="Times New Roman" w:cs="Times New Roman"/>
          <w:i/>
          <w:sz w:val="28"/>
          <w:vertAlign w:val="superscript"/>
        </w:rPr>
        <w:t>«_____»__________________________20</w:t>
      </w:r>
      <w:r w:rsidR="002F7C5A">
        <w:rPr>
          <w:rFonts w:ascii="Times New Roman" w:hAnsi="Times New Roman" w:cs="Times New Roman"/>
          <w:i/>
          <w:sz w:val="28"/>
          <w:vertAlign w:val="superscript"/>
        </w:rPr>
        <w:t>24</w:t>
      </w:r>
      <w:r w:rsidRPr="00A960EC">
        <w:rPr>
          <w:rFonts w:ascii="Times New Roman" w:hAnsi="Times New Roman" w:cs="Times New Roman"/>
          <w:i/>
          <w:sz w:val="28"/>
          <w:vertAlign w:val="superscript"/>
        </w:rPr>
        <w:t xml:space="preserve"> г.</w:t>
      </w:r>
    </w:p>
    <w:p w14:paraId="69D63713" w14:textId="77777777" w:rsidR="00E92E50" w:rsidRPr="00A960EC" w:rsidRDefault="00E92E50" w:rsidP="00E92E50">
      <w:pPr>
        <w:rPr>
          <w:rFonts w:ascii="Times New Roman" w:hAnsi="Times New Roman" w:cs="Times New Roman"/>
        </w:rPr>
      </w:pPr>
    </w:p>
    <w:p w14:paraId="5A0BD0A8" w14:textId="77777777" w:rsidR="00E92E50" w:rsidRPr="00A960EC" w:rsidRDefault="00E92E50" w:rsidP="00E92E50">
      <w:pPr>
        <w:rPr>
          <w:rFonts w:ascii="Times New Roman" w:hAnsi="Times New Roman" w:cs="Times New Roman"/>
        </w:rPr>
      </w:pPr>
    </w:p>
    <w:p w14:paraId="1250A76F" w14:textId="77777777" w:rsidR="00E92E50" w:rsidRPr="00A960EC" w:rsidRDefault="00E92E50" w:rsidP="00E92E50">
      <w:pPr>
        <w:rPr>
          <w:rFonts w:ascii="Times New Roman" w:hAnsi="Times New Roman" w:cs="Times New Roman"/>
        </w:rPr>
      </w:pPr>
      <w:r w:rsidRPr="00A960EC">
        <w:rPr>
          <w:rFonts w:ascii="Times New Roman" w:hAnsi="Times New Roman" w:cs="Times New Roman"/>
        </w:rPr>
        <w:br w:type="page"/>
      </w:r>
    </w:p>
    <w:p w14:paraId="3B33FE1A" w14:textId="77777777" w:rsidR="00E92E50" w:rsidRPr="00E92E50" w:rsidRDefault="00E92E50" w:rsidP="001432B0">
      <w:pPr>
        <w:pStyle w:val="4"/>
      </w:pPr>
      <w:r w:rsidRPr="00E92E50">
        <w:lastRenderedPageBreak/>
        <w:t xml:space="preserve">Приложение </w:t>
      </w:r>
      <w:r w:rsidR="003B772F">
        <w:t>3</w:t>
      </w:r>
    </w:p>
    <w:p w14:paraId="54A80ECD" w14:textId="77777777" w:rsidR="00E92E50" w:rsidRPr="00A960EC" w:rsidRDefault="00E92E50" w:rsidP="00E92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4CA2C4" w14:textId="77777777" w:rsidR="00E92E50" w:rsidRPr="00A960EC" w:rsidRDefault="00E92E50" w:rsidP="00E92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организационный комитет</w:t>
      </w:r>
    </w:p>
    <w:p w14:paraId="6D0D204D" w14:textId="77777777" w:rsidR="00E92E50" w:rsidRDefault="00E92E50" w:rsidP="00E92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60EC">
        <w:rPr>
          <w:rFonts w:ascii="Times New Roman" w:eastAsia="Times New Roman" w:hAnsi="Times New Roman" w:cs="Times New Roman"/>
          <w:sz w:val="24"/>
          <w:szCs w:val="24"/>
        </w:rPr>
        <w:t>регионального конкурса</w:t>
      </w:r>
    </w:p>
    <w:p w14:paraId="2B9D27C7" w14:textId="77777777" w:rsidR="00E92E50" w:rsidRPr="00A960EC" w:rsidRDefault="00E92E50" w:rsidP="00E92E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профессионального мастерства</w:t>
      </w:r>
      <w:r w:rsidRPr="00A96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0BD63C" w14:textId="77777777" w:rsidR="00E92E50" w:rsidRPr="00A960EC" w:rsidRDefault="00E92E50" w:rsidP="00E92E5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60EC">
        <w:rPr>
          <w:rFonts w:ascii="Times New Roman" w:eastAsia="Times New Roman" w:hAnsi="Times New Roman" w:cs="Times New Roman"/>
          <w:sz w:val="24"/>
          <w:szCs w:val="24"/>
        </w:rPr>
        <w:t xml:space="preserve">«Наставник36» </w:t>
      </w:r>
    </w:p>
    <w:p w14:paraId="2C268694" w14:textId="77777777" w:rsidR="00E92E50" w:rsidRPr="00A960EC" w:rsidRDefault="00E92E50" w:rsidP="00E92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0EC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14:paraId="5D0599E1" w14:textId="77777777" w:rsidR="00E92E50" w:rsidRPr="00A960EC" w:rsidRDefault="00E92E50" w:rsidP="00E92E50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3AED3CD5" w14:textId="77777777" w:rsidR="00E92E50" w:rsidRPr="00A960EC" w:rsidRDefault="00E92E50" w:rsidP="00E92E50">
      <w:pPr>
        <w:autoSpaceDE w:val="0"/>
        <w:autoSpaceDN w:val="0"/>
        <w:adjustRightInd w:val="0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A960EC">
        <w:rPr>
          <w:rFonts w:ascii="Times New Roman" w:eastAsia="TimesNewRomanPSMT" w:hAnsi="Times New Roman" w:cs="Times New Roman"/>
          <w:sz w:val="28"/>
          <w:szCs w:val="28"/>
        </w:rPr>
        <w:tab/>
      </w:r>
      <w:r w:rsidRPr="00A960EC">
        <w:rPr>
          <w:rFonts w:ascii="Times New Roman" w:eastAsia="TimesNewRomanPSMT" w:hAnsi="Times New Roman" w:cs="Times New Roman"/>
          <w:sz w:val="28"/>
          <w:szCs w:val="28"/>
        </w:rPr>
        <w:tab/>
      </w:r>
      <w:r w:rsidRPr="00A960EC">
        <w:rPr>
          <w:rFonts w:ascii="Times New Roman" w:eastAsia="TimesNewRomanPSMT" w:hAnsi="Times New Roman" w:cs="Times New Roman"/>
          <w:sz w:val="28"/>
          <w:szCs w:val="28"/>
        </w:rPr>
        <w:tab/>
      </w:r>
      <w:r w:rsidRPr="00A960EC">
        <w:rPr>
          <w:rFonts w:ascii="Times New Roman" w:eastAsia="TimesNewRomanPSMT" w:hAnsi="Times New Roman" w:cs="Times New Roman"/>
          <w:sz w:val="28"/>
          <w:szCs w:val="28"/>
        </w:rPr>
        <w:tab/>
      </w:r>
      <w:r w:rsidRPr="00A960EC">
        <w:rPr>
          <w:rFonts w:ascii="Times New Roman" w:eastAsia="TimesNewRomanPSMT" w:hAnsi="Times New Roman" w:cs="Times New Roman"/>
          <w:sz w:val="28"/>
          <w:szCs w:val="28"/>
        </w:rPr>
        <w:tab/>
      </w:r>
      <w:r w:rsidRPr="00A960EC">
        <w:rPr>
          <w:rFonts w:ascii="Times New Roman" w:eastAsia="TimesNewRomanPSMT" w:hAnsi="Times New Roman" w:cs="Times New Roman"/>
          <w:sz w:val="28"/>
          <w:szCs w:val="28"/>
        </w:rPr>
        <w:tab/>
      </w:r>
      <w:r w:rsidRPr="00A960EC">
        <w:rPr>
          <w:rFonts w:ascii="Times New Roman" w:eastAsia="TimesNewRomanPSMT" w:hAnsi="Times New Roman" w:cs="Times New Roman"/>
          <w:sz w:val="28"/>
          <w:szCs w:val="28"/>
        </w:rPr>
        <w:tab/>
        <w:t xml:space="preserve">  «___» _________ 20___ г.</w:t>
      </w:r>
    </w:p>
    <w:p w14:paraId="3A438707" w14:textId="77777777" w:rsidR="00E92E50" w:rsidRPr="00A960EC" w:rsidRDefault="00E92E50" w:rsidP="00E92E50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960EC">
        <w:rPr>
          <w:rFonts w:ascii="Times New Roman" w:eastAsia="TimesNewRomanPSMT" w:hAnsi="Times New Roman" w:cs="Times New Roman"/>
          <w:sz w:val="28"/>
          <w:szCs w:val="28"/>
        </w:rPr>
        <w:t>Я, _________________________________________________________________,</w:t>
      </w:r>
    </w:p>
    <w:p w14:paraId="4B9FF49B" w14:textId="77777777" w:rsidR="00E92E50" w:rsidRPr="00A960EC" w:rsidRDefault="00E92E50" w:rsidP="00E92E50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sz w:val="28"/>
          <w:szCs w:val="28"/>
          <w:vertAlign w:val="superscript"/>
        </w:rPr>
      </w:pPr>
      <w:r w:rsidRPr="00A960EC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>(фамилия, имя, отчество полностью)</w:t>
      </w:r>
    </w:p>
    <w:p w14:paraId="5277A8B6" w14:textId="78958512" w:rsidR="00E92E50" w:rsidRPr="00A960EC" w:rsidRDefault="007A2D45" w:rsidP="00E92E50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паспорт</w:t>
      </w:r>
      <w:r w:rsidR="00E92E50" w:rsidRPr="00A960EC">
        <w:rPr>
          <w:rFonts w:ascii="Times New Roman" w:eastAsia="TimesNewRomanPSMT" w:hAnsi="Times New Roman" w:cs="Times New Roman"/>
          <w:sz w:val="28"/>
          <w:szCs w:val="28"/>
        </w:rPr>
        <w:t xml:space="preserve"> серия ____________№______ выдан_____________________________,</w:t>
      </w:r>
    </w:p>
    <w:p w14:paraId="5390361E" w14:textId="77777777" w:rsidR="00E92E50" w:rsidRPr="00A960EC" w:rsidRDefault="00E92E50" w:rsidP="00E92E50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960EC">
        <w:rPr>
          <w:rFonts w:ascii="Times New Roman" w:eastAsia="TimesNewRomanPSMT" w:hAnsi="Times New Roman" w:cs="Times New Roman"/>
          <w:sz w:val="28"/>
          <w:szCs w:val="28"/>
        </w:rPr>
        <w:t>проживающий(-ая) по адресу______________________________________________</w:t>
      </w:r>
    </w:p>
    <w:p w14:paraId="5E78FB3B" w14:textId="77777777" w:rsidR="00E92E50" w:rsidRPr="00A960EC" w:rsidRDefault="00E92E50" w:rsidP="00E92E50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960EC">
        <w:rPr>
          <w:rFonts w:ascii="Times New Roman" w:eastAsia="TimesNewRomanPSMT" w:hAnsi="Times New Roman" w:cs="Times New Roman"/>
          <w:sz w:val="28"/>
          <w:szCs w:val="28"/>
        </w:rPr>
        <w:t xml:space="preserve">настоящим даю своё согласие государственному бюджетному учреждению дополнительного профессионального образования Воронежской области «Институт развития образования имени Н.Ф. Бунакова» (далее – </w:t>
      </w:r>
      <w:r w:rsidRPr="00A960EC">
        <w:rPr>
          <w:rFonts w:ascii="Times New Roman" w:hAnsi="Times New Roman" w:cs="Times New Roman"/>
          <w:sz w:val="28"/>
          <w:szCs w:val="28"/>
        </w:rPr>
        <w:t>региональный оператор</w:t>
      </w:r>
      <w:r w:rsidRPr="00A960EC">
        <w:rPr>
          <w:rFonts w:ascii="Times New Roman" w:eastAsia="TimesNewRomanPSMT" w:hAnsi="Times New Roman" w:cs="Times New Roman"/>
          <w:sz w:val="28"/>
          <w:szCs w:val="28"/>
        </w:rPr>
        <w:t>) на обработку региональным оператором, включая получение от меня и/или от любых третьих лиц с учётом требований действующего законодательства Российской Федерации, моих персональных данных и подтверждаю, что, давая такое согласие, я действую в соответствии со своей волей и в своих интересах.</w:t>
      </w:r>
    </w:p>
    <w:p w14:paraId="624AFA92" w14:textId="77777777" w:rsidR="00E92E50" w:rsidRPr="00A960EC" w:rsidRDefault="00E92E50" w:rsidP="00E92E50">
      <w:pPr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960EC">
        <w:rPr>
          <w:rFonts w:ascii="Times New Roman" w:eastAsia="TimesNewRomanPSMT" w:hAnsi="Times New Roman" w:cs="Times New Roman"/>
          <w:sz w:val="28"/>
          <w:szCs w:val="28"/>
        </w:rPr>
        <w:t>Согласие даётся мною в целях заключения с региональным оператором любых договоров, направленных на оказание мне или другим лицам услуг по представлению документов в оргкомитет Конкурса для обеспечения моего участия в Конкурсе и проводимых в рамках него мероприятий, и распространяется на следующую информацию: мои фамилия, имя, отчество, год, месяц, дата и место рождения, адрес, семейное положение,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 152</w:t>
      </w:r>
      <w:r>
        <w:rPr>
          <w:rFonts w:ascii="Times New Roman" w:eastAsia="TimesNewRomanPSMT" w:hAnsi="Times New Roman" w:cs="Times New Roman"/>
          <w:sz w:val="28"/>
          <w:szCs w:val="28"/>
        </w:rPr>
        <w:t>-ФЗ «О персональных данных».</w:t>
      </w:r>
    </w:p>
    <w:p w14:paraId="717BA1B5" w14:textId="77777777" w:rsidR="00E92E50" w:rsidRPr="00A960EC" w:rsidRDefault="00E92E50" w:rsidP="00E92E50">
      <w:pPr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960EC">
        <w:rPr>
          <w:rFonts w:ascii="Times New Roman" w:eastAsia="TimesNewRomanPSMT" w:hAnsi="Times New Roman" w:cs="Times New Roman"/>
          <w:sz w:val="28"/>
          <w:szCs w:val="28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</w:t>
      </w:r>
      <w:r w:rsidRPr="00A960EC">
        <w:rPr>
          <w:rFonts w:ascii="Times New Roman" w:eastAsia="TimesNewRomanPSMT" w:hAnsi="Times New Roman" w:cs="Times New Roman"/>
          <w:sz w:val="28"/>
          <w:szCs w:val="28"/>
        </w:rPr>
        <w:lastRenderedPageBreak/>
        <w:t>данными с учётом требований действующего законодательства Российской Федерации.</w:t>
      </w:r>
    </w:p>
    <w:p w14:paraId="2EF78175" w14:textId="77777777" w:rsidR="00E92E50" w:rsidRPr="00A960EC" w:rsidRDefault="00E92E50" w:rsidP="00E92E50">
      <w:pPr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960EC">
        <w:rPr>
          <w:rFonts w:ascii="Times New Roman" w:eastAsia="TimesNewRomanPSMT" w:hAnsi="Times New Roman" w:cs="Times New Roman"/>
          <w:sz w:val="28"/>
          <w:szCs w:val="28"/>
        </w:rPr>
        <w:t>Обработка персональных данных осуществляется региональным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14:paraId="682E4423" w14:textId="77777777" w:rsidR="00E92E50" w:rsidRPr="00A960EC" w:rsidRDefault="00E92E50" w:rsidP="00E92E50">
      <w:pPr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960EC">
        <w:rPr>
          <w:rFonts w:ascii="Times New Roman" w:eastAsia="TimesNewRomanPSMT" w:hAnsi="Times New Roman" w:cs="Times New Roman"/>
          <w:sz w:val="28"/>
          <w:szCs w:val="28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</w:t>
      </w:r>
      <w:r w:rsidR="00496EE5" w:rsidRPr="003B772F">
        <w:rPr>
          <w:rFonts w:ascii="Times New Roman" w:hAnsi="Times New Roman" w:cs="Times New Roman"/>
          <w:sz w:val="28"/>
          <w:szCs w:val="28"/>
        </w:rPr>
        <w:t>министерству</w:t>
      </w:r>
      <w:r w:rsidR="00496EE5" w:rsidRPr="00496E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60EC">
        <w:rPr>
          <w:rFonts w:ascii="Times New Roman" w:eastAsia="TimesNewRomanPSMT" w:hAnsi="Times New Roman" w:cs="Times New Roman"/>
          <w:sz w:val="28"/>
          <w:szCs w:val="28"/>
        </w:rPr>
        <w:t>образования Воронежской области</w:t>
      </w:r>
      <w:r>
        <w:rPr>
          <w:rFonts w:ascii="Times New Roman" w:eastAsia="TimesNewRomanPSMT" w:hAnsi="Times New Roman" w:cs="Times New Roman"/>
          <w:sz w:val="28"/>
          <w:szCs w:val="28"/>
        </w:rPr>
        <w:t>, ВИРО им. Н.Ф. Бунакова</w:t>
      </w:r>
      <w:r w:rsidRPr="00A960EC">
        <w:rPr>
          <w:rFonts w:ascii="Times New Roman" w:eastAsia="TimesNewRomanPSMT" w:hAnsi="Times New Roman" w:cs="Times New Roman"/>
          <w:sz w:val="28"/>
          <w:szCs w:val="28"/>
        </w:rPr>
        <w:t>), а равно как при привлечении третьих лиц к оказанию услуг в моих интересах региональный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трудовой книжки).</w:t>
      </w:r>
    </w:p>
    <w:p w14:paraId="51F8DC5D" w14:textId="77777777" w:rsidR="00E92E50" w:rsidRPr="00A960EC" w:rsidRDefault="00E92E50" w:rsidP="00E92E50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532AB9F8" w14:textId="77777777" w:rsidR="00E92E50" w:rsidRPr="00A960EC" w:rsidRDefault="00E92E50" w:rsidP="00E92E50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960EC">
        <w:rPr>
          <w:rFonts w:ascii="Times New Roman" w:eastAsia="TimesNewRomanPSMT" w:hAnsi="Times New Roman" w:cs="Times New Roman"/>
          <w:sz w:val="28"/>
          <w:szCs w:val="28"/>
        </w:rPr>
        <w:t>Подпись: _________________________________________________________________</w:t>
      </w:r>
    </w:p>
    <w:p w14:paraId="292D454C" w14:textId="77777777" w:rsidR="00E92E50" w:rsidRPr="00A960EC" w:rsidRDefault="00E92E50" w:rsidP="00E92E50">
      <w:pPr>
        <w:autoSpaceDE w:val="0"/>
        <w:autoSpaceDN w:val="0"/>
        <w:adjustRightInd w:val="0"/>
        <w:ind w:left="1416" w:firstLine="708"/>
        <w:jc w:val="both"/>
        <w:rPr>
          <w:rFonts w:ascii="Times New Roman" w:eastAsia="TimesNewRomanPSMT" w:hAnsi="Times New Roman" w:cs="Times New Roman"/>
          <w:sz w:val="28"/>
          <w:szCs w:val="28"/>
          <w:vertAlign w:val="superscript"/>
        </w:rPr>
      </w:pPr>
      <w:r w:rsidRPr="00A960EC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>(фамилия, имя, отчество полностью, подпись</w:t>
      </w:r>
      <w:bookmarkStart w:id="14" w:name="_Приложение_5"/>
      <w:bookmarkStart w:id="15" w:name="_Приложение__6"/>
      <w:bookmarkEnd w:id="14"/>
      <w:bookmarkEnd w:id="15"/>
      <w:r w:rsidRPr="00A960EC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>)</w:t>
      </w:r>
    </w:p>
    <w:p w14:paraId="48C84528" w14:textId="77777777" w:rsidR="00E92E50" w:rsidRPr="00A960EC" w:rsidRDefault="00E92E50" w:rsidP="00E92E5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11F37C" w14:textId="77777777" w:rsidR="00E92E50" w:rsidRPr="00A960EC" w:rsidRDefault="00E92E50" w:rsidP="00E92E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B6C1BA" w14:textId="77777777" w:rsidR="00E92E50" w:rsidRPr="00A960EC" w:rsidRDefault="00E92E50" w:rsidP="00E92E50">
      <w:pPr>
        <w:rPr>
          <w:rFonts w:ascii="Times New Roman" w:hAnsi="Times New Roman" w:cs="Times New Roman"/>
          <w:sz w:val="28"/>
          <w:szCs w:val="28"/>
        </w:rPr>
      </w:pPr>
      <w:r w:rsidRPr="00A960EC">
        <w:rPr>
          <w:rFonts w:ascii="Times New Roman" w:hAnsi="Times New Roman" w:cs="Times New Roman"/>
          <w:sz w:val="28"/>
          <w:szCs w:val="28"/>
        </w:rPr>
        <w:br w:type="page"/>
      </w:r>
    </w:p>
    <w:p w14:paraId="3332C2B4" w14:textId="77777777" w:rsidR="00E92E50" w:rsidRPr="00E92E50" w:rsidRDefault="00E92E50" w:rsidP="001432B0">
      <w:pPr>
        <w:pStyle w:val="4"/>
      </w:pPr>
      <w:r w:rsidRPr="00E92E50">
        <w:lastRenderedPageBreak/>
        <w:t>Приложение</w:t>
      </w:r>
      <w:r w:rsidR="003B772F">
        <w:t xml:space="preserve"> 4</w:t>
      </w:r>
    </w:p>
    <w:p w14:paraId="3D644DD4" w14:textId="77777777" w:rsidR="00E92E50" w:rsidRPr="00A960EC" w:rsidRDefault="00E92E50" w:rsidP="00E92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0AA112" w14:textId="77777777" w:rsidR="00E92E50" w:rsidRPr="00A960EC" w:rsidRDefault="00E92E50" w:rsidP="00E92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организационный комитет</w:t>
      </w:r>
    </w:p>
    <w:p w14:paraId="4ED20E53" w14:textId="77777777" w:rsidR="00E92E50" w:rsidRDefault="00E92E50" w:rsidP="00E92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60EC">
        <w:rPr>
          <w:rFonts w:ascii="Times New Roman" w:eastAsia="Times New Roman" w:hAnsi="Times New Roman" w:cs="Times New Roman"/>
          <w:sz w:val="24"/>
          <w:szCs w:val="24"/>
        </w:rPr>
        <w:t xml:space="preserve">регионального конкурса </w:t>
      </w:r>
    </w:p>
    <w:p w14:paraId="6B7C575F" w14:textId="77777777" w:rsidR="00E92E50" w:rsidRPr="00A960EC" w:rsidRDefault="00E92E50" w:rsidP="00E92E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профессионального мастерства</w:t>
      </w:r>
    </w:p>
    <w:p w14:paraId="1C30D3D2" w14:textId="77777777" w:rsidR="00E92E50" w:rsidRPr="00A960EC" w:rsidRDefault="00E92E50" w:rsidP="00E92E5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60EC">
        <w:rPr>
          <w:rFonts w:ascii="Times New Roman" w:eastAsia="Times New Roman" w:hAnsi="Times New Roman" w:cs="Times New Roman"/>
          <w:sz w:val="24"/>
          <w:szCs w:val="24"/>
        </w:rPr>
        <w:t xml:space="preserve">«Наставник36» </w:t>
      </w:r>
    </w:p>
    <w:p w14:paraId="183ADFF4" w14:textId="77777777" w:rsidR="00E92E50" w:rsidRPr="00A960EC" w:rsidRDefault="00E92E50" w:rsidP="00E92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0EC">
        <w:rPr>
          <w:rFonts w:ascii="Times New Roman" w:hAnsi="Times New Roman" w:cs="Times New Roman"/>
          <w:b/>
          <w:sz w:val="28"/>
          <w:szCs w:val="28"/>
        </w:rPr>
        <w:t>Согласие на фото- и видеосъемку</w:t>
      </w:r>
    </w:p>
    <w:p w14:paraId="25AE641E" w14:textId="77777777" w:rsidR="00E92E50" w:rsidRPr="00A960EC" w:rsidRDefault="00E92E50" w:rsidP="00E92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EC">
        <w:rPr>
          <w:rFonts w:ascii="Times New Roman" w:hAnsi="Times New Roman" w:cs="Times New Roman"/>
          <w:sz w:val="28"/>
          <w:szCs w:val="28"/>
        </w:rPr>
        <w:t xml:space="preserve">Я, </w:t>
      </w:r>
      <w:r w:rsidRPr="00A960EC">
        <w:rPr>
          <w:rFonts w:ascii="Times New Roman" w:hAnsi="Times New Roman" w:cs="Times New Roman"/>
          <w:i/>
          <w:sz w:val="28"/>
          <w:szCs w:val="28"/>
        </w:rPr>
        <w:t>фамилия имя отчество</w:t>
      </w:r>
      <w:r w:rsidRPr="00A960EC">
        <w:rPr>
          <w:rFonts w:ascii="Times New Roman" w:hAnsi="Times New Roman" w:cs="Times New Roman"/>
          <w:sz w:val="28"/>
          <w:szCs w:val="28"/>
        </w:rPr>
        <w:t xml:space="preserve">, даю согласие государственному бюджетному учреждению дополнительного профессионального образования Воронежской области «Институт развития образования имени Н.Ф. Бунакова» на фото- и видеосъемку для размещения в СМИ, размещения в социальных сетях официальных аккаунтов </w:t>
      </w:r>
      <w:r w:rsidR="00496EE5" w:rsidRPr="00071578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A960EC">
        <w:rPr>
          <w:rFonts w:ascii="Times New Roman" w:hAnsi="Times New Roman" w:cs="Times New Roman"/>
          <w:sz w:val="28"/>
          <w:szCs w:val="28"/>
        </w:rPr>
        <w:t>образования Воронежской области, для создания видеоматериалов и последующего их использования.</w:t>
      </w:r>
    </w:p>
    <w:p w14:paraId="2E438986" w14:textId="77777777" w:rsidR="00E92E50" w:rsidRPr="00A960EC" w:rsidRDefault="00E92E50" w:rsidP="00E92E50">
      <w:pPr>
        <w:shd w:val="clear" w:color="auto" w:fill="FFFFFF"/>
        <w:rPr>
          <w:rFonts w:ascii="Times New Roman" w:hAnsi="Times New Roman" w:cs="Times New Roman"/>
          <w:szCs w:val="24"/>
        </w:rPr>
      </w:pPr>
    </w:p>
    <w:p w14:paraId="6FFF9D1D" w14:textId="77777777" w:rsidR="00E92E50" w:rsidRPr="00A960EC" w:rsidRDefault="00E92E50" w:rsidP="00E92E50">
      <w:pPr>
        <w:shd w:val="clear" w:color="auto" w:fill="FFFFFF"/>
        <w:rPr>
          <w:rFonts w:ascii="Times New Roman" w:hAnsi="Times New Roman" w:cs="Times New Roman"/>
          <w:szCs w:val="24"/>
        </w:rPr>
      </w:pPr>
    </w:p>
    <w:p w14:paraId="3C3B4DA8" w14:textId="77777777" w:rsidR="00E92E50" w:rsidRPr="00A960EC" w:rsidRDefault="00E92E50" w:rsidP="00E92E5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4A1F0411" w14:textId="77777777" w:rsidR="00E92E50" w:rsidRPr="00A960EC" w:rsidRDefault="00E92E50" w:rsidP="00E92E50">
      <w:pPr>
        <w:spacing w:line="240" w:lineRule="auto"/>
        <w:rPr>
          <w:rFonts w:ascii="Times New Roman" w:hAnsi="Times New Roman" w:cs="Times New Roman"/>
          <w:highlight w:val="yellow"/>
          <w:lang w:eastAsia="ru-RU"/>
        </w:rPr>
      </w:pPr>
      <w:r w:rsidRPr="00A960EC">
        <w:rPr>
          <w:rFonts w:ascii="Times New Roman" w:hAnsi="Times New Roman" w:cs="Times New Roman"/>
          <w:lang w:eastAsia="ru-RU"/>
        </w:rPr>
        <w:t>«____» _________ 20</w:t>
      </w:r>
      <w:r w:rsidR="002F7C5A">
        <w:rPr>
          <w:rFonts w:ascii="Times New Roman" w:hAnsi="Times New Roman" w:cs="Times New Roman"/>
          <w:spacing w:val="-10"/>
          <w:lang w:eastAsia="ru-RU"/>
        </w:rPr>
        <w:t>24</w:t>
      </w:r>
      <w:r w:rsidRPr="00A960EC">
        <w:rPr>
          <w:rFonts w:ascii="Times New Roman" w:hAnsi="Times New Roman" w:cs="Times New Roman"/>
          <w:lang w:eastAsia="ru-RU"/>
        </w:rPr>
        <w:t xml:space="preserve"> </w:t>
      </w:r>
      <w:r w:rsidRPr="00A960EC">
        <w:rPr>
          <w:rFonts w:ascii="Times New Roman" w:hAnsi="Times New Roman" w:cs="Times New Roman"/>
          <w:spacing w:val="-13"/>
          <w:lang w:eastAsia="ru-RU"/>
        </w:rPr>
        <w:t>г.</w:t>
      </w:r>
      <w:r w:rsidRPr="00A960EC">
        <w:rPr>
          <w:rFonts w:ascii="Times New Roman" w:hAnsi="Times New Roman" w:cs="Times New Roman"/>
          <w:spacing w:val="-13"/>
          <w:lang w:eastAsia="ru-RU"/>
        </w:rPr>
        <w:tab/>
      </w:r>
    </w:p>
    <w:p w14:paraId="22EBD872" w14:textId="77777777" w:rsidR="00E92E50" w:rsidRPr="00A960EC" w:rsidRDefault="00E92E50" w:rsidP="00E92E50">
      <w:pPr>
        <w:spacing w:line="240" w:lineRule="auto"/>
        <w:rPr>
          <w:rFonts w:ascii="Times New Roman" w:hAnsi="Times New Roman" w:cs="Times New Roman"/>
          <w:spacing w:val="-13"/>
          <w:lang w:eastAsia="ru-RU"/>
        </w:rPr>
      </w:pPr>
    </w:p>
    <w:p w14:paraId="4CDB3FD7" w14:textId="77777777" w:rsidR="00E92E50" w:rsidRPr="00A960EC" w:rsidRDefault="00E92E50" w:rsidP="00E92E50">
      <w:pPr>
        <w:spacing w:line="240" w:lineRule="auto"/>
        <w:rPr>
          <w:rFonts w:ascii="Times New Roman" w:hAnsi="Times New Roman" w:cs="Times New Roman"/>
          <w:spacing w:val="-13"/>
          <w:lang w:eastAsia="ru-RU"/>
        </w:rPr>
      </w:pPr>
      <w:r w:rsidRPr="00A960EC">
        <w:rPr>
          <w:rFonts w:ascii="Times New Roman" w:hAnsi="Times New Roman" w:cs="Times New Roman"/>
          <w:spacing w:val="-13"/>
          <w:lang w:eastAsia="ru-RU"/>
        </w:rPr>
        <w:t>________________/_____________________________/_</w:t>
      </w:r>
      <w:r w:rsidRPr="00A960EC">
        <w:rPr>
          <w:rFonts w:ascii="Times New Roman" w:hAnsi="Times New Roman" w:cs="Times New Roman"/>
          <w:spacing w:val="-13"/>
          <w:lang w:eastAsia="ru-RU"/>
        </w:rPr>
        <w:tab/>
      </w:r>
    </w:p>
    <w:p w14:paraId="122CFE50" w14:textId="77777777" w:rsidR="00E92E50" w:rsidRPr="00A960EC" w:rsidRDefault="00E92E50" w:rsidP="00E92E50">
      <w:pPr>
        <w:spacing w:line="240" w:lineRule="auto"/>
        <w:rPr>
          <w:rFonts w:ascii="Times New Roman" w:hAnsi="Times New Roman" w:cs="Times New Roman"/>
          <w:i/>
          <w:vertAlign w:val="superscript"/>
          <w:lang w:eastAsia="ru-RU"/>
        </w:rPr>
        <w:sectPr w:rsidR="00E92E50" w:rsidRPr="00A960EC" w:rsidSect="003A7924">
          <w:headerReference w:type="default" r:id="rId12"/>
          <w:pgSz w:w="11900" w:h="16840"/>
          <w:pgMar w:top="1134" w:right="680" w:bottom="1134" w:left="1560" w:header="289" w:footer="6" w:gutter="0"/>
          <w:cols w:space="720"/>
          <w:noEndnote/>
          <w:docGrid w:linePitch="360"/>
        </w:sectPr>
      </w:pPr>
      <w:r w:rsidRPr="00A960EC">
        <w:rPr>
          <w:rFonts w:ascii="Times New Roman" w:hAnsi="Times New Roman" w:cs="Times New Roman"/>
          <w:i/>
          <w:vertAlign w:val="superscript"/>
          <w:lang w:eastAsia="ru-RU"/>
        </w:rPr>
        <w:t>(подпись,                                                        расшифровка подпи</w:t>
      </w:r>
    </w:p>
    <w:p w14:paraId="6325096B" w14:textId="77777777" w:rsidR="00B93365" w:rsidRDefault="00B93365" w:rsidP="001432B0">
      <w:pPr>
        <w:pStyle w:val="4"/>
      </w:pPr>
      <w:r w:rsidRPr="003B772F">
        <w:lastRenderedPageBreak/>
        <w:t>Приложение 5</w:t>
      </w:r>
    </w:p>
    <w:p w14:paraId="1EE73D38" w14:textId="77777777" w:rsidR="00E92E50" w:rsidRPr="00A960EC" w:rsidRDefault="00E92E50" w:rsidP="00784429">
      <w:pPr>
        <w:tabs>
          <w:tab w:val="center" w:pos="4762"/>
          <w:tab w:val="left" w:pos="7095"/>
        </w:tabs>
        <w:spacing w:after="0" w:line="360" w:lineRule="auto"/>
        <w:ind w:left="74" w:hanging="74"/>
        <w:jc w:val="center"/>
        <w:rPr>
          <w:rFonts w:ascii="Times New Roman" w:hAnsi="Times New Roman" w:cs="Times New Roman"/>
          <w:b/>
          <w:sz w:val="24"/>
        </w:rPr>
      </w:pPr>
      <w:r w:rsidRPr="00A960EC">
        <w:rPr>
          <w:rFonts w:ascii="Times New Roman" w:hAnsi="Times New Roman" w:cs="Times New Roman"/>
          <w:b/>
          <w:sz w:val="24"/>
        </w:rPr>
        <w:t>ТЕХНИЧЕСКИЕ ТРЕБОВАНИЯ</w:t>
      </w:r>
    </w:p>
    <w:p w14:paraId="28243DAD" w14:textId="77777777" w:rsidR="00E92E50" w:rsidRPr="00A960EC" w:rsidRDefault="00E92E50" w:rsidP="00784429">
      <w:pPr>
        <w:spacing w:after="0" w:line="360" w:lineRule="auto"/>
        <w:ind w:left="74" w:hanging="74"/>
        <w:jc w:val="center"/>
        <w:rPr>
          <w:rFonts w:ascii="Times New Roman" w:hAnsi="Times New Roman" w:cs="Times New Roman"/>
          <w:b/>
          <w:sz w:val="24"/>
        </w:rPr>
      </w:pPr>
      <w:r w:rsidRPr="00A960EC">
        <w:rPr>
          <w:rFonts w:ascii="Times New Roman" w:hAnsi="Times New Roman" w:cs="Times New Roman"/>
          <w:b/>
          <w:sz w:val="24"/>
        </w:rPr>
        <w:t>к электронным публичным ссылкам, документам, конкурсным материалам, папкам претендента на участие в Конкурсе</w:t>
      </w:r>
    </w:p>
    <w:p w14:paraId="115ECF65" w14:textId="77777777" w:rsidR="00E92E50" w:rsidRPr="00A960EC" w:rsidRDefault="00E92E50" w:rsidP="00E92E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C5A">
        <w:rPr>
          <w:rFonts w:ascii="Times New Roman" w:hAnsi="Times New Roman" w:cs="Times New Roman"/>
          <w:sz w:val="24"/>
          <w:szCs w:val="24"/>
        </w:rPr>
        <w:t xml:space="preserve">Участнику необходимо добавиться </w:t>
      </w:r>
      <w:r w:rsidR="002F7C5A" w:rsidRPr="002F7C5A">
        <w:rPr>
          <w:rFonts w:ascii="Times New Roman" w:hAnsi="Times New Roman" w:cs="Times New Roman"/>
          <w:sz w:val="24"/>
          <w:szCs w:val="24"/>
        </w:rPr>
        <w:t xml:space="preserve">в группу поддержки </w:t>
      </w:r>
      <w:r w:rsidRPr="002F7C5A">
        <w:rPr>
          <w:rFonts w:ascii="Times New Roman" w:hAnsi="Times New Roman" w:cs="Times New Roman"/>
          <w:sz w:val="24"/>
          <w:szCs w:val="24"/>
        </w:rPr>
        <w:t>по ссылке</w:t>
      </w:r>
      <w:r w:rsidR="002F7C5A" w:rsidRPr="002F7C5A">
        <w:rPr>
          <w:rFonts w:ascii="Times New Roman" w:hAnsi="Times New Roman" w:cs="Times New Roman"/>
        </w:rPr>
        <w:t>, указанной в форме регистрации.</w:t>
      </w:r>
      <w:r w:rsidR="002F7C5A">
        <w:t xml:space="preserve"> </w:t>
      </w:r>
      <w:r w:rsidRPr="00A960EC">
        <w:rPr>
          <w:rFonts w:ascii="Times New Roman" w:hAnsi="Times New Roman" w:cs="Times New Roman"/>
          <w:sz w:val="24"/>
          <w:szCs w:val="24"/>
        </w:rPr>
        <w:t xml:space="preserve">Вопросы по подготовке документов и регистрации можно задавать </w:t>
      </w:r>
      <w:r w:rsidR="00B93365">
        <w:rPr>
          <w:rFonts w:ascii="Times New Roman" w:hAnsi="Times New Roman" w:cs="Times New Roman"/>
          <w:sz w:val="24"/>
          <w:szCs w:val="24"/>
        </w:rPr>
        <w:t>в группе</w:t>
      </w:r>
      <w:r w:rsidRPr="00A960EC">
        <w:rPr>
          <w:rFonts w:ascii="Times New Roman" w:hAnsi="Times New Roman" w:cs="Times New Roman"/>
          <w:sz w:val="24"/>
          <w:szCs w:val="24"/>
        </w:rPr>
        <w:t>.</w:t>
      </w:r>
    </w:p>
    <w:p w14:paraId="7D471C58" w14:textId="77777777" w:rsidR="00E92E50" w:rsidRPr="00A960EC" w:rsidRDefault="00E92E50" w:rsidP="00E92E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45B">
        <w:rPr>
          <w:rFonts w:ascii="Times New Roman" w:hAnsi="Times New Roman" w:cs="Times New Roman"/>
          <w:b/>
          <w:sz w:val="24"/>
          <w:szCs w:val="24"/>
        </w:rPr>
        <w:t>1.</w:t>
      </w:r>
      <w:r w:rsidRPr="00A960EC">
        <w:rPr>
          <w:rFonts w:ascii="Times New Roman" w:hAnsi="Times New Roman" w:cs="Times New Roman"/>
          <w:sz w:val="24"/>
          <w:szCs w:val="24"/>
        </w:rPr>
        <w:t xml:space="preserve"> </w:t>
      </w:r>
      <w:r w:rsidRPr="00A960EC">
        <w:rPr>
          <w:rFonts w:ascii="Times New Roman" w:hAnsi="Times New Roman" w:cs="Times New Roman"/>
          <w:b/>
          <w:sz w:val="24"/>
          <w:szCs w:val="24"/>
        </w:rPr>
        <w:t xml:space="preserve">Каждая заявка претендента на участие в Конкурсе из одной организации оформляется отдельно. </w:t>
      </w:r>
    </w:p>
    <w:p w14:paraId="2C176730" w14:textId="77777777" w:rsidR="00E92E50" w:rsidRPr="00A960EC" w:rsidRDefault="00E92E50" w:rsidP="00E92E5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0EC">
        <w:rPr>
          <w:rFonts w:ascii="Times New Roman" w:hAnsi="Times New Roman" w:cs="Times New Roman"/>
          <w:b/>
          <w:sz w:val="24"/>
          <w:szCs w:val="24"/>
        </w:rPr>
        <w:t>2</w:t>
      </w:r>
      <w:r w:rsidRPr="00A960EC">
        <w:rPr>
          <w:rFonts w:ascii="Times New Roman" w:hAnsi="Times New Roman" w:cs="Times New Roman"/>
          <w:sz w:val="24"/>
          <w:szCs w:val="24"/>
        </w:rPr>
        <w:t xml:space="preserve">. </w:t>
      </w:r>
      <w:r w:rsidRPr="00A960EC">
        <w:rPr>
          <w:rFonts w:ascii="Times New Roman" w:hAnsi="Times New Roman" w:cs="Times New Roman"/>
          <w:b/>
          <w:sz w:val="24"/>
          <w:szCs w:val="24"/>
        </w:rPr>
        <w:t>В личном аккаунте на сервисе Яндекс-диск</w:t>
      </w:r>
      <w:r w:rsidRPr="00A960EC">
        <w:rPr>
          <w:rFonts w:ascii="Times New Roman" w:hAnsi="Times New Roman" w:cs="Times New Roman"/>
          <w:sz w:val="24"/>
          <w:szCs w:val="24"/>
        </w:rPr>
        <w:t xml:space="preserve"> (Я-диск </w:t>
      </w:r>
      <w:hyperlink r:id="rId13" w:history="1">
        <w:r w:rsidRPr="00A960E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https://disk.yandex.ru/</w:t>
        </w:r>
      </w:hyperlink>
      <w:r w:rsidRPr="00A960EC">
        <w:rPr>
          <w:rFonts w:ascii="Times New Roman" w:hAnsi="Times New Roman" w:cs="Times New Roman"/>
          <w:sz w:val="24"/>
          <w:szCs w:val="24"/>
        </w:rPr>
        <w:t xml:space="preserve">) претендент на участие в Конкурсе </w:t>
      </w:r>
    </w:p>
    <w:p w14:paraId="18DE62CC" w14:textId="77777777" w:rsidR="00E92E50" w:rsidRPr="00A960EC" w:rsidRDefault="00B93365" w:rsidP="00E92E5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</w:t>
      </w:r>
      <w:r w:rsidR="00E92E50" w:rsidRPr="00A960EC">
        <w:rPr>
          <w:rFonts w:ascii="Times New Roman" w:hAnsi="Times New Roman" w:cs="Times New Roman"/>
          <w:sz w:val="24"/>
          <w:szCs w:val="24"/>
        </w:rPr>
        <w:t>оздает электронную папку</w:t>
      </w:r>
      <w:r>
        <w:rPr>
          <w:rFonts w:ascii="Times New Roman" w:hAnsi="Times New Roman" w:cs="Times New Roman"/>
          <w:sz w:val="24"/>
          <w:szCs w:val="24"/>
        </w:rPr>
        <w:t xml:space="preserve"> (папка не архивируется)</w:t>
      </w:r>
      <w:r w:rsidR="00E92E50" w:rsidRPr="00A960EC">
        <w:rPr>
          <w:rFonts w:ascii="Times New Roman" w:hAnsi="Times New Roman" w:cs="Times New Roman"/>
          <w:sz w:val="24"/>
          <w:szCs w:val="24"/>
        </w:rPr>
        <w:t xml:space="preserve">, </w:t>
      </w:r>
      <w:r w:rsidR="00E92E50" w:rsidRPr="00A960EC">
        <w:rPr>
          <w:rFonts w:ascii="Times New Roman" w:hAnsi="Times New Roman" w:cs="Times New Roman"/>
          <w:b/>
          <w:sz w:val="24"/>
          <w:szCs w:val="24"/>
        </w:rPr>
        <w:t>имя папки:</w:t>
      </w:r>
      <w:r w:rsidR="00E92E50">
        <w:rPr>
          <w:rFonts w:ascii="Times New Roman" w:hAnsi="Times New Roman" w:cs="Times New Roman"/>
          <w:sz w:val="24"/>
          <w:szCs w:val="24"/>
        </w:rPr>
        <w:t xml:space="preserve"> «Фамилия И.О. </w:t>
      </w:r>
      <w:r w:rsidR="0066442F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E92E50" w:rsidRPr="00A960EC">
        <w:rPr>
          <w:rFonts w:ascii="Times New Roman" w:hAnsi="Times New Roman" w:cs="Times New Roman"/>
          <w:sz w:val="24"/>
          <w:szCs w:val="24"/>
        </w:rPr>
        <w:t>Н</w:t>
      </w:r>
      <w:r w:rsidR="0066442F">
        <w:rPr>
          <w:rFonts w:ascii="Times New Roman" w:hAnsi="Times New Roman" w:cs="Times New Roman"/>
          <w:sz w:val="24"/>
          <w:szCs w:val="24"/>
        </w:rPr>
        <w:t>аставник</w:t>
      </w:r>
      <w:r w:rsidR="00E92E50" w:rsidRPr="00A960EC">
        <w:rPr>
          <w:rFonts w:ascii="Times New Roman" w:hAnsi="Times New Roman" w:cs="Times New Roman"/>
          <w:sz w:val="24"/>
          <w:szCs w:val="24"/>
        </w:rPr>
        <w:t>-</w:t>
      </w:r>
      <w:r w:rsidR="002F7C5A">
        <w:rPr>
          <w:rFonts w:ascii="Times New Roman" w:hAnsi="Times New Roman" w:cs="Times New Roman"/>
          <w:sz w:val="24"/>
          <w:szCs w:val="24"/>
        </w:rPr>
        <w:t>24</w:t>
      </w:r>
      <w:r w:rsidR="00E92E50" w:rsidRPr="00A960EC">
        <w:rPr>
          <w:rFonts w:ascii="Times New Roman" w:hAnsi="Times New Roman" w:cs="Times New Roman"/>
          <w:sz w:val="24"/>
          <w:szCs w:val="24"/>
        </w:rPr>
        <w:t>».</w:t>
      </w:r>
    </w:p>
    <w:p w14:paraId="2680F517" w14:textId="77777777" w:rsidR="00E92E50" w:rsidRPr="00A960EC" w:rsidRDefault="00E92E50" w:rsidP="00E92E5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60EC">
        <w:rPr>
          <w:rFonts w:ascii="Times New Roman" w:hAnsi="Times New Roman" w:cs="Times New Roman"/>
          <w:b/>
          <w:sz w:val="24"/>
          <w:szCs w:val="24"/>
        </w:rPr>
        <w:t xml:space="preserve">Пример имени папки: </w:t>
      </w:r>
      <w:r w:rsidRPr="00A960EC">
        <w:rPr>
          <w:rFonts w:ascii="Times New Roman" w:hAnsi="Times New Roman" w:cs="Times New Roman"/>
          <w:b/>
          <w:i/>
          <w:sz w:val="24"/>
          <w:szCs w:val="24"/>
        </w:rPr>
        <w:t xml:space="preserve">Иванова Е.И. Документы </w:t>
      </w:r>
      <w:r w:rsidR="0066442F" w:rsidRPr="0066442F">
        <w:rPr>
          <w:rFonts w:ascii="Times New Roman" w:hAnsi="Times New Roman" w:cs="Times New Roman"/>
          <w:b/>
          <w:i/>
          <w:sz w:val="24"/>
          <w:szCs w:val="24"/>
        </w:rPr>
        <w:t>Наставник-24</w:t>
      </w:r>
      <w:r w:rsidRPr="00A960EC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14:paraId="3C474A0C" w14:textId="77777777" w:rsidR="00E92E50" w:rsidRPr="00A960EC" w:rsidRDefault="00B93365" w:rsidP="00E92E5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</w:t>
      </w:r>
      <w:r w:rsidR="00E92E50" w:rsidRPr="00A960EC">
        <w:rPr>
          <w:rFonts w:ascii="Times New Roman" w:hAnsi="Times New Roman" w:cs="Times New Roman"/>
          <w:sz w:val="24"/>
          <w:szCs w:val="24"/>
        </w:rPr>
        <w:t xml:space="preserve">оздает на электронную папку для документов </w:t>
      </w:r>
      <w:r w:rsidR="00FE1F6D">
        <w:rPr>
          <w:rFonts w:ascii="Times New Roman" w:hAnsi="Times New Roman" w:cs="Times New Roman"/>
          <w:sz w:val="24"/>
          <w:szCs w:val="24"/>
        </w:rPr>
        <w:t xml:space="preserve">сформированную </w:t>
      </w:r>
      <w:r w:rsidR="00E92E50" w:rsidRPr="00A960EC">
        <w:rPr>
          <w:rFonts w:ascii="Times New Roman" w:hAnsi="Times New Roman" w:cs="Times New Roman"/>
          <w:b/>
          <w:sz w:val="24"/>
          <w:szCs w:val="24"/>
        </w:rPr>
        <w:t>публичную ссылку</w:t>
      </w:r>
      <w:r w:rsidR="00FE1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F6D" w:rsidRPr="00FE1F6D">
        <w:rPr>
          <w:rFonts w:ascii="Times New Roman" w:hAnsi="Times New Roman" w:cs="Times New Roman"/>
          <w:sz w:val="24"/>
          <w:szCs w:val="24"/>
        </w:rPr>
        <w:t>и в</w:t>
      </w:r>
      <w:r w:rsidR="00E92E50" w:rsidRPr="00FE1F6D">
        <w:rPr>
          <w:rFonts w:ascii="Times New Roman" w:hAnsi="Times New Roman" w:cs="Times New Roman"/>
          <w:sz w:val="24"/>
          <w:szCs w:val="24"/>
        </w:rPr>
        <w:t>ставляет</w:t>
      </w:r>
      <w:r w:rsidR="00E92E50" w:rsidRPr="00A960EC">
        <w:rPr>
          <w:rFonts w:ascii="Times New Roman" w:hAnsi="Times New Roman" w:cs="Times New Roman"/>
          <w:sz w:val="24"/>
          <w:szCs w:val="24"/>
        </w:rPr>
        <w:t xml:space="preserve"> проверенную публичную ссылку на папку с документами в соответствующее поле при регистрации.</w:t>
      </w:r>
    </w:p>
    <w:p w14:paraId="15F08E45" w14:textId="6C5AA77D" w:rsidR="00E92E50" w:rsidRPr="00A960EC" w:rsidRDefault="00E92E50" w:rsidP="00E92E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EC">
        <w:rPr>
          <w:rFonts w:ascii="Times New Roman" w:hAnsi="Times New Roman" w:cs="Times New Roman"/>
          <w:b/>
          <w:sz w:val="24"/>
          <w:szCs w:val="24"/>
        </w:rPr>
        <w:t>3.</w:t>
      </w:r>
      <w:r w:rsidRPr="00A960EC">
        <w:rPr>
          <w:rFonts w:ascii="Times New Roman" w:hAnsi="Times New Roman" w:cs="Times New Roman"/>
          <w:sz w:val="24"/>
          <w:szCs w:val="24"/>
        </w:rPr>
        <w:t xml:space="preserve"> </w:t>
      </w:r>
      <w:r w:rsidR="00B93365">
        <w:rPr>
          <w:rFonts w:ascii="Times New Roman" w:hAnsi="Times New Roman" w:cs="Times New Roman"/>
          <w:sz w:val="24"/>
          <w:szCs w:val="24"/>
        </w:rPr>
        <w:t>В</w:t>
      </w:r>
      <w:r w:rsidR="007A2D45">
        <w:rPr>
          <w:rFonts w:ascii="Times New Roman" w:hAnsi="Times New Roman" w:cs="Times New Roman"/>
          <w:sz w:val="24"/>
          <w:szCs w:val="24"/>
        </w:rPr>
        <w:t xml:space="preserve"> данную</w:t>
      </w:r>
      <w:r w:rsidRPr="00A960EC">
        <w:rPr>
          <w:rFonts w:ascii="Times New Roman" w:hAnsi="Times New Roman" w:cs="Times New Roman"/>
          <w:sz w:val="24"/>
          <w:szCs w:val="24"/>
        </w:rPr>
        <w:t xml:space="preserve"> электронную папку для документов </w:t>
      </w:r>
      <w:r w:rsidR="00B93365" w:rsidRPr="00A960EC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A960EC">
        <w:rPr>
          <w:rFonts w:ascii="Times New Roman" w:hAnsi="Times New Roman" w:cs="Times New Roman"/>
          <w:sz w:val="24"/>
          <w:szCs w:val="24"/>
        </w:rPr>
        <w:t xml:space="preserve">загрузить конкурсные документы </w:t>
      </w:r>
      <w:r w:rsidRPr="00B93365">
        <w:rPr>
          <w:rFonts w:ascii="Times New Roman" w:hAnsi="Times New Roman" w:cs="Times New Roman"/>
          <w:sz w:val="24"/>
          <w:szCs w:val="24"/>
        </w:rPr>
        <w:t>(</w:t>
      </w:r>
      <w:r w:rsidR="00B93365">
        <w:rPr>
          <w:rFonts w:ascii="Times New Roman" w:hAnsi="Times New Roman" w:cs="Times New Roman"/>
          <w:sz w:val="24"/>
          <w:szCs w:val="24"/>
        </w:rPr>
        <w:t>не архивируя их</w:t>
      </w:r>
      <w:r w:rsidRPr="00B93365">
        <w:rPr>
          <w:rFonts w:ascii="Times New Roman" w:hAnsi="Times New Roman" w:cs="Times New Roman"/>
          <w:sz w:val="24"/>
          <w:szCs w:val="24"/>
        </w:rPr>
        <w:t>)</w:t>
      </w:r>
      <w:r w:rsidRPr="00A960EC">
        <w:rPr>
          <w:rFonts w:ascii="Times New Roman" w:hAnsi="Times New Roman" w:cs="Times New Roman"/>
          <w:sz w:val="24"/>
          <w:szCs w:val="24"/>
        </w:rPr>
        <w:t xml:space="preserve"> </w:t>
      </w:r>
      <w:r w:rsidR="00B93365">
        <w:rPr>
          <w:rFonts w:ascii="Times New Roman" w:hAnsi="Times New Roman" w:cs="Times New Roman"/>
          <w:sz w:val="24"/>
          <w:szCs w:val="24"/>
        </w:rPr>
        <w:t>(т</w:t>
      </w:r>
      <w:r w:rsidRPr="00A960EC">
        <w:rPr>
          <w:rFonts w:ascii="Times New Roman" w:hAnsi="Times New Roman" w:cs="Times New Roman"/>
          <w:sz w:val="24"/>
          <w:szCs w:val="24"/>
        </w:rPr>
        <w:t>ехнические требования см. в таблице 1</w:t>
      </w:r>
      <w:r w:rsidR="00B93365" w:rsidRPr="000025FC">
        <w:rPr>
          <w:rFonts w:ascii="Times New Roman" w:hAnsi="Times New Roman" w:cs="Times New Roman"/>
          <w:sz w:val="24"/>
          <w:szCs w:val="24"/>
        </w:rPr>
        <w:t>)</w:t>
      </w:r>
      <w:r w:rsidRPr="000025FC">
        <w:rPr>
          <w:rFonts w:ascii="Times New Roman" w:hAnsi="Times New Roman" w:cs="Times New Roman"/>
          <w:sz w:val="24"/>
          <w:szCs w:val="24"/>
        </w:rPr>
        <w:t xml:space="preserve">. Срок загрузки всех документов </w:t>
      </w:r>
      <w:r w:rsidR="000601A9" w:rsidRPr="000025FC">
        <w:rPr>
          <w:rFonts w:ascii="Times New Roman" w:hAnsi="Times New Roman" w:cs="Times New Roman"/>
          <w:sz w:val="24"/>
          <w:szCs w:val="28"/>
        </w:rPr>
        <w:t>до 04.04.</w:t>
      </w:r>
      <w:r w:rsidRPr="000025FC">
        <w:rPr>
          <w:rFonts w:ascii="Times New Roman" w:hAnsi="Times New Roman" w:cs="Times New Roman"/>
          <w:sz w:val="24"/>
          <w:szCs w:val="28"/>
        </w:rPr>
        <w:t xml:space="preserve"> 20</w:t>
      </w:r>
      <w:r w:rsidR="002F7C5A" w:rsidRPr="000025FC">
        <w:rPr>
          <w:rFonts w:ascii="Times New Roman" w:hAnsi="Times New Roman" w:cs="Times New Roman"/>
          <w:sz w:val="24"/>
          <w:szCs w:val="28"/>
        </w:rPr>
        <w:t>24</w:t>
      </w:r>
      <w:r w:rsidRPr="000025FC">
        <w:rPr>
          <w:rFonts w:ascii="Times New Roman" w:hAnsi="Times New Roman" w:cs="Times New Roman"/>
          <w:sz w:val="24"/>
          <w:szCs w:val="28"/>
        </w:rPr>
        <w:t xml:space="preserve"> года (включительно).</w:t>
      </w:r>
    </w:p>
    <w:p w14:paraId="488EB3B9" w14:textId="77777777" w:rsidR="00E92E50" w:rsidRPr="00F70AE3" w:rsidRDefault="00E92E50" w:rsidP="00E92E50">
      <w:pPr>
        <w:tabs>
          <w:tab w:val="left" w:pos="6379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0EC">
        <w:rPr>
          <w:rFonts w:ascii="Times New Roman" w:hAnsi="Times New Roman" w:cs="Times New Roman"/>
          <w:b/>
          <w:sz w:val="24"/>
          <w:szCs w:val="24"/>
        </w:rPr>
        <w:t>4.</w:t>
      </w:r>
      <w:r w:rsidRPr="00A960EC">
        <w:rPr>
          <w:rFonts w:ascii="Times New Roman" w:hAnsi="Times New Roman" w:cs="Times New Roman"/>
          <w:sz w:val="24"/>
          <w:szCs w:val="24"/>
        </w:rPr>
        <w:t xml:space="preserve"> В личном аккаунте претендент на участие в Конкурсе </w:t>
      </w:r>
      <w:r w:rsidR="00FE1F6D">
        <w:rPr>
          <w:rFonts w:ascii="Times New Roman" w:hAnsi="Times New Roman" w:cs="Times New Roman"/>
          <w:sz w:val="24"/>
          <w:szCs w:val="24"/>
        </w:rPr>
        <w:t xml:space="preserve">внутри папки с документами </w:t>
      </w:r>
      <w:r w:rsidRPr="00A960EC">
        <w:rPr>
          <w:rFonts w:ascii="Times New Roman" w:hAnsi="Times New Roman" w:cs="Times New Roman"/>
          <w:sz w:val="24"/>
          <w:szCs w:val="24"/>
        </w:rPr>
        <w:t>создает вторую электронную папку</w:t>
      </w:r>
      <w:r w:rsidR="00784429">
        <w:rPr>
          <w:rFonts w:ascii="Times New Roman" w:hAnsi="Times New Roman" w:cs="Times New Roman"/>
          <w:sz w:val="24"/>
          <w:szCs w:val="24"/>
        </w:rPr>
        <w:t xml:space="preserve"> для конкурсных материалов</w:t>
      </w:r>
      <w:r w:rsidRPr="00A960EC">
        <w:rPr>
          <w:rFonts w:ascii="Times New Roman" w:hAnsi="Times New Roman" w:cs="Times New Roman"/>
          <w:sz w:val="24"/>
          <w:szCs w:val="24"/>
        </w:rPr>
        <w:t xml:space="preserve">. </w:t>
      </w:r>
      <w:r w:rsidRPr="00A960EC">
        <w:rPr>
          <w:rFonts w:ascii="Times New Roman" w:hAnsi="Times New Roman" w:cs="Times New Roman"/>
          <w:b/>
          <w:sz w:val="24"/>
          <w:szCs w:val="24"/>
        </w:rPr>
        <w:t xml:space="preserve">Имя папки: </w:t>
      </w:r>
      <w:r w:rsidRPr="00A960EC">
        <w:rPr>
          <w:rFonts w:ascii="Times New Roman" w:hAnsi="Times New Roman" w:cs="Times New Roman"/>
          <w:sz w:val="24"/>
          <w:szCs w:val="24"/>
        </w:rPr>
        <w:t xml:space="preserve">«Фамилия И.О. Конкурсные материалы </w:t>
      </w:r>
      <w:r w:rsidR="00F70AE3" w:rsidRPr="00F70AE3">
        <w:rPr>
          <w:rFonts w:ascii="Times New Roman" w:hAnsi="Times New Roman" w:cs="Times New Roman"/>
          <w:sz w:val="24"/>
          <w:szCs w:val="24"/>
        </w:rPr>
        <w:t>Наставник-24</w:t>
      </w:r>
      <w:r w:rsidRPr="00F70AE3">
        <w:rPr>
          <w:rFonts w:ascii="Times New Roman" w:hAnsi="Times New Roman" w:cs="Times New Roman"/>
          <w:sz w:val="24"/>
          <w:szCs w:val="24"/>
        </w:rPr>
        <w:t>».</w:t>
      </w:r>
    </w:p>
    <w:p w14:paraId="2591A510" w14:textId="77777777" w:rsidR="00E92E50" w:rsidRPr="00A960EC" w:rsidRDefault="00E92E50" w:rsidP="00E92E5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60EC">
        <w:rPr>
          <w:rFonts w:ascii="Times New Roman" w:hAnsi="Times New Roman" w:cs="Times New Roman"/>
          <w:b/>
          <w:sz w:val="24"/>
          <w:szCs w:val="24"/>
        </w:rPr>
        <w:t xml:space="preserve">Пример имени папки: </w:t>
      </w:r>
      <w:r w:rsidRPr="00A960EC">
        <w:rPr>
          <w:rFonts w:ascii="Times New Roman" w:hAnsi="Times New Roman" w:cs="Times New Roman"/>
          <w:b/>
          <w:i/>
          <w:sz w:val="24"/>
          <w:szCs w:val="24"/>
        </w:rPr>
        <w:t xml:space="preserve">Иванова Е.И. конкурсные материалы </w:t>
      </w:r>
      <w:r w:rsidR="00F70AE3" w:rsidRPr="0066442F">
        <w:rPr>
          <w:rFonts w:ascii="Times New Roman" w:hAnsi="Times New Roman" w:cs="Times New Roman"/>
          <w:b/>
          <w:i/>
          <w:sz w:val="24"/>
          <w:szCs w:val="24"/>
        </w:rPr>
        <w:t>Наставник-24</w:t>
      </w:r>
      <w:r w:rsidRPr="00A960EC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14:paraId="5F761D05" w14:textId="77777777" w:rsidR="00E92E50" w:rsidRPr="00A960EC" w:rsidRDefault="00FE1F6D" w:rsidP="00E92E5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92E50" w:rsidRPr="00A960EC">
        <w:rPr>
          <w:rFonts w:ascii="Times New Roman" w:hAnsi="Times New Roman" w:cs="Times New Roman"/>
          <w:sz w:val="24"/>
          <w:szCs w:val="24"/>
        </w:rPr>
        <w:t xml:space="preserve">оздает на папку для конкурсных материалов публичную ссылку, которую </w:t>
      </w:r>
      <w:r w:rsidR="00784429">
        <w:rPr>
          <w:rFonts w:ascii="Times New Roman" w:hAnsi="Times New Roman" w:cs="Times New Roman"/>
          <w:sz w:val="24"/>
          <w:szCs w:val="24"/>
        </w:rPr>
        <w:t xml:space="preserve">после проверки </w:t>
      </w:r>
      <w:r w:rsidR="00E92E50" w:rsidRPr="00A960EC">
        <w:rPr>
          <w:rFonts w:ascii="Times New Roman" w:hAnsi="Times New Roman" w:cs="Times New Roman"/>
          <w:sz w:val="24"/>
          <w:szCs w:val="24"/>
        </w:rPr>
        <w:t>указывает в соответ</w:t>
      </w:r>
      <w:r>
        <w:rPr>
          <w:rFonts w:ascii="Times New Roman" w:hAnsi="Times New Roman" w:cs="Times New Roman"/>
          <w:sz w:val="24"/>
          <w:szCs w:val="24"/>
        </w:rPr>
        <w:t>ствующем поле при регистрации (т</w:t>
      </w:r>
      <w:r w:rsidR="00E92E50" w:rsidRPr="00A960EC">
        <w:rPr>
          <w:rFonts w:ascii="Times New Roman" w:hAnsi="Times New Roman" w:cs="Times New Roman"/>
          <w:sz w:val="24"/>
          <w:szCs w:val="24"/>
        </w:rPr>
        <w:t>ехнические требования см. в таблице 2</w:t>
      </w:r>
      <w:r>
        <w:rPr>
          <w:rFonts w:ascii="Times New Roman" w:hAnsi="Times New Roman" w:cs="Times New Roman"/>
          <w:sz w:val="24"/>
          <w:szCs w:val="24"/>
        </w:rPr>
        <w:t>)</w:t>
      </w:r>
      <w:r w:rsidR="00E92E50" w:rsidRPr="00A960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442A39" w14:textId="43714F40" w:rsidR="00E92E50" w:rsidRPr="00A960EC" w:rsidRDefault="00FE1F6D" w:rsidP="00E92E5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Конкурсные материалы не архивируются. </w:t>
      </w:r>
      <w:r w:rsidR="00E92E50" w:rsidRPr="00A960EC">
        <w:rPr>
          <w:rFonts w:ascii="Times New Roman" w:hAnsi="Times New Roman" w:cs="Times New Roman"/>
          <w:sz w:val="24"/>
          <w:szCs w:val="24"/>
        </w:rPr>
        <w:t>Срок загрузки в электронную папку всех конкурсных материалов</w:t>
      </w:r>
      <w:r w:rsidR="00F70AE3">
        <w:rPr>
          <w:rFonts w:ascii="Times New Roman" w:hAnsi="Times New Roman" w:cs="Times New Roman"/>
          <w:sz w:val="24"/>
          <w:szCs w:val="24"/>
        </w:rPr>
        <w:t>,</w:t>
      </w:r>
      <w:r w:rsidR="00E92E50" w:rsidRPr="00A960EC">
        <w:rPr>
          <w:rFonts w:ascii="Times New Roman" w:hAnsi="Times New Roman" w:cs="Times New Roman"/>
          <w:sz w:val="24"/>
          <w:szCs w:val="24"/>
        </w:rPr>
        <w:t xml:space="preserve"> подлежащих заочной оценке</w:t>
      </w:r>
      <w:r w:rsidR="00F70AE3">
        <w:rPr>
          <w:rFonts w:ascii="Times New Roman" w:hAnsi="Times New Roman" w:cs="Times New Roman"/>
          <w:sz w:val="24"/>
          <w:szCs w:val="24"/>
        </w:rPr>
        <w:t>,</w:t>
      </w:r>
      <w:r w:rsidR="00E92E50" w:rsidRPr="00A960EC">
        <w:rPr>
          <w:rFonts w:ascii="Times New Roman" w:hAnsi="Times New Roman" w:cs="Times New Roman"/>
          <w:sz w:val="24"/>
          <w:szCs w:val="24"/>
        </w:rPr>
        <w:t xml:space="preserve"> </w:t>
      </w:r>
      <w:r w:rsidR="00E92E50" w:rsidRPr="00A960EC">
        <w:rPr>
          <w:rFonts w:ascii="Times New Roman" w:hAnsi="Times New Roman" w:cs="Times New Roman"/>
          <w:sz w:val="24"/>
          <w:szCs w:val="28"/>
        </w:rPr>
        <w:t xml:space="preserve">до </w:t>
      </w:r>
      <w:r w:rsidR="00D338EA" w:rsidRPr="000025FC">
        <w:rPr>
          <w:rFonts w:ascii="Times New Roman" w:hAnsi="Times New Roman" w:cs="Times New Roman"/>
          <w:sz w:val="24"/>
          <w:szCs w:val="28"/>
        </w:rPr>
        <w:t>04.04.</w:t>
      </w:r>
      <w:r w:rsidR="00E92E50" w:rsidRPr="00A960EC">
        <w:rPr>
          <w:rFonts w:ascii="Times New Roman" w:hAnsi="Times New Roman" w:cs="Times New Roman"/>
          <w:sz w:val="24"/>
          <w:szCs w:val="28"/>
        </w:rPr>
        <w:t>20</w:t>
      </w:r>
      <w:r w:rsidR="002F7C5A">
        <w:rPr>
          <w:rFonts w:ascii="Times New Roman" w:hAnsi="Times New Roman" w:cs="Times New Roman"/>
          <w:sz w:val="24"/>
          <w:szCs w:val="28"/>
        </w:rPr>
        <w:t>24</w:t>
      </w:r>
      <w:r w:rsidR="00E92E50" w:rsidRPr="00A960EC">
        <w:rPr>
          <w:rFonts w:ascii="Times New Roman" w:hAnsi="Times New Roman" w:cs="Times New Roman"/>
          <w:sz w:val="24"/>
          <w:szCs w:val="28"/>
        </w:rPr>
        <w:t xml:space="preserve"> года (включительно).</w:t>
      </w:r>
    </w:p>
    <w:p w14:paraId="3F14ABA4" w14:textId="557D9E8D" w:rsidR="00E92E50" w:rsidRPr="00A960EC" w:rsidRDefault="00E92E50" w:rsidP="00E92E5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960EC">
        <w:rPr>
          <w:rFonts w:ascii="Times New Roman" w:hAnsi="Times New Roman" w:cs="Times New Roman"/>
          <w:sz w:val="24"/>
          <w:szCs w:val="28"/>
        </w:rPr>
        <w:t xml:space="preserve">5. </w:t>
      </w:r>
      <w:r w:rsidR="00FE1F6D" w:rsidRPr="00FE1F6D">
        <w:rPr>
          <w:rFonts w:ascii="Times New Roman" w:hAnsi="Times New Roman" w:cs="Times New Roman"/>
          <w:sz w:val="24"/>
          <w:szCs w:val="28"/>
        </w:rPr>
        <w:t>Рекомендуется п</w:t>
      </w:r>
      <w:r w:rsidRPr="00FE1F6D">
        <w:rPr>
          <w:rFonts w:ascii="Times New Roman" w:hAnsi="Times New Roman" w:cs="Times New Roman"/>
          <w:sz w:val="24"/>
          <w:szCs w:val="28"/>
        </w:rPr>
        <w:t>осле загрузки всех документов и материалов, до окончания срока регистрации, вый</w:t>
      </w:r>
      <w:r w:rsidR="00F70AE3" w:rsidRPr="00FE1F6D">
        <w:rPr>
          <w:rFonts w:ascii="Times New Roman" w:hAnsi="Times New Roman" w:cs="Times New Roman"/>
          <w:sz w:val="24"/>
          <w:szCs w:val="28"/>
        </w:rPr>
        <w:t>дя</w:t>
      </w:r>
      <w:r w:rsidRPr="00FE1F6D">
        <w:rPr>
          <w:rFonts w:ascii="Times New Roman" w:hAnsi="Times New Roman" w:cs="Times New Roman"/>
          <w:sz w:val="24"/>
          <w:szCs w:val="28"/>
        </w:rPr>
        <w:t xml:space="preserve"> из личного аккаунта, проверить обе ссыл</w:t>
      </w:r>
      <w:r w:rsidR="00D338EA">
        <w:rPr>
          <w:rFonts w:ascii="Times New Roman" w:hAnsi="Times New Roman" w:cs="Times New Roman"/>
          <w:sz w:val="24"/>
          <w:szCs w:val="28"/>
        </w:rPr>
        <w:t xml:space="preserve">ки, указанные при регистрации, </w:t>
      </w:r>
      <w:r w:rsidRPr="00FE1F6D">
        <w:rPr>
          <w:rFonts w:ascii="Times New Roman" w:hAnsi="Times New Roman" w:cs="Times New Roman"/>
          <w:sz w:val="24"/>
          <w:szCs w:val="28"/>
        </w:rPr>
        <w:t>и убедиться, что</w:t>
      </w:r>
      <w:r w:rsidRPr="00A960EC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70991BD" w14:textId="77777777" w:rsidR="00E92E50" w:rsidRPr="00A960EC" w:rsidRDefault="00E92E50" w:rsidP="00E92E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EC">
        <w:rPr>
          <w:rFonts w:ascii="Times New Roman" w:hAnsi="Times New Roman" w:cs="Times New Roman"/>
          <w:sz w:val="24"/>
          <w:szCs w:val="28"/>
        </w:rPr>
        <w:lastRenderedPageBreak/>
        <w:t xml:space="preserve">- по публичной ссылке </w:t>
      </w:r>
      <w:r w:rsidRPr="00A960EC">
        <w:rPr>
          <w:rFonts w:ascii="Times New Roman" w:hAnsi="Times New Roman" w:cs="Times New Roman"/>
          <w:b/>
          <w:i/>
          <w:sz w:val="24"/>
          <w:szCs w:val="24"/>
        </w:rPr>
        <w:t xml:space="preserve">Иванова Е.И. Документы </w:t>
      </w:r>
      <w:r w:rsidR="00F70AE3" w:rsidRPr="0066442F">
        <w:rPr>
          <w:rFonts w:ascii="Times New Roman" w:hAnsi="Times New Roman" w:cs="Times New Roman"/>
          <w:b/>
          <w:i/>
          <w:sz w:val="24"/>
          <w:szCs w:val="24"/>
        </w:rPr>
        <w:t>Наставник-24</w:t>
      </w:r>
      <w:r w:rsidR="00F70A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960EC">
        <w:rPr>
          <w:rFonts w:ascii="Times New Roman" w:hAnsi="Times New Roman" w:cs="Times New Roman"/>
          <w:sz w:val="24"/>
          <w:szCs w:val="24"/>
        </w:rPr>
        <w:t xml:space="preserve">открывается страница с </w:t>
      </w:r>
      <w:r w:rsidR="00F70AE3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Pr="00A960EC">
        <w:rPr>
          <w:rFonts w:ascii="Times New Roman" w:hAnsi="Times New Roman" w:cs="Times New Roman"/>
          <w:sz w:val="24"/>
          <w:szCs w:val="24"/>
        </w:rPr>
        <w:t>папкой, в которой видны и доступны все требуемые документы</w:t>
      </w:r>
      <w:r w:rsidR="00FE1F6D">
        <w:rPr>
          <w:rFonts w:ascii="Times New Roman" w:hAnsi="Times New Roman" w:cs="Times New Roman"/>
          <w:sz w:val="24"/>
          <w:szCs w:val="24"/>
        </w:rPr>
        <w:t xml:space="preserve"> и папка </w:t>
      </w:r>
      <w:r w:rsidR="00FE1F6D" w:rsidRPr="00A960EC">
        <w:rPr>
          <w:rFonts w:ascii="Times New Roman" w:hAnsi="Times New Roman" w:cs="Times New Roman"/>
          <w:b/>
          <w:i/>
          <w:sz w:val="24"/>
          <w:szCs w:val="24"/>
        </w:rPr>
        <w:t xml:space="preserve">Иванова Е.И. </w:t>
      </w:r>
      <w:r w:rsidR="00FE1F6D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FE1F6D" w:rsidRPr="00A960EC">
        <w:rPr>
          <w:rFonts w:ascii="Times New Roman" w:hAnsi="Times New Roman" w:cs="Times New Roman"/>
          <w:b/>
          <w:i/>
          <w:sz w:val="24"/>
          <w:szCs w:val="24"/>
        </w:rPr>
        <w:t xml:space="preserve">онкурсные материалы </w:t>
      </w:r>
      <w:r w:rsidR="00FE1F6D" w:rsidRPr="0066442F">
        <w:rPr>
          <w:rFonts w:ascii="Times New Roman" w:hAnsi="Times New Roman" w:cs="Times New Roman"/>
          <w:b/>
          <w:i/>
          <w:sz w:val="24"/>
          <w:szCs w:val="24"/>
        </w:rPr>
        <w:t>Наставник-24</w:t>
      </w:r>
      <w:r w:rsidRPr="00A960EC">
        <w:rPr>
          <w:rFonts w:ascii="Times New Roman" w:hAnsi="Times New Roman" w:cs="Times New Roman"/>
          <w:sz w:val="24"/>
          <w:szCs w:val="24"/>
        </w:rPr>
        <w:t>;</w:t>
      </w:r>
    </w:p>
    <w:p w14:paraId="6528CD5C" w14:textId="77777777" w:rsidR="00E92E50" w:rsidRPr="00A960EC" w:rsidRDefault="00E92E50" w:rsidP="00E92E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EC">
        <w:rPr>
          <w:rFonts w:ascii="Times New Roman" w:hAnsi="Times New Roman" w:cs="Times New Roman"/>
          <w:sz w:val="24"/>
          <w:szCs w:val="28"/>
        </w:rPr>
        <w:t xml:space="preserve">- по публичной ссылке </w:t>
      </w:r>
      <w:r w:rsidRPr="00A960EC">
        <w:rPr>
          <w:rFonts w:ascii="Times New Roman" w:hAnsi="Times New Roman" w:cs="Times New Roman"/>
          <w:b/>
          <w:i/>
          <w:sz w:val="24"/>
          <w:szCs w:val="24"/>
        </w:rPr>
        <w:t xml:space="preserve">Иванова Е.И. </w:t>
      </w:r>
      <w:r w:rsidR="002F7C5A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A960EC">
        <w:rPr>
          <w:rFonts w:ascii="Times New Roman" w:hAnsi="Times New Roman" w:cs="Times New Roman"/>
          <w:b/>
          <w:i/>
          <w:sz w:val="24"/>
          <w:szCs w:val="24"/>
        </w:rPr>
        <w:t xml:space="preserve">онкурсные материалы </w:t>
      </w:r>
      <w:r w:rsidR="00F70AE3" w:rsidRPr="0066442F">
        <w:rPr>
          <w:rFonts w:ascii="Times New Roman" w:hAnsi="Times New Roman" w:cs="Times New Roman"/>
          <w:b/>
          <w:i/>
          <w:sz w:val="24"/>
          <w:szCs w:val="24"/>
        </w:rPr>
        <w:t>Наставник-24</w:t>
      </w:r>
      <w:r w:rsidR="00F70A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960EC">
        <w:rPr>
          <w:rFonts w:ascii="Times New Roman" w:hAnsi="Times New Roman" w:cs="Times New Roman"/>
          <w:sz w:val="24"/>
          <w:szCs w:val="24"/>
        </w:rPr>
        <w:t>открывается страница</w:t>
      </w:r>
      <w:r w:rsidR="00F70AE3">
        <w:rPr>
          <w:rFonts w:ascii="Times New Roman" w:hAnsi="Times New Roman" w:cs="Times New Roman"/>
          <w:sz w:val="24"/>
          <w:szCs w:val="24"/>
        </w:rPr>
        <w:t xml:space="preserve"> </w:t>
      </w:r>
      <w:r w:rsidR="00F70AE3" w:rsidRPr="00A960EC">
        <w:rPr>
          <w:rFonts w:ascii="Times New Roman" w:hAnsi="Times New Roman" w:cs="Times New Roman"/>
          <w:sz w:val="24"/>
          <w:szCs w:val="24"/>
        </w:rPr>
        <w:t xml:space="preserve">с </w:t>
      </w:r>
      <w:r w:rsidR="00F70AE3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="00F70AE3" w:rsidRPr="00A960EC">
        <w:rPr>
          <w:rFonts w:ascii="Times New Roman" w:hAnsi="Times New Roman" w:cs="Times New Roman"/>
          <w:sz w:val="24"/>
          <w:szCs w:val="24"/>
        </w:rPr>
        <w:t>папкой</w:t>
      </w:r>
      <w:r w:rsidRPr="00A960EC">
        <w:rPr>
          <w:rFonts w:ascii="Times New Roman" w:hAnsi="Times New Roman" w:cs="Times New Roman"/>
          <w:sz w:val="24"/>
          <w:szCs w:val="24"/>
        </w:rPr>
        <w:t>, в которой доступны все требуемые конкурсные материалы, подлежащие заочному оцениванию.</w:t>
      </w:r>
    </w:p>
    <w:p w14:paraId="695B2A1F" w14:textId="77777777" w:rsidR="00E92E50" w:rsidRPr="00A960EC" w:rsidRDefault="00F70AE3" w:rsidP="00E92E5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 обнаружении несоответствия</w:t>
      </w:r>
      <w:r w:rsidR="00E92E50" w:rsidRPr="00A960EC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FE1F6D">
        <w:rPr>
          <w:rFonts w:ascii="Times New Roman" w:hAnsi="Times New Roman" w:cs="Times New Roman"/>
          <w:sz w:val="24"/>
          <w:szCs w:val="24"/>
        </w:rPr>
        <w:t>д</w:t>
      </w:r>
      <w:r w:rsidR="00E92E50" w:rsidRPr="00A960EC">
        <w:rPr>
          <w:rFonts w:ascii="Times New Roman" w:hAnsi="Times New Roman" w:cs="Times New Roman"/>
          <w:sz w:val="24"/>
          <w:szCs w:val="24"/>
        </w:rPr>
        <w:t>о срока окончания регистрации</w:t>
      </w:r>
      <w:r w:rsidR="00FE1F6D">
        <w:rPr>
          <w:rFonts w:ascii="Times New Roman" w:hAnsi="Times New Roman" w:cs="Times New Roman"/>
          <w:sz w:val="24"/>
          <w:szCs w:val="24"/>
        </w:rPr>
        <w:t xml:space="preserve"> привести документы и материал</w:t>
      </w:r>
      <w:r w:rsidR="00784429">
        <w:rPr>
          <w:rFonts w:ascii="Times New Roman" w:hAnsi="Times New Roman" w:cs="Times New Roman"/>
          <w:sz w:val="24"/>
          <w:szCs w:val="24"/>
        </w:rPr>
        <w:t>ы в соответствие с требованиями</w:t>
      </w:r>
      <w:r w:rsidR="00E92E50" w:rsidRPr="00A960EC">
        <w:rPr>
          <w:rFonts w:ascii="Times New Roman" w:hAnsi="Times New Roman" w:cs="Times New Roman"/>
          <w:sz w:val="24"/>
          <w:szCs w:val="24"/>
        </w:rPr>
        <w:t>!</w:t>
      </w:r>
    </w:p>
    <w:p w14:paraId="696BD016" w14:textId="77777777" w:rsidR="00E92E50" w:rsidRPr="00A960EC" w:rsidRDefault="00E92E50" w:rsidP="00E92E5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960EC">
        <w:rPr>
          <w:rFonts w:ascii="Times New Roman" w:hAnsi="Times New Roman" w:cs="Times New Roman"/>
          <w:sz w:val="24"/>
          <w:szCs w:val="28"/>
        </w:rPr>
        <w:t xml:space="preserve">6. </w:t>
      </w:r>
      <w:r w:rsidR="00FE1F6D">
        <w:rPr>
          <w:rFonts w:ascii="Times New Roman" w:hAnsi="Times New Roman" w:cs="Times New Roman"/>
          <w:sz w:val="24"/>
          <w:szCs w:val="28"/>
        </w:rPr>
        <w:t>Е</w:t>
      </w:r>
      <w:r w:rsidRPr="00A960EC">
        <w:rPr>
          <w:rFonts w:ascii="Times New Roman" w:hAnsi="Times New Roman" w:cs="Times New Roman"/>
          <w:sz w:val="24"/>
          <w:szCs w:val="28"/>
        </w:rPr>
        <w:t xml:space="preserve">сли претендент на участие в Конкурсе </w:t>
      </w:r>
      <w:r w:rsidR="001432B0">
        <w:rPr>
          <w:rFonts w:ascii="Times New Roman" w:hAnsi="Times New Roman" w:cs="Times New Roman"/>
          <w:sz w:val="24"/>
          <w:szCs w:val="28"/>
        </w:rPr>
        <w:t>указывает</w:t>
      </w:r>
      <w:r w:rsidRPr="00A960EC">
        <w:rPr>
          <w:rFonts w:ascii="Times New Roman" w:hAnsi="Times New Roman" w:cs="Times New Roman"/>
          <w:sz w:val="24"/>
          <w:szCs w:val="28"/>
        </w:rPr>
        <w:t xml:space="preserve"> неверную</w:t>
      </w:r>
      <w:r w:rsidR="00F70AE3">
        <w:rPr>
          <w:rFonts w:ascii="Times New Roman" w:hAnsi="Times New Roman" w:cs="Times New Roman"/>
          <w:sz w:val="24"/>
          <w:szCs w:val="28"/>
        </w:rPr>
        <w:t xml:space="preserve"> (не «публичную»)</w:t>
      </w:r>
      <w:r w:rsidRPr="00A960EC">
        <w:rPr>
          <w:rFonts w:ascii="Times New Roman" w:hAnsi="Times New Roman" w:cs="Times New Roman"/>
          <w:sz w:val="24"/>
          <w:szCs w:val="28"/>
        </w:rPr>
        <w:t xml:space="preserve"> ссылку на папку(-и) (это происходит при копировании ссылки из адресной строки браузера в личном аккаунте вместо формирования публичной ссылки)</w:t>
      </w:r>
      <w:r w:rsidR="00F70AE3">
        <w:rPr>
          <w:rFonts w:ascii="Times New Roman" w:hAnsi="Times New Roman" w:cs="Times New Roman"/>
          <w:sz w:val="24"/>
          <w:szCs w:val="28"/>
        </w:rPr>
        <w:t>)</w:t>
      </w:r>
      <w:r w:rsidRPr="00A960EC">
        <w:rPr>
          <w:rFonts w:ascii="Times New Roman" w:hAnsi="Times New Roman" w:cs="Times New Roman"/>
          <w:sz w:val="24"/>
          <w:szCs w:val="28"/>
        </w:rPr>
        <w:t>, то данн</w:t>
      </w:r>
      <w:r w:rsidR="00F70AE3">
        <w:rPr>
          <w:rFonts w:ascii="Times New Roman" w:hAnsi="Times New Roman" w:cs="Times New Roman"/>
          <w:sz w:val="24"/>
          <w:szCs w:val="28"/>
        </w:rPr>
        <w:t>ая</w:t>
      </w:r>
      <w:r w:rsidRPr="00A960EC">
        <w:rPr>
          <w:rFonts w:ascii="Times New Roman" w:hAnsi="Times New Roman" w:cs="Times New Roman"/>
          <w:sz w:val="24"/>
          <w:szCs w:val="28"/>
        </w:rPr>
        <w:t>(-ые) ссылка(-и) не является(-ются) публичной(-ыми) и расположенные по ней</w:t>
      </w:r>
      <w:r w:rsidR="00F70AE3">
        <w:rPr>
          <w:rFonts w:ascii="Times New Roman" w:hAnsi="Times New Roman" w:cs="Times New Roman"/>
          <w:sz w:val="24"/>
          <w:szCs w:val="28"/>
        </w:rPr>
        <w:t xml:space="preserve"> (ним)</w:t>
      </w:r>
      <w:r w:rsidRPr="00A960EC">
        <w:rPr>
          <w:rFonts w:ascii="Times New Roman" w:hAnsi="Times New Roman" w:cs="Times New Roman"/>
          <w:sz w:val="24"/>
          <w:szCs w:val="28"/>
        </w:rPr>
        <w:t xml:space="preserve"> материалы не доступны без входа в личный аккаунт претендента на участие в Конкурсе по его паролю и логину. Регистрация претендент</w:t>
      </w:r>
      <w:r w:rsidR="00F70AE3">
        <w:rPr>
          <w:rFonts w:ascii="Times New Roman" w:hAnsi="Times New Roman" w:cs="Times New Roman"/>
          <w:sz w:val="24"/>
          <w:szCs w:val="28"/>
        </w:rPr>
        <w:t>а</w:t>
      </w:r>
      <w:r w:rsidRPr="00A960EC">
        <w:rPr>
          <w:rFonts w:ascii="Times New Roman" w:hAnsi="Times New Roman" w:cs="Times New Roman"/>
          <w:sz w:val="24"/>
          <w:szCs w:val="28"/>
        </w:rPr>
        <w:t xml:space="preserve"> на участие в Конкурсе в этом случае считается не пройденной по причине недоступности документов и материалов.</w:t>
      </w:r>
    </w:p>
    <w:p w14:paraId="681ABA40" w14:textId="77777777" w:rsidR="00E92E50" w:rsidRPr="00A960EC" w:rsidRDefault="00E92E50" w:rsidP="00E92E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EC">
        <w:rPr>
          <w:rFonts w:ascii="Times New Roman" w:hAnsi="Times New Roman" w:cs="Times New Roman"/>
          <w:b/>
          <w:sz w:val="24"/>
          <w:szCs w:val="24"/>
        </w:rPr>
        <w:t xml:space="preserve">7. Каждый файл в папках обязательно имеет требуемые формат и имя </w:t>
      </w:r>
      <w:r w:rsidRPr="00A960EC">
        <w:rPr>
          <w:rFonts w:ascii="Times New Roman" w:hAnsi="Times New Roman" w:cs="Times New Roman"/>
          <w:sz w:val="24"/>
          <w:szCs w:val="24"/>
        </w:rPr>
        <w:t>(см. таблицы 1,2).</w:t>
      </w:r>
    </w:p>
    <w:p w14:paraId="6468166B" w14:textId="77777777" w:rsidR="00E92E50" w:rsidRPr="00A960EC" w:rsidRDefault="00E92E50" w:rsidP="00E92E5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60EC">
        <w:rPr>
          <w:rFonts w:ascii="Times New Roman" w:hAnsi="Times New Roman" w:cs="Times New Roman"/>
          <w:b/>
          <w:i/>
          <w:sz w:val="24"/>
          <w:szCs w:val="24"/>
        </w:rPr>
        <w:t xml:space="preserve">7.1. В папке </w:t>
      </w:r>
      <w:r w:rsidRPr="00A960EC">
        <w:rPr>
          <w:rFonts w:ascii="Times New Roman" w:hAnsi="Times New Roman" w:cs="Times New Roman"/>
          <w:b/>
          <w:sz w:val="24"/>
          <w:szCs w:val="24"/>
        </w:rPr>
        <w:t xml:space="preserve">с документами (пример имени папки: </w:t>
      </w:r>
      <w:r w:rsidRPr="00A960EC">
        <w:rPr>
          <w:rFonts w:ascii="Times New Roman" w:hAnsi="Times New Roman" w:cs="Times New Roman"/>
          <w:b/>
          <w:i/>
          <w:sz w:val="24"/>
          <w:szCs w:val="24"/>
        </w:rPr>
        <w:t xml:space="preserve">Иванова Е.И. Документы </w:t>
      </w:r>
      <w:r w:rsidR="00F70AE3">
        <w:rPr>
          <w:rFonts w:ascii="Times New Roman" w:hAnsi="Times New Roman" w:cs="Times New Roman"/>
          <w:b/>
          <w:i/>
          <w:sz w:val="24"/>
          <w:szCs w:val="24"/>
        </w:rPr>
        <w:t>Наставни</w:t>
      </w:r>
      <w:r w:rsidR="0069213F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A960E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2F7C5A">
        <w:rPr>
          <w:rFonts w:ascii="Times New Roman" w:hAnsi="Times New Roman" w:cs="Times New Roman"/>
          <w:b/>
          <w:i/>
          <w:sz w:val="24"/>
          <w:szCs w:val="24"/>
        </w:rPr>
        <w:t>24</w:t>
      </w:r>
      <w:r w:rsidRPr="00A960EC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Pr="00A960EC">
        <w:rPr>
          <w:rFonts w:ascii="Times New Roman" w:hAnsi="Times New Roman" w:cs="Times New Roman"/>
          <w:b/>
          <w:sz w:val="24"/>
          <w:szCs w:val="24"/>
        </w:rPr>
        <w:t>претендент на участие в Конкурсе размещает:</w:t>
      </w:r>
    </w:p>
    <w:p w14:paraId="0830F9AA" w14:textId="77777777" w:rsidR="00E92E50" w:rsidRPr="00A960EC" w:rsidRDefault="00E92E50" w:rsidP="00E92E50">
      <w:pPr>
        <w:pStyle w:val="aa"/>
        <w:numPr>
          <w:ilvl w:val="0"/>
          <w:numId w:val="22"/>
        </w:numPr>
        <w:tabs>
          <w:tab w:val="left" w:pos="0"/>
          <w:tab w:val="left" w:pos="851"/>
          <w:tab w:val="left" w:pos="993"/>
        </w:tabs>
        <w:spacing w:line="360" w:lineRule="auto"/>
        <w:jc w:val="both"/>
        <w:rPr>
          <w:lang w:val="ru-RU"/>
        </w:rPr>
      </w:pPr>
      <w:r w:rsidRPr="00A960EC">
        <w:rPr>
          <w:lang w:val="ru-RU"/>
        </w:rPr>
        <w:t>представление от образовательной организации (</w:t>
      </w:r>
      <w:r w:rsidRPr="00A960EC">
        <w:rPr>
          <w:rStyle w:val="a4"/>
          <w:color w:val="auto"/>
          <w:u w:val="none"/>
          <w:lang w:val="ru-RU"/>
        </w:rPr>
        <w:t xml:space="preserve">приложение </w:t>
      </w:r>
      <w:r w:rsidR="00FE1F6D">
        <w:rPr>
          <w:rStyle w:val="a4"/>
          <w:color w:val="auto"/>
          <w:u w:val="none"/>
          <w:lang w:val="ru-RU"/>
        </w:rPr>
        <w:t>1</w:t>
      </w:r>
      <w:r w:rsidRPr="00A960EC">
        <w:rPr>
          <w:lang w:val="ru-RU"/>
        </w:rPr>
        <w:t>);</w:t>
      </w:r>
    </w:p>
    <w:p w14:paraId="59E6ACB9" w14:textId="77777777" w:rsidR="00E92E50" w:rsidRPr="00A960EC" w:rsidRDefault="00E92E50" w:rsidP="00E92E50">
      <w:pPr>
        <w:pStyle w:val="aa"/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lang w:val="ru-RU"/>
        </w:rPr>
      </w:pPr>
      <w:r w:rsidRPr="00A960EC">
        <w:rPr>
          <w:lang w:val="ru-RU"/>
        </w:rPr>
        <w:t xml:space="preserve">заявление на участие в Конкурсе (приложение </w:t>
      </w:r>
      <w:r w:rsidR="00FE1F6D">
        <w:rPr>
          <w:lang w:val="ru-RU"/>
        </w:rPr>
        <w:t>2</w:t>
      </w:r>
      <w:r w:rsidRPr="00A960EC">
        <w:rPr>
          <w:lang w:val="ru-RU"/>
        </w:rPr>
        <w:t>);</w:t>
      </w:r>
    </w:p>
    <w:p w14:paraId="017D175E" w14:textId="77777777" w:rsidR="00E92E50" w:rsidRPr="00A960EC" w:rsidRDefault="00E92E50" w:rsidP="00E92E50">
      <w:pPr>
        <w:pStyle w:val="aa"/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lang w:val="ru-RU"/>
        </w:rPr>
      </w:pPr>
      <w:r w:rsidRPr="00A960EC">
        <w:rPr>
          <w:lang w:val="ru-RU"/>
        </w:rPr>
        <w:t xml:space="preserve">согласие на обработку персональных данных (приложение </w:t>
      </w:r>
      <w:r w:rsidR="00FE1F6D">
        <w:rPr>
          <w:lang w:val="ru-RU"/>
        </w:rPr>
        <w:t>3</w:t>
      </w:r>
      <w:r w:rsidRPr="00A960EC">
        <w:rPr>
          <w:lang w:val="ru-RU"/>
        </w:rPr>
        <w:t>);</w:t>
      </w:r>
    </w:p>
    <w:p w14:paraId="36F622AD" w14:textId="77777777" w:rsidR="00E92E50" w:rsidRPr="00A960EC" w:rsidRDefault="00E92E50" w:rsidP="00E92E50">
      <w:pPr>
        <w:pStyle w:val="aa"/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lang w:val="ru-RU"/>
        </w:rPr>
      </w:pPr>
      <w:r w:rsidRPr="00A960EC">
        <w:rPr>
          <w:lang w:val="ru-RU"/>
        </w:rPr>
        <w:t xml:space="preserve">согласие на фото- и видеосъемку (приложение </w:t>
      </w:r>
      <w:r w:rsidR="00FE1F6D">
        <w:rPr>
          <w:lang w:val="ru-RU"/>
        </w:rPr>
        <w:t>4</w:t>
      </w:r>
      <w:r w:rsidRPr="00A960EC">
        <w:rPr>
          <w:lang w:val="ru-RU"/>
        </w:rPr>
        <w:t>);</w:t>
      </w:r>
    </w:p>
    <w:p w14:paraId="1B9D232A" w14:textId="77777777" w:rsidR="00E92E50" w:rsidRPr="00A960EC" w:rsidRDefault="00E92E50" w:rsidP="00E92E50">
      <w:pPr>
        <w:pStyle w:val="aa"/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lang w:val="ru-RU" w:eastAsia="ru-RU"/>
        </w:rPr>
      </w:pPr>
      <w:r w:rsidRPr="00A960EC">
        <w:rPr>
          <w:lang w:val="ru-RU"/>
        </w:rPr>
        <w:t>портретную ц</w:t>
      </w:r>
      <w:r w:rsidRPr="00A960EC">
        <w:rPr>
          <w:lang w:val="ru-RU" w:eastAsia="ru-RU"/>
        </w:rPr>
        <w:t>ветную фотографию (деловой стиль).</w:t>
      </w:r>
    </w:p>
    <w:p w14:paraId="765AB8CD" w14:textId="77777777" w:rsidR="00E92E50" w:rsidRPr="00A960EC" w:rsidRDefault="00E92E50" w:rsidP="00E92E50">
      <w:pPr>
        <w:pStyle w:val="aa"/>
        <w:tabs>
          <w:tab w:val="left" w:pos="0"/>
        </w:tabs>
        <w:spacing w:line="360" w:lineRule="auto"/>
        <w:ind w:left="720"/>
        <w:jc w:val="both"/>
        <w:rPr>
          <w:lang w:val="ru-RU" w:eastAsia="ru-RU"/>
        </w:rPr>
      </w:pPr>
      <w:r w:rsidRPr="00A960EC">
        <w:rPr>
          <w:b/>
          <w:lang w:val="ru-RU" w:eastAsia="ru-RU"/>
        </w:rPr>
        <w:t>Таблица 1. Требования к формату и именам файлов в папке с документами:</w:t>
      </w:r>
    </w:p>
    <w:tbl>
      <w:tblPr>
        <w:tblStyle w:val="af3"/>
        <w:tblW w:w="9553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3657"/>
        <w:gridCol w:w="3491"/>
      </w:tblGrid>
      <w:tr w:rsidR="00E92E50" w:rsidRPr="00A960EC" w14:paraId="65F7254E" w14:textId="77777777" w:rsidTr="00720018">
        <w:tc>
          <w:tcPr>
            <w:tcW w:w="534" w:type="dxa"/>
          </w:tcPr>
          <w:p w14:paraId="117099AB" w14:textId="77777777" w:rsidR="00E92E50" w:rsidRPr="00A960EC" w:rsidRDefault="00E92E50" w:rsidP="007844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960EC"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1871" w:type="dxa"/>
          </w:tcPr>
          <w:p w14:paraId="27C3FF14" w14:textId="77777777" w:rsidR="00E92E50" w:rsidRPr="00A960EC" w:rsidRDefault="00E92E50" w:rsidP="007844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960EC">
              <w:rPr>
                <w:rFonts w:ascii="Times New Roman" w:eastAsia="Times New Roman" w:hAnsi="Times New Roman" w:cs="Times New Roman"/>
                <w:sz w:val="24"/>
              </w:rPr>
              <w:t>Документ</w:t>
            </w:r>
          </w:p>
        </w:tc>
        <w:tc>
          <w:tcPr>
            <w:tcW w:w="3657" w:type="dxa"/>
          </w:tcPr>
          <w:p w14:paraId="251D6075" w14:textId="77777777" w:rsidR="00E92E50" w:rsidRPr="00A960EC" w:rsidRDefault="00E92E50" w:rsidP="007844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960EC">
              <w:rPr>
                <w:rFonts w:ascii="Times New Roman" w:eastAsia="Times New Roman" w:hAnsi="Times New Roman" w:cs="Times New Roman"/>
                <w:sz w:val="24"/>
              </w:rPr>
              <w:t>Имя и формат файла в электронной папке.</w:t>
            </w:r>
          </w:p>
          <w:p w14:paraId="730A3933" w14:textId="77777777" w:rsidR="00E92E50" w:rsidRPr="00A960EC" w:rsidRDefault="00E92E50" w:rsidP="007844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960EC">
              <w:rPr>
                <w:rFonts w:ascii="Times New Roman" w:eastAsia="Times New Roman" w:hAnsi="Times New Roman" w:cs="Times New Roman"/>
                <w:sz w:val="24"/>
              </w:rPr>
              <w:t xml:space="preserve"> Цифра в имени файла ставится обязательно.</w:t>
            </w:r>
          </w:p>
        </w:tc>
        <w:tc>
          <w:tcPr>
            <w:tcW w:w="3491" w:type="dxa"/>
          </w:tcPr>
          <w:p w14:paraId="6A414B6B" w14:textId="77777777" w:rsidR="00E92E50" w:rsidRPr="00784429" w:rsidRDefault="00E92E50" w:rsidP="007844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42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  <w:tr w:rsidR="00E92E50" w:rsidRPr="00A960EC" w14:paraId="064FEB42" w14:textId="77777777" w:rsidTr="00720018">
        <w:trPr>
          <w:trHeight w:val="289"/>
        </w:trPr>
        <w:tc>
          <w:tcPr>
            <w:tcW w:w="534" w:type="dxa"/>
          </w:tcPr>
          <w:p w14:paraId="555F0E95" w14:textId="77777777" w:rsidR="00E92E50" w:rsidRPr="00A960EC" w:rsidRDefault="00E92E50" w:rsidP="007844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960EC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871" w:type="dxa"/>
          </w:tcPr>
          <w:p w14:paraId="3ABF3D86" w14:textId="77777777" w:rsidR="00E92E50" w:rsidRPr="00A960EC" w:rsidRDefault="00E92E50" w:rsidP="007844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960EC">
              <w:rPr>
                <w:rFonts w:ascii="Times New Roman" w:eastAsia="Times New Roman" w:hAnsi="Times New Roman" w:cs="Times New Roman"/>
                <w:sz w:val="24"/>
              </w:rPr>
              <w:t>Представление по форме</w:t>
            </w:r>
          </w:p>
        </w:tc>
        <w:tc>
          <w:tcPr>
            <w:tcW w:w="3657" w:type="dxa"/>
          </w:tcPr>
          <w:p w14:paraId="55A81DE3" w14:textId="77777777" w:rsidR="00E92E50" w:rsidRPr="00A960EC" w:rsidRDefault="00E92E50" w:rsidP="007844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0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 w:rsidRPr="00A960EC">
              <w:rPr>
                <w:rFonts w:ascii="Times New Roman" w:hAnsi="Times New Roman" w:cs="Times New Roman"/>
                <w:sz w:val="20"/>
                <w:szCs w:val="20"/>
              </w:rPr>
              <w:t xml:space="preserve"> (отсканированный)</w:t>
            </w:r>
          </w:p>
          <w:p w14:paraId="2D8F6FFF" w14:textId="77777777" w:rsidR="00E92E50" w:rsidRPr="00A960EC" w:rsidRDefault="00E92E50" w:rsidP="0078442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0EC">
              <w:rPr>
                <w:rFonts w:ascii="Times New Roman" w:hAnsi="Times New Roman" w:cs="Times New Roman"/>
                <w:b/>
                <w:sz w:val="20"/>
                <w:szCs w:val="20"/>
              </w:rPr>
              <w:t>Имя файла:</w:t>
            </w:r>
          </w:p>
          <w:p w14:paraId="72C85E01" w14:textId="77777777" w:rsidR="00E92E50" w:rsidRPr="00A960EC" w:rsidRDefault="00E92E50" w:rsidP="007844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0EC">
              <w:rPr>
                <w:rFonts w:ascii="Times New Roman" w:hAnsi="Times New Roman" w:cs="Times New Roman"/>
                <w:sz w:val="20"/>
                <w:szCs w:val="20"/>
              </w:rPr>
              <w:t xml:space="preserve">1. Фамилия И.О. наименование мр/го    Представление </w:t>
            </w:r>
          </w:p>
          <w:p w14:paraId="0BCB3A70" w14:textId="77777777" w:rsidR="00E92E50" w:rsidRPr="00A960EC" w:rsidRDefault="00E92E50" w:rsidP="007844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0EC">
              <w:rPr>
                <w:rFonts w:ascii="Times New Roman" w:hAnsi="Times New Roman" w:cs="Times New Roman"/>
                <w:b/>
                <w:sz w:val="20"/>
                <w:szCs w:val="20"/>
              </w:rPr>
              <w:t>Пример</w:t>
            </w:r>
            <w:r w:rsidRPr="00A960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0E8D87B9" w14:textId="77777777" w:rsidR="00E92E50" w:rsidRPr="00A960EC" w:rsidRDefault="00E92E50" w:rsidP="0078442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60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 Синицына О.И. Аннинский  </w:t>
            </w:r>
            <w:r w:rsidRPr="00A960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Представление</w:t>
            </w:r>
          </w:p>
        </w:tc>
        <w:tc>
          <w:tcPr>
            <w:tcW w:w="3491" w:type="dxa"/>
          </w:tcPr>
          <w:p w14:paraId="669C7E0D" w14:textId="77777777" w:rsidR="00E92E50" w:rsidRPr="00784429" w:rsidRDefault="00355029" w:rsidP="0078442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w:anchor="_Приложение_1" w:history="1">
              <w:r w:rsidR="00E92E50" w:rsidRPr="0078442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приложение</w:t>
              </w:r>
            </w:hyperlink>
            <w:r w:rsidR="00E92E50" w:rsidRPr="00784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736FA" w:rsidRPr="007844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1C9C9B41" w14:textId="77777777" w:rsidR="00E92E50" w:rsidRPr="00784429" w:rsidRDefault="00E92E50" w:rsidP="0078442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429">
              <w:rPr>
                <w:rFonts w:ascii="Times New Roman" w:eastAsia="Times New Roman" w:hAnsi="Times New Roman" w:cs="Times New Roman"/>
                <w:sz w:val="20"/>
                <w:szCs w:val="20"/>
              </w:rPr>
              <w:t>1. Документ с подписью и печатью, отсканированный в цветном формате с книжной ориентацией текста.</w:t>
            </w:r>
          </w:p>
          <w:p w14:paraId="3EFCE0FC" w14:textId="77777777" w:rsidR="00E92E50" w:rsidRPr="00784429" w:rsidRDefault="00E92E50" w:rsidP="0078442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Бумажный подлинник документа с подписью и печатью привозит </w:t>
            </w:r>
            <w:r w:rsidRPr="007844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участник.</w:t>
            </w:r>
          </w:p>
        </w:tc>
      </w:tr>
      <w:tr w:rsidR="00E92E50" w:rsidRPr="00A960EC" w14:paraId="20ABEE09" w14:textId="77777777" w:rsidTr="00720018">
        <w:tc>
          <w:tcPr>
            <w:tcW w:w="534" w:type="dxa"/>
          </w:tcPr>
          <w:p w14:paraId="4300EFEF" w14:textId="77777777" w:rsidR="00E92E50" w:rsidRPr="00A960EC" w:rsidRDefault="00E92E50" w:rsidP="007844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960EC">
              <w:rPr>
                <w:rFonts w:ascii="Times New Roman" w:eastAsia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1871" w:type="dxa"/>
          </w:tcPr>
          <w:p w14:paraId="16017D11" w14:textId="77777777" w:rsidR="00E92E50" w:rsidRPr="00A960EC" w:rsidRDefault="00E92E50" w:rsidP="007844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960EC">
              <w:rPr>
                <w:rFonts w:ascii="Times New Roman" w:eastAsia="Times New Roman" w:hAnsi="Times New Roman" w:cs="Times New Roman"/>
                <w:sz w:val="24"/>
              </w:rPr>
              <w:t>Заявление на участие в Конкурсе по образцу</w:t>
            </w:r>
          </w:p>
        </w:tc>
        <w:tc>
          <w:tcPr>
            <w:tcW w:w="3657" w:type="dxa"/>
          </w:tcPr>
          <w:p w14:paraId="5227B577" w14:textId="77777777" w:rsidR="00E92E50" w:rsidRPr="00A960EC" w:rsidRDefault="00E92E50" w:rsidP="007844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0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 w:rsidRPr="00A960EC">
              <w:rPr>
                <w:rFonts w:ascii="Times New Roman" w:hAnsi="Times New Roman" w:cs="Times New Roman"/>
                <w:sz w:val="20"/>
                <w:szCs w:val="20"/>
              </w:rPr>
              <w:t xml:space="preserve"> (отсканированный)</w:t>
            </w:r>
          </w:p>
          <w:p w14:paraId="58696A39" w14:textId="77777777" w:rsidR="00E92E50" w:rsidRPr="00A960EC" w:rsidRDefault="00E92E50" w:rsidP="007844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1CFE4C" w14:textId="77777777" w:rsidR="00E92E50" w:rsidRPr="00A960EC" w:rsidRDefault="00E92E50" w:rsidP="0078442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0EC">
              <w:rPr>
                <w:rFonts w:ascii="Times New Roman" w:hAnsi="Times New Roman" w:cs="Times New Roman"/>
                <w:b/>
                <w:sz w:val="20"/>
                <w:szCs w:val="20"/>
              </w:rPr>
              <w:t>Имя файла:</w:t>
            </w:r>
          </w:p>
          <w:p w14:paraId="76549188" w14:textId="77777777" w:rsidR="00E92E50" w:rsidRPr="00A960EC" w:rsidRDefault="00E92E50" w:rsidP="007844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0EC">
              <w:rPr>
                <w:rFonts w:ascii="Times New Roman" w:hAnsi="Times New Roman" w:cs="Times New Roman"/>
                <w:sz w:val="20"/>
                <w:szCs w:val="20"/>
              </w:rPr>
              <w:t>2. Фамилия И.О. наименование мр/го    Заявление</w:t>
            </w:r>
          </w:p>
          <w:p w14:paraId="25600C23" w14:textId="77777777" w:rsidR="00E92E50" w:rsidRPr="00A960EC" w:rsidRDefault="00E92E50" w:rsidP="007844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0EC">
              <w:rPr>
                <w:rFonts w:ascii="Times New Roman" w:hAnsi="Times New Roman" w:cs="Times New Roman"/>
                <w:b/>
                <w:sz w:val="20"/>
                <w:szCs w:val="20"/>
              </w:rPr>
              <w:t>Пример</w:t>
            </w:r>
            <w:r w:rsidRPr="00A960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0BE6CC2" w14:textId="77777777" w:rsidR="00E92E50" w:rsidRPr="00A960EC" w:rsidRDefault="00E92E50" w:rsidP="0078442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60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 Синицына И.И. Богучарский Заявление</w:t>
            </w:r>
          </w:p>
        </w:tc>
        <w:tc>
          <w:tcPr>
            <w:tcW w:w="3491" w:type="dxa"/>
          </w:tcPr>
          <w:p w14:paraId="545F4AB5" w14:textId="77777777" w:rsidR="00E92E50" w:rsidRPr="00784429" w:rsidRDefault="00355029" w:rsidP="0078442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w:anchor="_Приложение_3" w:history="1">
              <w:r w:rsidR="00E92E50" w:rsidRPr="0078442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приложение </w:t>
              </w:r>
              <w:r w:rsidR="00B736FA" w:rsidRPr="0078442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</w:t>
              </w:r>
            </w:hyperlink>
          </w:p>
          <w:p w14:paraId="66C1E1E3" w14:textId="77777777" w:rsidR="00E92E50" w:rsidRPr="00784429" w:rsidRDefault="00E92E50" w:rsidP="0078442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429">
              <w:rPr>
                <w:rFonts w:ascii="Times New Roman" w:eastAsia="Times New Roman" w:hAnsi="Times New Roman" w:cs="Times New Roman"/>
                <w:sz w:val="20"/>
                <w:szCs w:val="20"/>
              </w:rPr>
              <w:t>1. Документ с подписью, отсканированный в цветном формате с книжной ориентацией текста.</w:t>
            </w:r>
          </w:p>
          <w:p w14:paraId="37039D07" w14:textId="77777777" w:rsidR="00E92E50" w:rsidRPr="00784429" w:rsidRDefault="00E92E50" w:rsidP="0078442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429">
              <w:rPr>
                <w:rFonts w:ascii="Times New Roman" w:eastAsia="Times New Roman" w:hAnsi="Times New Roman" w:cs="Times New Roman"/>
                <w:sz w:val="20"/>
                <w:szCs w:val="20"/>
              </w:rPr>
              <w:t>2. Бумажный подлинник документа привозит участник.</w:t>
            </w:r>
          </w:p>
        </w:tc>
      </w:tr>
      <w:tr w:rsidR="00E92E50" w:rsidRPr="00A960EC" w14:paraId="394D895B" w14:textId="77777777" w:rsidTr="00720018">
        <w:tc>
          <w:tcPr>
            <w:tcW w:w="534" w:type="dxa"/>
          </w:tcPr>
          <w:p w14:paraId="7ED79699" w14:textId="77777777" w:rsidR="00E92E50" w:rsidRPr="00A960EC" w:rsidRDefault="00E92E50" w:rsidP="007844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960EC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871" w:type="dxa"/>
          </w:tcPr>
          <w:p w14:paraId="2FB968CA" w14:textId="77777777" w:rsidR="00E92E50" w:rsidRPr="00A960EC" w:rsidRDefault="00E92E50" w:rsidP="007844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960EC">
              <w:rPr>
                <w:rFonts w:ascii="Times New Roman" w:eastAsia="Times New Roman" w:hAnsi="Times New Roman" w:cs="Times New Roman"/>
                <w:sz w:val="24"/>
              </w:rPr>
              <w:t>Согласие на обработку персональных данных</w:t>
            </w:r>
          </w:p>
        </w:tc>
        <w:tc>
          <w:tcPr>
            <w:tcW w:w="3657" w:type="dxa"/>
          </w:tcPr>
          <w:p w14:paraId="76F5D4F0" w14:textId="77777777" w:rsidR="00E92E50" w:rsidRPr="00A960EC" w:rsidRDefault="00E92E50" w:rsidP="007844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0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 w:rsidRPr="00A960EC">
              <w:rPr>
                <w:rFonts w:ascii="Times New Roman" w:hAnsi="Times New Roman" w:cs="Times New Roman"/>
                <w:sz w:val="20"/>
                <w:szCs w:val="20"/>
              </w:rPr>
              <w:t xml:space="preserve"> (отсканированный)</w:t>
            </w:r>
          </w:p>
          <w:p w14:paraId="4FF6E6EF" w14:textId="77777777" w:rsidR="00E92E50" w:rsidRPr="00A960EC" w:rsidRDefault="00E92E50" w:rsidP="007844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64075" w14:textId="77777777" w:rsidR="00E92E50" w:rsidRPr="00A960EC" w:rsidRDefault="00E92E50" w:rsidP="0078442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0EC">
              <w:rPr>
                <w:rFonts w:ascii="Times New Roman" w:hAnsi="Times New Roman" w:cs="Times New Roman"/>
                <w:b/>
                <w:sz w:val="20"/>
                <w:szCs w:val="20"/>
              </w:rPr>
              <w:t>Имя файла:</w:t>
            </w:r>
          </w:p>
          <w:p w14:paraId="60E395FA" w14:textId="77777777" w:rsidR="00E92E50" w:rsidRPr="00A960EC" w:rsidRDefault="00E92E50" w:rsidP="007844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0EC">
              <w:rPr>
                <w:rFonts w:ascii="Times New Roman" w:hAnsi="Times New Roman" w:cs="Times New Roman"/>
                <w:sz w:val="20"/>
                <w:szCs w:val="20"/>
              </w:rPr>
              <w:t>3. Фамилия И.О. наименование мр/го    Согласие на обработку ПД</w:t>
            </w:r>
          </w:p>
          <w:p w14:paraId="15FD90FB" w14:textId="77777777" w:rsidR="00E92E50" w:rsidRPr="00A960EC" w:rsidRDefault="00E92E50" w:rsidP="007844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0EC">
              <w:rPr>
                <w:rFonts w:ascii="Times New Roman" w:hAnsi="Times New Roman" w:cs="Times New Roman"/>
                <w:b/>
                <w:sz w:val="20"/>
                <w:szCs w:val="20"/>
              </w:rPr>
              <w:t>Пример</w:t>
            </w:r>
            <w:r w:rsidRPr="00A960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BAFBC02" w14:textId="77777777" w:rsidR="00E92E50" w:rsidRPr="00A960EC" w:rsidRDefault="00E92E50" w:rsidP="007844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0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 Синицына А.Б.  Терновский Согласие на обработку ПД</w:t>
            </w:r>
          </w:p>
        </w:tc>
        <w:tc>
          <w:tcPr>
            <w:tcW w:w="3491" w:type="dxa"/>
          </w:tcPr>
          <w:p w14:paraId="5FCC75DC" w14:textId="77777777" w:rsidR="00E92E50" w:rsidRPr="00784429" w:rsidRDefault="00355029" w:rsidP="0078442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w:anchor="_Приложение_4" w:history="1">
              <w:r w:rsidR="00E92E50" w:rsidRPr="0078442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приложение </w:t>
              </w:r>
              <w:r w:rsidR="00B736FA" w:rsidRPr="0078442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</w:t>
              </w:r>
            </w:hyperlink>
            <w:r w:rsidR="00E92E50" w:rsidRPr="00784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1D270A8" w14:textId="77777777" w:rsidR="00E92E50" w:rsidRPr="00784429" w:rsidRDefault="00E92E50" w:rsidP="0078442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429">
              <w:rPr>
                <w:rFonts w:ascii="Times New Roman" w:eastAsia="Times New Roman" w:hAnsi="Times New Roman" w:cs="Times New Roman"/>
                <w:sz w:val="20"/>
                <w:szCs w:val="20"/>
              </w:rPr>
              <w:t>1. Документ с подписью, отсканированный в цветном формате с книжной ориентацией текста.</w:t>
            </w:r>
          </w:p>
          <w:p w14:paraId="4138C0E9" w14:textId="77777777" w:rsidR="00E92E50" w:rsidRPr="00784429" w:rsidRDefault="00E92E50" w:rsidP="0078442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429">
              <w:rPr>
                <w:rFonts w:ascii="Times New Roman" w:eastAsia="Times New Roman" w:hAnsi="Times New Roman" w:cs="Times New Roman"/>
                <w:sz w:val="20"/>
                <w:szCs w:val="20"/>
              </w:rPr>
              <w:t>2. Бумажный подлинник документа привозит участник.</w:t>
            </w:r>
          </w:p>
        </w:tc>
      </w:tr>
      <w:tr w:rsidR="00E92E50" w:rsidRPr="00A960EC" w14:paraId="3C590FDA" w14:textId="77777777" w:rsidTr="00720018">
        <w:tc>
          <w:tcPr>
            <w:tcW w:w="534" w:type="dxa"/>
          </w:tcPr>
          <w:p w14:paraId="6E9B324F" w14:textId="77777777" w:rsidR="00E92E50" w:rsidRPr="00A960EC" w:rsidRDefault="00E92E50" w:rsidP="007844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960EC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871" w:type="dxa"/>
          </w:tcPr>
          <w:p w14:paraId="52E60120" w14:textId="77777777" w:rsidR="00E92E50" w:rsidRPr="00A960EC" w:rsidRDefault="00E92E50" w:rsidP="007844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960EC">
              <w:rPr>
                <w:rFonts w:ascii="Times New Roman" w:eastAsia="Times New Roman" w:hAnsi="Times New Roman" w:cs="Times New Roman"/>
                <w:sz w:val="24"/>
              </w:rPr>
              <w:t>Согласие на фото- и видеосъемку</w:t>
            </w:r>
          </w:p>
          <w:p w14:paraId="5CC60F5A" w14:textId="77777777" w:rsidR="00E92E50" w:rsidRPr="00A960EC" w:rsidRDefault="00E92E50" w:rsidP="007844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57" w:type="dxa"/>
          </w:tcPr>
          <w:p w14:paraId="3547CAA9" w14:textId="77777777" w:rsidR="00E92E50" w:rsidRPr="00A960EC" w:rsidRDefault="00E92E50" w:rsidP="007844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0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 w:rsidRPr="00A960EC">
              <w:rPr>
                <w:rFonts w:ascii="Times New Roman" w:hAnsi="Times New Roman" w:cs="Times New Roman"/>
                <w:sz w:val="20"/>
                <w:szCs w:val="20"/>
              </w:rPr>
              <w:t xml:space="preserve">  (отсканированный)</w:t>
            </w:r>
          </w:p>
          <w:p w14:paraId="1E367C81" w14:textId="77777777" w:rsidR="00E92E50" w:rsidRPr="00A960EC" w:rsidRDefault="00E92E50" w:rsidP="007844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322CD" w14:textId="77777777" w:rsidR="00E92E50" w:rsidRPr="00A960EC" w:rsidRDefault="00E92E50" w:rsidP="0078442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0EC">
              <w:rPr>
                <w:rFonts w:ascii="Times New Roman" w:hAnsi="Times New Roman" w:cs="Times New Roman"/>
                <w:b/>
                <w:sz w:val="20"/>
                <w:szCs w:val="20"/>
              </w:rPr>
              <w:t>Имя файла:</w:t>
            </w:r>
          </w:p>
          <w:p w14:paraId="2F6AE652" w14:textId="77777777" w:rsidR="00E92E50" w:rsidRPr="00A960EC" w:rsidRDefault="00E92E50" w:rsidP="007844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0EC">
              <w:rPr>
                <w:rFonts w:ascii="Times New Roman" w:hAnsi="Times New Roman" w:cs="Times New Roman"/>
                <w:sz w:val="20"/>
                <w:szCs w:val="20"/>
              </w:rPr>
              <w:t>4. Фамилия И.О. наименование мр/го    Согласие на съемку</w:t>
            </w:r>
          </w:p>
          <w:p w14:paraId="33129515" w14:textId="77777777" w:rsidR="00E92E50" w:rsidRPr="00A960EC" w:rsidRDefault="00E92E50" w:rsidP="007844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0EC">
              <w:rPr>
                <w:rFonts w:ascii="Times New Roman" w:hAnsi="Times New Roman" w:cs="Times New Roman"/>
                <w:b/>
                <w:sz w:val="20"/>
                <w:szCs w:val="20"/>
              </w:rPr>
              <w:t>Пример</w:t>
            </w:r>
            <w:r w:rsidRPr="00A960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AEE106E" w14:textId="77777777" w:rsidR="00E92E50" w:rsidRPr="00A960EC" w:rsidRDefault="00E92E50" w:rsidP="007844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0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 Синицына А.Б.  Терновский Согласие на съемку</w:t>
            </w:r>
          </w:p>
        </w:tc>
        <w:tc>
          <w:tcPr>
            <w:tcW w:w="3491" w:type="dxa"/>
          </w:tcPr>
          <w:p w14:paraId="49F948F1" w14:textId="77777777" w:rsidR="00E92E50" w:rsidRPr="00784429" w:rsidRDefault="00355029" w:rsidP="0078442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w:anchor="_Приложение_5" w:history="1">
              <w:r w:rsidR="00E92E50" w:rsidRPr="0078442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приложение </w:t>
              </w:r>
              <w:r w:rsidR="00B736FA" w:rsidRPr="0078442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</w:t>
              </w:r>
            </w:hyperlink>
          </w:p>
          <w:p w14:paraId="7B701E7D" w14:textId="77777777" w:rsidR="00E92E50" w:rsidRPr="00784429" w:rsidRDefault="00E92E50" w:rsidP="0078442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429">
              <w:rPr>
                <w:rFonts w:ascii="Times New Roman" w:eastAsia="Times New Roman" w:hAnsi="Times New Roman" w:cs="Times New Roman"/>
                <w:sz w:val="20"/>
                <w:szCs w:val="20"/>
              </w:rPr>
              <w:t>1. Документ с подписью, отсканированный в цветном формате с книжной ориентацией текста.</w:t>
            </w:r>
          </w:p>
          <w:p w14:paraId="174E928E" w14:textId="77777777" w:rsidR="00E92E50" w:rsidRPr="00784429" w:rsidRDefault="00E92E50" w:rsidP="0078442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429">
              <w:rPr>
                <w:rFonts w:ascii="Times New Roman" w:eastAsia="Times New Roman" w:hAnsi="Times New Roman" w:cs="Times New Roman"/>
                <w:sz w:val="20"/>
                <w:szCs w:val="20"/>
              </w:rPr>
              <w:t>2. Бумажный подлинник документа привозит участник.</w:t>
            </w:r>
          </w:p>
        </w:tc>
      </w:tr>
      <w:tr w:rsidR="00E92E50" w:rsidRPr="00A960EC" w14:paraId="1D0FDB66" w14:textId="77777777" w:rsidTr="00720018">
        <w:tc>
          <w:tcPr>
            <w:tcW w:w="534" w:type="dxa"/>
          </w:tcPr>
          <w:p w14:paraId="3FC1F5DD" w14:textId="77777777" w:rsidR="00E92E50" w:rsidRPr="00A960EC" w:rsidRDefault="00E92E50" w:rsidP="007844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960EC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1871" w:type="dxa"/>
          </w:tcPr>
          <w:p w14:paraId="0F01E6B2" w14:textId="77777777" w:rsidR="00E92E50" w:rsidRPr="00A960EC" w:rsidRDefault="00E92E50" w:rsidP="007844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960EC">
              <w:rPr>
                <w:rFonts w:ascii="Times New Roman" w:eastAsia="Times New Roman" w:hAnsi="Times New Roman" w:cs="Times New Roman"/>
                <w:sz w:val="24"/>
              </w:rPr>
              <w:t>Портретное фото участника, создающее привлекательный профессиональный образ</w:t>
            </w:r>
          </w:p>
        </w:tc>
        <w:tc>
          <w:tcPr>
            <w:tcW w:w="3657" w:type="dxa"/>
            <w:shd w:val="clear" w:color="auto" w:fill="auto"/>
          </w:tcPr>
          <w:p w14:paraId="56FBF21C" w14:textId="77777777" w:rsidR="00E92E50" w:rsidRPr="00A960EC" w:rsidRDefault="00E92E50" w:rsidP="007844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0EC">
              <w:rPr>
                <w:rFonts w:ascii="Times New Roman" w:hAnsi="Times New Roman" w:cs="Times New Roman"/>
                <w:sz w:val="20"/>
                <w:szCs w:val="20"/>
              </w:rPr>
              <w:t>jpg, jp</w:t>
            </w:r>
            <w:r w:rsidRPr="00A960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960EC">
              <w:rPr>
                <w:rFonts w:ascii="Times New Roman" w:hAnsi="Times New Roman" w:cs="Times New Roman"/>
                <w:sz w:val="20"/>
                <w:szCs w:val="20"/>
              </w:rPr>
              <w:t xml:space="preserve">g,  </w:t>
            </w:r>
            <w:r w:rsidRPr="00A960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png</w:t>
            </w:r>
          </w:p>
          <w:p w14:paraId="1A8405E6" w14:textId="77777777" w:rsidR="00E92E50" w:rsidRPr="00A960EC" w:rsidRDefault="00E92E50" w:rsidP="007844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E30758" w14:textId="77777777" w:rsidR="00E92E50" w:rsidRPr="00A960EC" w:rsidRDefault="00E92E50" w:rsidP="0078442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0EC">
              <w:rPr>
                <w:rFonts w:ascii="Times New Roman" w:hAnsi="Times New Roman" w:cs="Times New Roman"/>
                <w:b/>
                <w:sz w:val="20"/>
                <w:szCs w:val="20"/>
              </w:rPr>
              <w:t>Имя файла:</w:t>
            </w:r>
          </w:p>
          <w:p w14:paraId="019D9D0E" w14:textId="77777777" w:rsidR="00E92E50" w:rsidRPr="00A960EC" w:rsidRDefault="00E92E50" w:rsidP="007844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0EC">
              <w:rPr>
                <w:rFonts w:ascii="Times New Roman" w:hAnsi="Times New Roman" w:cs="Times New Roman"/>
                <w:sz w:val="20"/>
                <w:szCs w:val="20"/>
              </w:rPr>
              <w:t>Фамилия И.О. наименование мр/го    Портрет</w:t>
            </w:r>
          </w:p>
          <w:p w14:paraId="169ECCA6" w14:textId="77777777" w:rsidR="00E92E50" w:rsidRPr="00A960EC" w:rsidRDefault="00E92E50" w:rsidP="0078442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0EC">
              <w:rPr>
                <w:rFonts w:ascii="Times New Roman" w:hAnsi="Times New Roman" w:cs="Times New Roman"/>
                <w:b/>
                <w:sz w:val="20"/>
                <w:szCs w:val="20"/>
              </w:rPr>
              <w:t>Пример:</w:t>
            </w:r>
          </w:p>
          <w:p w14:paraId="651DB660" w14:textId="77777777" w:rsidR="00E92E50" w:rsidRPr="00A960EC" w:rsidRDefault="00476DB3" w:rsidP="0078442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92E50" w:rsidRPr="00A960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Синицына А.Б.  Терновский Портрет</w:t>
            </w:r>
          </w:p>
        </w:tc>
        <w:tc>
          <w:tcPr>
            <w:tcW w:w="3491" w:type="dxa"/>
          </w:tcPr>
          <w:p w14:paraId="3FEA5D73" w14:textId="77777777" w:rsidR="00E92E50" w:rsidRPr="00784429" w:rsidRDefault="00E92E50" w:rsidP="0078442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429">
              <w:rPr>
                <w:rFonts w:ascii="Times New Roman" w:eastAsia="Times New Roman" w:hAnsi="Times New Roman" w:cs="Times New Roman"/>
                <w:sz w:val="20"/>
                <w:szCs w:val="20"/>
              </w:rPr>
              <w:t>Только электронный файл размером не более 10 мб в хорошем разрешении, портретное фото, представляющее участника.</w:t>
            </w:r>
          </w:p>
        </w:tc>
      </w:tr>
    </w:tbl>
    <w:p w14:paraId="04608AA3" w14:textId="77777777" w:rsidR="00E92E50" w:rsidRPr="00A960EC" w:rsidRDefault="00E92E50" w:rsidP="00E92E50">
      <w:pPr>
        <w:pStyle w:val="aa"/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sz w:val="20"/>
          <w:szCs w:val="20"/>
          <w:lang w:val="ru-RU" w:eastAsia="ru-RU"/>
        </w:rPr>
      </w:pPr>
    </w:p>
    <w:p w14:paraId="06B333A2" w14:textId="1F574130" w:rsidR="00E92E50" w:rsidRPr="00A960EC" w:rsidRDefault="00E92E50" w:rsidP="00E92E50">
      <w:pPr>
        <w:tabs>
          <w:tab w:val="left" w:pos="6379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0EC">
        <w:rPr>
          <w:rFonts w:ascii="Times New Roman" w:hAnsi="Times New Roman" w:cs="Times New Roman"/>
          <w:b/>
          <w:sz w:val="24"/>
          <w:szCs w:val="24"/>
        </w:rPr>
        <w:t>7.2. Анкета наставника и конкурсны</w:t>
      </w:r>
      <w:r w:rsidR="0069213F">
        <w:rPr>
          <w:rFonts w:ascii="Times New Roman" w:hAnsi="Times New Roman" w:cs="Times New Roman"/>
          <w:b/>
          <w:sz w:val="24"/>
          <w:szCs w:val="24"/>
        </w:rPr>
        <w:t>й материал</w:t>
      </w:r>
      <w:r w:rsidRPr="00A960EC">
        <w:rPr>
          <w:rFonts w:ascii="Times New Roman" w:hAnsi="Times New Roman" w:cs="Times New Roman"/>
          <w:b/>
          <w:sz w:val="24"/>
          <w:szCs w:val="24"/>
        </w:rPr>
        <w:t xml:space="preserve"> первого </w:t>
      </w:r>
      <w:r w:rsidR="00676944">
        <w:rPr>
          <w:rFonts w:ascii="Times New Roman" w:hAnsi="Times New Roman" w:cs="Times New Roman"/>
          <w:b/>
          <w:sz w:val="24"/>
          <w:szCs w:val="24"/>
        </w:rPr>
        <w:t xml:space="preserve">отборочного </w:t>
      </w:r>
      <w:r w:rsidRPr="00A960EC">
        <w:rPr>
          <w:rFonts w:ascii="Times New Roman" w:hAnsi="Times New Roman" w:cs="Times New Roman"/>
          <w:b/>
          <w:sz w:val="24"/>
          <w:szCs w:val="24"/>
        </w:rPr>
        <w:t>тура</w:t>
      </w:r>
      <w:r w:rsidR="0069213F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3263A">
        <w:rPr>
          <w:rFonts w:ascii="Times New Roman" w:hAnsi="Times New Roman" w:cs="Times New Roman"/>
          <w:b/>
          <w:sz w:val="24"/>
          <w:szCs w:val="24"/>
        </w:rPr>
        <w:t xml:space="preserve">разработка </w:t>
      </w:r>
      <w:r w:rsidR="00B736FA">
        <w:rPr>
          <w:rFonts w:ascii="Times New Roman" w:hAnsi="Times New Roman" w:cs="Times New Roman"/>
          <w:b/>
          <w:sz w:val="24"/>
          <w:szCs w:val="24"/>
        </w:rPr>
        <w:t>методическ</w:t>
      </w:r>
      <w:r w:rsidR="0073263A">
        <w:rPr>
          <w:rFonts w:ascii="Times New Roman" w:hAnsi="Times New Roman" w:cs="Times New Roman"/>
          <w:b/>
          <w:sz w:val="24"/>
          <w:szCs w:val="24"/>
        </w:rPr>
        <w:t>ого</w:t>
      </w:r>
      <w:r w:rsidR="00B736FA">
        <w:rPr>
          <w:rFonts w:ascii="Times New Roman" w:hAnsi="Times New Roman" w:cs="Times New Roman"/>
          <w:b/>
          <w:sz w:val="24"/>
          <w:szCs w:val="24"/>
        </w:rPr>
        <w:t xml:space="preserve"> продукт</w:t>
      </w:r>
      <w:r w:rsidR="0073263A">
        <w:rPr>
          <w:rFonts w:ascii="Times New Roman" w:hAnsi="Times New Roman" w:cs="Times New Roman"/>
          <w:b/>
          <w:sz w:val="24"/>
          <w:szCs w:val="24"/>
        </w:rPr>
        <w:t>а</w:t>
      </w:r>
      <w:r w:rsidR="0069213F">
        <w:rPr>
          <w:rFonts w:ascii="Times New Roman" w:hAnsi="Times New Roman" w:cs="Times New Roman"/>
          <w:b/>
          <w:sz w:val="24"/>
          <w:szCs w:val="24"/>
        </w:rPr>
        <w:t>)</w:t>
      </w:r>
      <w:r w:rsidR="00732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0EC">
        <w:rPr>
          <w:rFonts w:ascii="Times New Roman" w:hAnsi="Times New Roman" w:cs="Times New Roman"/>
          <w:b/>
          <w:sz w:val="24"/>
          <w:szCs w:val="24"/>
        </w:rPr>
        <w:t>формируются в отдельную папку, на которую была дана соответствующая ссылка при регистрации</w:t>
      </w:r>
    </w:p>
    <w:p w14:paraId="23D08BF8" w14:textId="77777777" w:rsidR="00E92E50" w:rsidRDefault="00E92E50" w:rsidP="00E92E50">
      <w:pPr>
        <w:tabs>
          <w:tab w:val="left" w:pos="6379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0EC">
        <w:rPr>
          <w:rFonts w:ascii="Times New Roman" w:hAnsi="Times New Roman" w:cs="Times New Roman"/>
          <w:b/>
          <w:sz w:val="24"/>
          <w:szCs w:val="24"/>
        </w:rPr>
        <w:t xml:space="preserve">Имя папки: </w:t>
      </w:r>
      <w:r w:rsidRPr="00A960EC">
        <w:rPr>
          <w:rFonts w:ascii="Times New Roman" w:hAnsi="Times New Roman" w:cs="Times New Roman"/>
          <w:sz w:val="24"/>
          <w:szCs w:val="24"/>
        </w:rPr>
        <w:t xml:space="preserve">«Фамилия И.О. Конкурсные материалы </w:t>
      </w:r>
      <w:r w:rsidR="0069213F">
        <w:rPr>
          <w:rFonts w:ascii="Times New Roman" w:hAnsi="Times New Roman" w:cs="Times New Roman"/>
          <w:b/>
          <w:i/>
          <w:sz w:val="24"/>
          <w:szCs w:val="24"/>
        </w:rPr>
        <w:t>Наставник</w:t>
      </w:r>
      <w:r w:rsidR="0069213F" w:rsidRPr="00A960E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69213F">
        <w:rPr>
          <w:rFonts w:ascii="Times New Roman" w:hAnsi="Times New Roman" w:cs="Times New Roman"/>
          <w:b/>
          <w:i/>
          <w:sz w:val="24"/>
          <w:szCs w:val="24"/>
        </w:rPr>
        <w:t>24</w:t>
      </w:r>
      <w:r w:rsidRPr="00A960EC">
        <w:rPr>
          <w:rFonts w:ascii="Times New Roman" w:hAnsi="Times New Roman" w:cs="Times New Roman"/>
          <w:sz w:val="24"/>
          <w:szCs w:val="24"/>
        </w:rPr>
        <w:t>»</w:t>
      </w:r>
    </w:p>
    <w:p w14:paraId="129672D4" w14:textId="77777777" w:rsidR="00784429" w:rsidRPr="00784429" w:rsidRDefault="00784429" w:rsidP="00784429">
      <w:pPr>
        <w:pStyle w:val="aa"/>
        <w:tabs>
          <w:tab w:val="left" w:pos="0"/>
        </w:tabs>
        <w:spacing w:line="360" w:lineRule="auto"/>
        <w:ind w:left="720"/>
        <w:jc w:val="both"/>
        <w:rPr>
          <w:lang w:val="ru-RU" w:eastAsia="ru-RU"/>
        </w:rPr>
      </w:pPr>
      <w:r w:rsidRPr="00A960EC">
        <w:rPr>
          <w:b/>
          <w:lang w:val="ru-RU" w:eastAsia="ru-RU"/>
        </w:rPr>
        <w:t xml:space="preserve">Таблица </w:t>
      </w:r>
      <w:r>
        <w:rPr>
          <w:b/>
          <w:lang w:val="ru-RU" w:eastAsia="ru-RU"/>
        </w:rPr>
        <w:t>2</w:t>
      </w:r>
      <w:r w:rsidRPr="00A960EC">
        <w:rPr>
          <w:b/>
          <w:lang w:val="ru-RU" w:eastAsia="ru-RU"/>
        </w:rPr>
        <w:t xml:space="preserve">. Требования к формату и именам файлов в папке с </w:t>
      </w:r>
      <w:r>
        <w:rPr>
          <w:b/>
          <w:lang w:val="ru-RU" w:eastAsia="ru-RU"/>
        </w:rPr>
        <w:t>конкурсными материалами</w:t>
      </w:r>
      <w:r w:rsidRPr="00A960EC">
        <w:rPr>
          <w:b/>
          <w:lang w:val="ru-RU" w:eastAsia="ru-RU"/>
        </w:rPr>
        <w:t>:</w:t>
      </w:r>
    </w:p>
    <w:tbl>
      <w:tblPr>
        <w:tblStyle w:val="af3"/>
        <w:tblW w:w="9606" w:type="dxa"/>
        <w:tblLook w:val="04A0" w:firstRow="1" w:lastRow="0" w:firstColumn="1" w:lastColumn="0" w:noHBand="0" w:noVBand="1"/>
      </w:tblPr>
      <w:tblGrid>
        <w:gridCol w:w="534"/>
        <w:gridCol w:w="3402"/>
        <w:gridCol w:w="5670"/>
      </w:tblGrid>
      <w:tr w:rsidR="001432B0" w:rsidRPr="008D2F66" w14:paraId="082E7C7D" w14:textId="77777777" w:rsidTr="00720018">
        <w:tc>
          <w:tcPr>
            <w:tcW w:w="534" w:type="dxa"/>
          </w:tcPr>
          <w:p w14:paraId="30BFD84D" w14:textId="77777777" w:rsidR="00E92E50" w:rsidRPr="008D2F66" w:rsidRDefault="00E92E50" w:rsidP="00784429">
            <w:pPr>
              <w:pStyle w:val="aa"/>
              <w:tabs>
                <w:tab w:val="left" w:pos="0"/>
              </w:tabs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4AD9DF09" w14:textId="77777777" w:rsidR="00E92E50" w:rsidRPr="008D2F66" w:rsidRDefault="00E92E50" w:rsidP="00784429">
            <w:pPr>
              <w:pStyle w:val="aa"/>
              <w:tabs>
                <w:tab w:val="left" w:pos="0"/>
              </w:tabs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8D2F66">
              <w:rPr>
                <w:sz w:val="20"/>
                <w:szCs w:val="20"/>
                <w:lang w:val="ru-RU"/>
              </w:rPr>
              <w:t>документ</w:t>
            </w:r>
          </w:p>
        </w:tc>
        <w:tc>
          <w:tcPr>
            <w:tcW w:w="5670" w:type="dxa"/>
          </w:tcPr>
          <w:p w14:paraId="234E26AD" w14:textId="77777777" w:rsidR="00E92E50" w:rsidRPr="008D2F66" w:rsidRDefault="00E92E50" w:rsidP="00784429">
            <w:pPr>
              <w:pStyle w:val="aa"/>
              <w:tabs>
                <w:tab w:val="left" w:pos="0"/>
              </w:tabs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8D2F66">
              <w:rPr>
                <w:sz w:val="20"/>
                <w:szCs w:val="20"/>
                <w:lang w:val="ru-RU"/>
              </w:rPr>
              <w:t>Формат и Имя файла</w:t>
            </w:r>
          </w:p>
        </w:tc>
      </w:tr>
      <w:tr w:rsidR="001432B0" w:rsidRPr="008D2F66" w14:paraId="68D344F1" w14:textId="77777777" w:rsidTr="00720018">
        <w:tc>
          <w:tcPr>
            <w:tcW w:w="534" w:type="dxa"/>
          </w:tcPr>
          <w:p w14:paraId="7A6A7F61" w14:textId="77777777" w:rsidR="00E92E50" w:rsidRPr="008D2F66" w:rsidRDefault="00E92E50" w:rsidP="00784429">
            <w:pPr>
              <w:pStyle w:val="aa"/>
              <w:tabs>
                <w:tab w:val="left" w:pos="0"/>
              </w:tabs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8D2F66">
              <w:rPr>
                <w:sz w:val="20"/>
                <w:szCs w:val="20"/>
                <w:lang w:val="ru-RU"/>
              </w:rPr>
              <w:t>7.</w:t>
            </w:r>
          </w:p>
        </w:tc>
        <w:tc>
          <w:tcPr>
            <w:tcW w:w="3402" w:type="dxa"/>
          </w:tcPr>
          <w:p w14:paraId="62A5A060" w14:textId="77777777" w:rsidR="00E92E50" w:rsidRPr="008D2F66" w:rsidRDefault="00E92E50" w:rsidP="00784429">
            <w:pPr>
              <w:pStyle w:val="aa"/>
              <w:tabs>
                <w:tab w:val="left" w:pos="0"/>
              </w:tabs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8D2F66">
              <w:rPr>
                <w:b/>
                <w:sz w:val="20"/>
                <w:szCs w:val="20"/>
                <w:lang w:val="ru-RU"/>
              </w:rPr>
              <w:t>Анкета</w:t>
            </w:r>
            <w:r w:rsidR="007F686B" w:rsidRPr="008D2F66">
              <w:rPr>
                <w:b/>
                <w:sz w:val="20"/>
                <w:szCs w:val="20"/>
                <w:lang w:val="ru-RU"/>
              </w:rPr>
              <w:t xml:space="preserve"> наставника</w:t>
            </w:r>
            <w:r w:rsidR="007F686B" w:rsidRPr="008D2F66">
              <w:rPr>
                <w:sz w:val="20"/>
                <w:szCs w:val="20"/>
                <w:lang w:val="ru-RU"/>
              </w:rPr>
              <w:t xml:space="preserve"> для конкурсного испытания первого отборочного тура </w:t>
            </w:r>
            <w:r w:rsidRPr="008D2F66">
              <w:rPr>
                <w:sz w:val="20"/>
                <w:szCs w:val="20"/>
                <w:lang w:val="ru-RU"/>
              </w:rPr>
              <w:t xml:space="preserve">(приложение </w:t>
            </w:r>
            <w:r w:rsidR="001432B0" w:rsidRPr="008D2F66">
              <w:rPr>
                <w:sz w:val="20"/>
                <w:szCs w:val="20"/>
                <w:lang w:val="ru-RU"/>
              </w:rPr>
              <w:t>6</w:t>
            </w:r>
            <w:r w:rsidRPr="008D2F66">
              <w:rPr>
                <w:sz w:val="20"/>
                <w:szCs w:val="20"/>
                <w:lang w:val="ru-RU"/>
              </w:rPr>
              <w:t>);</w:t>
            </w:r>
          </w:p>
        </w:tc>
        <w:tc>
          <w:tcPr>
            <w:tcW w:w="5670" w:type="dxa"/>
          </w:tcPr>
          <w:p w14:paraId="070671B3" w14:textId="77777777" w:rsidR="00E92E50" w:rsidRPr="008D2F66" w:rsidRDefault="00E92E50" w:rsidP="00784429">
            <w:pPr>
              <w:pStyle w:val="aa"/>
              <w:tabs>
                <w:tab w:val="left" w:pos="0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8D2F66">
              <w:rPr>
                <w:rFonts w:eastAsiaTheme="minorHAnsi"/>
                <w:sz w:val="20"/>
                <w:szCs w:val="20"/>
                <w:lang w:val="ru-RU"/>
              </w:rPr>
              <w:t>Имя файла: Фамилия И.О. Анкета</w:t>
            </w:r>
          </w:p>
          <w:p w14:paraId="1D4485F2" w14:textId="77777777" w:rsidR="00E92E50" w:rsidRPr="008D2F66" w:rsidRDefault="00E92E50" w:rsidP="00784429">
            <w:pPr>
              <w:pStyle w:val="aa"/>
              <w:tabs>
                <w:tab w:val="left" w:pos="0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8D2F66">
              <w:rPr>
                <w:rFonts w:eastAsiaTheme="minorHAnsi"/>
                <w:sz w:val="20"/>
                <w:szCs w:val="20"/>
                <w:lang w:val="ru-RU"/>
              </w:rPr>
              <w:t>Формат файла: .doc</w:t>
            </w:r>
          </w:p>
        </w:tc>
      </w:tr>
      <w:tr w:rsidR="001432B0" w:rsidRPr="008D2F66" w14:paraId="0612609E" w14:textId="77777777" w:rsidTr="00720018">
        <w:tc>
          <w:tcPr>
            <w:tcW w:w="534" w:type="dxa"/>
          </w:tcPr>
          <w:p w14:paraId="0C08BBF4" w14:textId="77777777" w:rsidR="00B736FA" w:rsidRPr="008D2F66" w:rsidRDefault="00B736FA" w:rsidP="00784429">
            <w:pPr>
              <w:tabs>
                <w:tab w:val="left" w:pos="142"/>
                <w:tab w:val="left" w:pos="54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F66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3402" w:type="dxa"/>
          </w:tcPr>
          <w:p w14:paraId="461F306B" w14:textId="0C100F13" w:rsidR="00B736FA" w:rsidRPr="008D2F66" w:rsidRDefault="00D338EA" w:rsidP="00784429">
            <w:pPr>
              <w:tabs>
                <w:tab w:val="left" w:pos="142"/>
                <w:tab w:val="left" w:pos="54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Видеоролик о </w:t>
            </w:r>
            <w:r w:rsidR="00784429" w:rsidRPr="008D2F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практике наставничества </w:t>
            </w:r>
            <w:r w:rsidR="00784429" w:rsidRPr="008D2F66">
              <w:rPr>
                <w:rFonts w:ascii="Times New Roman" w:hAnsi="Times New Roman" w:cs="Times New Roman"/>
                <w:sz w:val="20"/>
                <w:szCs w:val="20"/>
              </w:rPr>
              <w:t xml:space="preserve">для конкурсного испытания первого отборочного </w:t>
            </w:r>
            <w:r w:rsidR="00784429" w:rsidRPr="008D2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тура (приложение 6);</w:t>
            </w:r>
          </w:p>
        </w:tc>
        <w:tc>
          <w:tcPr>
            <w:tcW w:w="5670" w:type="dxa"/>
          </w:tcPr>
          <w:p w14:paraId="35915C3A" w14:textId="77777777" w:rsidR="00B736FA" w:rsidRPr="008D2F66" w:rsidRDefault="00B736FA" w:rsidP="00784429">
            <w:pPr>
              <w:pStyle w:val="aa"/>
              <w:tabs>
                <w:tab w:val="left" w:pos="0"/>
              </w:tabs>
              <w:spacing w:line="276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8D2F66">
              <w:rPr>
                <w:rFonts w:eastAsiaTheme="minorHAnsi"/>
                <w:sz w:val="20"/>
                <w:szCs w:val="20"/>
                <w:lang w:val="ru-RU"/>
              </w:rPr>
              <w:lastRenderedPageBreak/>
              <w:t xml:space="preserve">Имя файла: Фамилия И.О. </w:t>
            </w:r>
            <w:r w:rsidR="00784429" w:rsidRPr="008D2F66">
              <w:rPr>
                <w:rFonts w:eastAsiaTheme="minorHAnsi"/>
                <w:sz w:val="20"/>
                <w:szCs w:val="20"/>
                <w:lang w:val="ru-RU"/>
              </w:rPr>
              <w:t>Видео</w:t>
            </w:r>
          </w:p>
          <w:p w14:paraId="248BF15E" w14:textId="418E910D" w:rsidR="00784429" w:rsidRPr="008D2F66" w:rsidRDefault="00D338EA" w:rsidP="0078442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файла:</w:t>
            </w:r>
            <w:r w:rsidR="00784429" w:rsidRPr="008D2F66">
              <w:rPr>
                <w:sz w:val="20"/>
                <w:szCs w:val="20"/>
              </w:rPr>
              <w:t xml:space="preserve"> </w:t>
            </w:r>
            <w:r w:rsidR="00784429" w:rsidRPr="008D2F66">
              <w:rPr>
                <w:rFonts w:ascii="Times New Roman" w:hAnsi="Times New Roman" w:cs="Times New Roman"/>
                <w:sz w:val="20"/>
                <w:szCs w:val="20"/>
              </w:rPr>
              <w:t xml:space="preserve">AVI, MPEG, MKV, WMV, FLV, Full HD и др.; </w:t>
            </w:r>
          </w:p>
          <w:p w14:paraId="27B763E3" w14:textId="77777777" w:rsidR="00784429" w:rsidRPr="008D2F66" w:rsidRDefault="00784429" w:rsidP="0078442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F66">
              <w:rPr>
                <w:rFonts w:ascii="Times New Roman" w:hAnsi="Times New Roman" w:cs="Times New Roman"/>
                <w:sz w:val="20"/>
                <w:szCs w:val="20"/>
              </w:rPr>
              <w:t xml:space="preserve">- качество не ниже 360 px; </w:t>
            </w:r>
          </w:p>
          <w:p w14:paraId="417FD2E8" w14:textId="77777777" w:rsidR="00784429" w:rsidRPr="008D2F66" w:rsidRDefault="00784429" w:rsidP="0078442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не более </w:t>
            </w:r>
            <w:r w:rsidRPr="00F206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D2F66">
              <w:rPr>
                <w:rFonts w:ascii="Times New Roman" w:hAnsi="Times New Roman" w:cs="Times New Roman"/>
                <w:sz w:val="20"/>
                <w:szCs w:val="20"/>
              </w:rPr>
              <w:t xml:space="preserve"> минут; </w:t>
            </w:r>
          </w:p>
          <w:p w14:paraId="5FCAE725" w14:textId="77777777" w:rsidR="00B736FA" w:rsidRPr="008D2F66" w:rsidRDefault="00784429" w:rsidP="0078442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F66">
              <w:rPr>
                <w:rFonts w:ascii="Times New Roman" w:hAnsi="Times New Roman" w:cs="Times New Roman"/>
                <w:sz w:val="20"/>
                <w:szCs w:val="20"/>
              </w:rPr>
              <w:t xml:space="preserve">- должна быть оформлена информационной заставкой о конкурсе, номинации, данных участника; </w:t>
            </w:r>
          </w:p>
        </w:tc>
      </w:tr>
    </w:tbl>
    <w:p w14:paraId="0A114FA3" w14:textId="77777777" w:rsidR="00E92E50" w:rsidRPr="00A960EC" w:rsidRDefault="00E92E50" w:rsidP="00E92E50">
      <w:pPr>
        <w:pStyle w:val="aa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528E992" w14:textId="4F385A78" w:rsidR="00E92E50" w:rsidRPr="00A960EC" w:rsidRDefault="00E92E50" w:rsidP="00E92E50">
      <w:pPr>
        <w:spacing w:line="360" w:lineRule="auto"/>
        <w:jc w:val="both"/>
        <w:rPr>
          <w:rFonts w:ascii="Times New Roman" w:hAnsi="Times New Roman" w:cs="Times New Roman"/>
        </w:rPr>
      </w:pPr>
      <w:r w:rsidRPr="008D2F66">
        <w:rPr>
          <w:rFonts w:ascii="Times New Roman" w:hAnsi="Times New Roman" w:cs="Times New Roman"/>
        </w:rPr>
        <w:t xml:space="preserve">Папка с документами и документы </w:t>
      </w:r>
      <w:r w:rsidR="00784429" w:rsidRPr="008D2F66">
        <w:rPr>
          <w:rFonts w:ascii="Times New Roman" w:hAnsi="Times New Roman" w:cs="Times New Roman"/>
        </w:rPr>
        <w:t xml:space="preserve">и материалы </w:t>
      </w:r>
      <w:r w:rsidRPr="008D2F66">
        <w:rPr>
          <w:rFonts w:ascii="Times New Roman" w:hAnsi="Times New Roman" w:cs="Times New Roman"/>
        </w:rPr>
        <w:t>из нее не удаляются до начала проведения следующего Конкурса в 202</w:t>
      </w:r>
      <w:r w:rsidR="008D2F66" w:rsidRPr="008D2F66">
        <w:rPr>
          <w:rFonts w:ascii="Times New Roman" w:hAnsi="Times New Roman" w:cs="Times New Roman"/>
        </w:rPr>
        <w:t>5</w:t>
      </w:r>
      <w:r w:rsidRPr="008D2F66">
        <w:rPr>
          <w:rFonts w:ascii="Times New Roman" w:hAnsi="Times New Roman" w:cs="Times New Roman"/>
        </w:rPr>
        <w:t xml:space="preserve"> году.</w:t>
      </w:r>
    </w:p>
    <w:p w14:paraId="1D955936" w14:textId="77777777" w:rsidR="001432B0" w:rsidRDefault="001432B0" w:rsidP="001432B0">
      <w:pPr>
        <w:jc w:val="right"/>
        <w:rPr>
          <w:lang w:eastAsia="ru-RU"/>
        </w:rPr>
      </w:pPr>
      <w:r>
        <w:rPr>
          <w:lang w:eastAsia="ru-RU"/>
        </w:rPr>
        <w:br w:type="page"/>
      </w:r>
    </w:p>
    <w:p w14:paraId="058C37ED" w14:textId="77777777" w:rsidR="00153219" w:rsidRDefault="001432B0" w:rsidP="001432B0">
      <w:pPr>
        <w:pStyle w:val="4"/>
      </w:pPr>
      <w:r w:rsidRPr="001432B0">
        <w:lastRenderedPageBreak/>
        <w:t>Приложение 6</w:t>
      </w:r>
    </w:p>
    <w:p w14:paraId="6F4A2143" w14:textId="299294E2" w:rsidR="0051250A" w:rsidRDefault="0051250A" w:rsidP="0051250A">
      <w:pPr>
        <w:pStyle w:val="11"/>
        <w:spacing w:after="280"/>
        <w:jc w:val="center"/>
        <w:rPr>
          <w:color w:val="auto"/>
        </w:rPr>
      </w:pPr>
      <w:r w:rsidRPr="00017F88">
        <w:rPr>
          <w:color w:val="auto"/>
        </w:rPr>
        <w:t>Описание конкурсных испытаний</w:t>
      </w:r>
      <w:r>
        <w:rPr>
          <w:color w:val="auto"/>
        </w:rPr>
        <w:t xml:space="preserve"> </w:t>
      </w:r>
      <w:r w:rsidRPr="00017F88">
        <w:rPr>
          <w:color w:val="auto"/>
        </w:rPr>
        <w:t xml:space="preserve">и критерии </w:t>
      </w:r>
      <w:r>
        <w:rPr>
          <w:color w:val="auto"/>
        </w:rPr>
        <w:t xml:space="preserve">их </w:t>
      </w:r>
      <w:r w:rsidRPr="00017F88">
        <w:rPr>
          <w:color w:val="auto"/>
        </w:rPr>
        <w:t>оценивания</w:t>
      </w:r>
      <w:r>
        <w:rPr>
          <w:color w:val="auto"/>
        </w:rPr>
        <w:t>, требования к представлению конкурсных материалов</w:t>
      </w:r>
    </w:p>
    <w:p w14:paraId="09EB00F4" w14:textId="77777777" w:rsidR="0051250A" w:rsidRDefault="0051250A" w:rsidP="00666EC1">
      <w:pPr>
        <w:pStyle w:val="1"/>
      </w:pPr>
      <w:r>
        <w:t>Первый отборочный тур. Конкурсное испытание «Описание практики</w:t>
      </w:r>
      <w:r w:rsidR="00C96349">
        <w:t xml:space="preserve"> наставничества</w:t>
      </w:r>
      <w:r>
        <w:t>» (заочно).</w:t>
      </w:r>
    </w:p>
    <w:p w14:paraId="17903CA0" w14:textId="77777777" w:rsidR="0051250A" w:rsidRPr="00967E10" w:rsidRDefault="0051250A" w:rsidP="00967E10">
      <w:pPr>
        <w:pStyle w:val="11"/>
        <w:spacing w:after="280"/>
        <w:jc w:val="both"/>
        <w:rPr>
          <w:b/>
          <w:bCs/>
          <w:color w:val="auto"/>
        </w:rPr>
      </w:pPr>
      <w:r w:rsidRPr="00967E10">
        <w:rPr>
          <w:bCs/>
          <w:color w:val="auto"/>
        </w:rPr>
        <w:t xml:space="preserve">Участник Конкурса заполняет анкету и размещает ее в </w:t>
      </w:r>
      <w:r w:rsidR="00462BD0" w:rsidRPr="00967E10">
        <w:rPr>
          <w:bCs/>
          <w:color w:val="auto"/>
        </w:rPr>
        <w:t xml:space="preserve">личной </w:t>
      </w:r>
      <w:r w:rsidRPr="00967E10">
        <w:rPr>
          <w:bCs/>
          <w:color w:val="auto"/>
        </w:rPr>
        <w:t>папке с конкурсными материалами</w:t>
      </w:r>
      <w:r w:rsidR="00462BD0" w:rsidRPr="00967E10">
        <w:rPr>
          <w:b/>
          <w:bCs/>
          <w:color w:val="auto"/>
        </w:rPr>
        <w:t xml:space="preserve"> </w:t>
      </w:r>
      <w:r w:rsidR="00462BD0" w:rsidRPr="00967E10">
        <w:rPr>
          <w:bCs/>
          <w:color w:val="auto"/>
        </w:rPr>
        <w:t>по приведенной ниже форме:</w:t>
      </w:r>
    </w:p>
    <w:p w14:paraId="13729182" w14:textId="282DC2F1" w:rsidR="0051250A" w:rsidRPr="00967E10" w:rsidRDefault="0051250A" w:rsidP="00967E10">
      <w:pPr>
        <w:keepNext/>
        <w:spacing w:after="0" w:line="240" w:lineRule="auto"/>
        <w:ind w:left="56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E10">
        <w:rPr>
          <w:rFonts w:ascii="Times New Roman" w:eastAsia="Times New Roman" w:hAnsi="Times New Roman" w:cs="Times New Roman"/>
          <w:b/>
          <w:sz w:val="28"/>
          <w:szCs w:val="28"/>
        </w:rPr>
        <w:t>РЕГИОНАЛЬНЫЙ КОНКУР</w:t>
      </w:r>
      <w:r w:rsidR="007A2D45">
        <w:rPr>
          <w:rFonts w:ascii="Times New Roman" w:eastAsia="Times New Roman" w:hAnsi="Times New Roman" w:cs="Times New Roman"/>
          <w:b/>
          <w:sz w:val="28"/>
          <w:szCs w:val="28"/>
        </w:rPr>
        <w:t xml:space="preserve">С ПРОФЕССИОНАЛЬНОГО МАСТЕРСТВА </w:t>
      </w:r>
      <w:r w:rsidRPr="00967E10">
        <w:rPr>
          <w:rFonts w:ascii="Times New Roman" w:eastAsia="Times New Roman" w:hAnsi="Times New Roman" w:cs="Times New Roman"/>
          <w:b/>
          <w:sz w:val="28"/>
          <w:szCs w:val="28"/>
        </w:rPr>
        <w:t>«НАСТАВНИК36»</w:t>
      </w:r>
    </w:p>
    <w:p w14:paraId="2D44D15D" w14:textId="77777777" w:rsidR="0051250A" w:rsidRPr="00967E10" w:rsidRDefault="0051250A" w:rsidP="00967E10">
      <w:pPr>
        <w:keepNext/>
        <w:spacing w:after="0" w:line="240" w:lineRule="auto"/>
        <w:ind w:left="561" w:firstLine="56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20ABE9" w14:textId="77777777" w:rsidR="0051250A" w:rsidRPr="00967E10" w:rsidRDefault="0051250A" w:rsidP="00967E10">
      <w:pPr>
        <w:keepNext/>
        <w:spacing w:after="0" w:line="240" w:lineRule="auto"/>
        <w:ind w:left="561" w:firstLine="56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7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НАСТАВНИКА</w:t>
      </w:r>
    </w:p>
    <w:p w14:paraId="346FDC4B" w14:textId="77777777" w:rsidR="0051250A" w:rsidRPr="00967E10" w:rsidRDefault="0051250A" w:rsidP="00967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62EA22" w14:textId="77777777" w:rsidR="00C96349" w:rsidRPr="00967E10" w:rsidRDefault="00C96349" w:rsidP="00967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E10">
        <w:rPr>
          <w:rFonts w:ascii="Times New Roman" w:eastAsia="Times New Roman" w:hAnsi="Times New Roman" w:cs="Times New Roman"/>
          <w:b/>
          <w:sz w:val="28"/>
          <w:szCs w:val="28"/>
        </w:rPr>
        <w:t>1. Анкетные данные</w:t>
      </w:r>
    </w:p>
    <w:p w14:paraId="67BCFFBA" w14:textId="77777777" w:rsidR="0051250A" w:rsidRPr="00967E10" w:rsidRDefault="00C96349" w:rsidP="00967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10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51250A" w:rsidRPr="00967E10">
        <w:rPr>
          <w:rFonts w:ascii="Times New Roman" w:eastAsia="Times New Roman" w:hAnsi="Times New Roman" w:cs="Times New Roman"/>
          <w:sz w:val="28"/>
          <w:szCs w:val="28"/>
        </w:rPr>
        <w:t xml:space="preserve">ФИО: </w:t>
      </w:r>
    </w:p>
    <w:p w14:paraId="58AB798E" w14:textId="77777777" w:rsidR="0051250A" w:rsidRPr="00967E10" w:rsidRDefault="00C96349" w:rsidP="00967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10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51250A" w:rsidRPr="00967E10">
        <w:rPr>
          <w:rFonts w:ascii="Times New Roman" w:eastAsia="Times New Roman" w:hAnsi="Times New Roman" w:cs="Times New Roman"/>
          <w:sz w:val="28"/>
          <w:szCs w:val="28"/>
        </w:rPr>
        <w:t>Должность:</w:t>
      </w:r>
    </w:p>
    <w:p w14:paraId="45632782" w14:textId="77777777" w:rsidR="0051250A" w:rsidRPr="00967E10" w:rsidRDefault="00C96349" w:rsidP="00967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</w:t>
      </w:r>
      <w:r w:rsidR="0051250A" w:rsidRPr="00967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организация</w:t>
      </w:r>
      <w:r w:rsidR="00462BD0" w:rsidRPr="00967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250A" w:rsidRPr="00967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</w:t>
      </w:r>
      <w:r w:rsidR="00462BD0" w:rsidRPr="00967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ника</w:t>
      </w:r>
      <w:r w:rsidR="0051250A" w:rsidRPr="00967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</w:t>
      </w:r>
      <w:r w:rsidR="00462BD0" w:rsidRPr="00967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1250A" w:rsidRPr="00967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14:paraId="07EF87C9" w14:textId="77777777" w:rsidR="0051250A" w:rsidRPr="00967E10" w:rsidRDefault="00C96349" w:rsidP="00967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10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51250A" w:rsidRPr="00967E10">
        <w:rPr>
          <w:rFonts w:ascii="Times New Roman" w:eastAsia="Times New Roman" w:hAnsi="Times New Roman" w:cs="Times New Roman"/>
          <w:sz w:val="28"/>
          <w:szCs w:val="28"/>
        </w:rPr>
        <w:t>Возраст (лет):</w:t>
      </w:r>
    </w:p>
    <w:p w14:paraId="0B38F088" w14:textId="77777777" w:rsidR="0051250A" w:rsidRPr="00967E10" w:rsidRDefault="00C96349" w:rsidP="00967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10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="0051250A" w:rsidRPr="00967E10">
        <w:rPr>
          <w:rFonts w:ascii="Times New Roman" w:eastAsia="Times New Roman" w:hAnsi="Times New Roman" w:cs="Times New Roman"/>
          <w:sz w:val="28"/>
          <w:szCs w:val="28"/>
        </w:rPr>
        <w:t>Образование:</w:t>
      </w:r>
    </w:p>
    <w:p w14:paraId="227041F6" w14:textId="77777777" w:rsidR="0051250A" w:rsidRPr="00967E10" w:rsidRDefault="00C96349" w:rsidP="00967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10"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="0051250A" w:rsidRPr="00967E10">
        <w:rPr>
          <w:rFonts w:ascii="Times New Roman" w:eastAsia="Times New Roman" w:hAnsi="Times New Roman" w:cs="Times New Roman"/>
          <w:sz w:val="28"/>
          <w:szCs w:val="28"/>
        </w:rPr>
        <w:t xml:space="preserve">Квалификационная категория: </w:t>
      </w:r>
    </w:p>
    <w:p w14:paraId="479F48D1" w14:textId="77777777" w:rsidR="0051250A" w:rsidRPr="00967E10" w:rsidRDefault="00C96349" w:rsidP="00967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10"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r w:rsidR="0051250A" w:rsidRPr="00967E10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стаж (лет, месяцев): </w:t>
      </w:r>
    </w:p>
    <w:p w14:paraId="44B95A95" w14:textId="77777777" w:rsidR="0051250A" w:rsidRPr="0013381F" w:rsidRDefault="003F55C8" w:rsidP="00967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81F">
        <w:rPr>
          <w:rFonts w:ascii="Times New Roman" w:eastAsia="Times New Roman" w:hAnsi="Times New Roman" w:cs="Times New Roman"/>
          <w:sz w:val="28"/>
          <w:szCs w:val="28"/>
        </w:rPr>
        <w:t xml:space="preserve">1.8. </w:t>
      </w:r>
      <w:r w:rsidR="0051250A" w:rsidRPr="0013381F">
        <w:rPr>
          <w:rFonts w:ascii="Times New Roman" w:eastAsia="Times New Roman" w:hAnsi="Times New Roman" w:cs="Times New Roman"/>
          <w:sz w:val="28"/>
          <w:szCs w:val="28"/>
        </w:rPr>
        <w:t xml:space="preserve">Миссия наставника в понимании участника Конкурса: </w:t>
      </w:r>
    </w:p>
    <w:p w14:paraId="15D4EC1C" w14:textId="77777777" w:rsidR="002C6EDE" w:rsidRPr="00967E10" w:rsidRDefault="00C96349" w:rsidP="00967E10">
      <w:pPr>
        <w:pStyle w:val="11"/>
        <w:ind w:firstLine="0"/>
        <w:jc w:val="both"/>
        <w:rPr>
          <w:color w:val="auto"/>
        </w:rPr>
      </w:pPr>
      <w:r w:rsidRPr="00967E10">
        <w:rPr>
          <w:color w:val="auto"/>
        </w:rPr>
        <w:t xml:space="preserve">2. </w:t>
      </w:r>
      <w:r w:rsidRPr="00967E10">
        <w:rPr>
          <w:b/>
          <w:bCs/>
          <w:color w:val="auto"/>
        </w:rPr>
        <w:t>Описание практики наставничества</w:t>
      </w:r>
      <w:bookmarkStart w:id="16" w:name="bookmark75"/>
      <w:bookmarkEnd w:id="16"/>
    </w:p>
    <w:p w14:paraId="2472A9D1" w14:textId="77777777" w:rsidR="0051250A" w:rsidRPr="008D2F66" w:rsidRDefault="00C96349" w:rsidP="00967E10">
      <w:pPr>
        <w:pStyle w:val="11"/>
        <w:ind w:firstLine="709"/>
        <w:jc w:val="both"/>
        <w:rPr>
          <w:color w:val="auto"/>
        </w:rPr>
      </w:pPr>
      <w:r w:rsidRPr="00967E10">
        <w:rPr>
          <w:color w:val="auto"/>
        </w:rPr>
        <w:t xml:space="preserve">2.1. </w:t>
      </w:r>
      <w:r w:rsidR="0051250A" w:rsidRPr="00967E10">
        <w:rPr>
          <w:color w:val="auto"/>
        </w:rPr>
        <w:t xml:space="preserve">Стаж наставнической деятельности </w:t>
      </w:r>
      <w:r w:rsidR="0051250A" w:rsidRPr="008D2F66">
        <w:rPr>
          <w:color w:val="auto"/>
        </w:rPr>
        <w:t>(указать количество лет и месяцев и периоды с… по… ):</w:t>
      </w:r>
    </w:p>
    <w:p w14:paraId="5DE980E1" w14:textId="08BB0CD8" w:rsidR="0051250A" w:rsidRPr="00967E10" w:rsidRDefault="00C96349" w:rsidP="00967E10">
      <w:pPr>
        <w:pStyle w:val="11"/>
        <w:tabs>
          <w:tab w:val="left" w:pos="400"/>
        </w:tabs>
        <w:ind w:firstLine="709"/>
        <w:jc w:val="both"/>
        <w:rPr>
          <w:color w:val="auto"/>
        </w:rPr>
      </w:pPr>
      <w:bookmarkStart w:id="17" w:name="bookmark76"/>
      <w:bookmarkEnd w:id="17"/>
      <w:r w:rsidRPr="00967E10">
        <w:rPr>
          <w:color w:val="auto"/>
        </w:rPr>
        <w:t xml:space="preserve">2.2. </w:t>
      </w:r>
      <w:r w:rsidR="0051250A" w:rsidRPr="00967E10">
        <w:rPr>
          <w:color w:val="auto"/>
        </w:rPr>
        <w:t xml:space="preserve">Количество </w:t>
      </w:r>
      <w:r w:rsidR="0051250A" w:rsidRPr="00BE0133">
        <w:rPr>
          <w:color w:val="auto"/>
        </w:rPr>
        <w:t>подготовленных педагогов</w:t>
      </w:r>
      <w:r w:rsidR="0013381F">
        <w:rPr>
          <w:color w:val="auto"/>
        </w:rPr>
        <w:t>:</w:t>
      </w:r>
    </w:p>
    <w:p w14:paraId="62021C4A" w14:textId="77777777" w:rsidR="0051250A" w:rsidRPr="00967E10" w:rsidRDefault="00C96349" w:rsidP="00967E10">
      <w:pPr>
        <w:pStyle w:val="11"/>
        <w:tabs>
          <w:tab w:val="left" w:pos="400"/>
        </w:tabs>
        <w:ind w:firstLine="709"/>
        <w:jc w:val="both"/>
        <w:rPr>
          <w:color w:val="auto"/>
        </w:rPr>
      </w:pPr>
      <w:bookmarkStart w:id="18" w:name="bookmark77"/>
      <w:bookmarkEnd w:id="18"/>
      <w:r w:rsidRPr="00967E10">
        <w:rPr>
          <w:color w:val="auto"/>
        </w:rPr>
        <w:t xml:space="preserve">3. </w:t>
      </w:r>
      <w:r w:rsidR="0051250A" w:rsidRPr="00967E10">
        <w:rPr>
          <w:color w:val="auto"/>
        </w:rPr>
        <w:t>Описание реализуемой Вами практики наставничества:</w:t>
      </w:r>
    </w:p>
    <w:p w14:paraId="060439F3" w14:textId="77777777" w:rsidR="0051250A" w:rsidRPr="00967E10" w:rsidRDefault="00C96349" w:rsidP="00967E10">
      <w:pPr>
        <w:pStyle w:val="11"/>
        <w:tabs>
          <w:tab w:val="left" w:pos="589"/>
        </w:tabs>
        <w:ind w:firstLine="709"/>
        <w:jc w:val="both"/>
        <w:rPr>
          <w:color w:val="auto"/>
        </w:rPr>
      </w:pPr>
      <w:bookmarkStart w:id="19" w:name="bookmark78"/>
      <w:bookmarkEnd w:id="19"/>
      <w:r w:rsidRPr="00967E10">
        <w:rPr>
          <w:color w:val="auto"/>
        </w:rPr>
        <w:t xml:space="preserve">3.1. </w:t>
      </w:r>
      <w:r w:rsidR="0051250A" w:rsidRPr="00967E10">
        <w:rPr>
          <w:color w:val="auto"/>
        </w:rPr>
        <w:t>Какие задачи Вы ставите перед собой как наставник?</w:t>
      </w:r>
    </w:p>
    <w:p w14:paraId="6B2FC471" w14:textId="77777777" w:rsidR="0051250A" w:rsidRPr="00967E10" w:rsidRDefault="00C96349" w:rsidP="00967E10">
      <w:pPr>
        <w:pStyle w:val="11"/>
        <w:tabs>
          <w:tab w:val="left" w:pos="594"/>
        </w:tabs>
        <w:ind w:firstLine="709"/>
        <w:jc w:val="both"/>
        <w:rPr>
          <w:color w:val="auto"/>
        </w:rPr>
      </w:pPr>
      <w:bookmarkStart w:id="20" w:name="bookmark79"/>
      <w:bookmarkEnd w:id="20"/>
      <w:r w:rsidRPr="00967E10">
        <w:rPr>
          <w:color w:val="auto"/>
        </w:rPr>
        <w:t xml:space="preserve">3.2. </w:t>
      </w:r>
      <w:r w:rsidR="0051250A" w:rsidRPr="00967E10">
        <w:rPr>
          <w:color w:val="auto"/>
        </w:rPr>
        <w:t>Какие ключевые компетенции необходимы наставнику для эффективной деятельности?</w:t>
      </w:r>
    </w:p>
    <w:p w14:paraId="2290007D" w14:textId="77777777" w:rsidR="0051250A" w:rsidRPr="00967E10" w:rsidRDefault="00C96349" w:rsidP="00967E10">
      <w:pPr>
        <w:pStyle w:val="11"/>
        <w:tabs>
          <w:tab w:val="left" w:pos="594"/>
        </w:tabs>
        <w:ind w:firstLine="709"/>
        <w:jc w:val="both"/>
        <w:rPr>
          <w:color w:val="auto"/>
        </w:rPr>
      </w:pPr>
      <w:bookmarkStart w:id="21" w:name="bookmark80"/>
      <w:bookmarkEnd w:id="21"/>
      <w:r w:rsidRPr="00967E10">
        <w:rPr>
          <w:color w:val="auto"/>
        </w:rPr>
        <w:t xml:space="preserve">3.3. </w:t>
      </w:r>
      <w:r w:rsidR="0051250A" w:rsidRPr="00967E10">
        <w:rPr>
          <w:color w:val="auto"/>
        </w:rPr>
        <w:t>Какие механизмы и инструменты Вы используете при реализации наставничества?</w:t>
      </w:r>
    </w:p>
    <w:p w14:paraId="096F825F" w14:textId="77777777" w:rsidR="0051250A" w:rsidRPr="00967E10" w:rsidRDefault="00C96349" w:rsidP="00967E10">
      <w:pPr>
        <w:pStyle w:val="11"/>
        <w:tabs>
          <w:tab w:val="left" w:pos="589"/>
        </w:tabs>
        <w:ind w:firstLine="709"/>
        <w:jc w:val="both"/>
        <w:rPr>
          <w:color w:val="auto"/>
        </w:rPr>
      </w:pPr>
      <w:bookmarkStart w:id="22" w:name="bookmark81"/>
      <w:bookmarkEnd w:id="22"/>
      <w:r w:rsidRPr="00967E10">
        <w:rPr>
          <w:color w:val="auto"/>
        </w:rPr>
        <w:t xml:space="preserve">3.4. </w:t>
      </w:r>
      <w:r w:rsidR="0051250A" w:rsidRPr="00967E10">
        <w:rPr>
          <w:color w:val="auto"/>
        </w:rPr>
        <w:t>Опишите достигнутые Вами результаты наставничества и способы их оценки.</w:t>
      </w:r>
    </w:p>
    <w:p w14:paraId="15E92A84" w14:textId="77777777" w:rsidR="0051250A" w:rsidRPr="00967E10" w:rsidRDefault="00C96349" w:rsidP="00967E10">
      <w:pPr>
        <w:pStyle w:val="11"/>
        <w:tabs>
          <w:tab w:val="left" w:pos="589"/>
        </w:tabs>
        <w:ind w:firstLine="709"/>
        <w:jc w:val="both"/>
        <w:rPr>
          <w:color w:val="auto"/>
        </w:rPr>
      </w:pPr>
      <w:bookmarkStart w:id="23" w:name="bookmark82"/>
      <w:bookmarkEnd w:id="23"/>
      <w:r w:rsidRPr="00967E10">
        <w:rPr>
          <w:color w:val="auto"/>
        </w:rPr>
        <w:t xml:space="preserve">3.5. </w:t>
      </w:r>
      <w:r w:rsidR="0051250A" w:rsidRPr="00967E10">
        <w:rPr>
          <w:color w:val="auto"/>
        </w:rPr>
        <w:t>Какие дефициты существуют при реализации наставничества в образовательных организациях?</w:t>
      </w:r>
    </w:p>
    <w:p w14:paraId="2D10BFAE" w14:textId="77777777" w:rsidR="0051250A" w:rsidRPr="00967E10" w:rsidRDefault="00C96349" w:rsidP="00967E10">
      <w:pPr>
        <w:pStyle w:val="11"/>
        <w:tabs>
          <w:tab w:val="left" w:pos="589"/>
        </w:tabs>
        <w:ind w:firstLine="709"/>
        <w:jc w:val="both"/>
        <w:rPr>
          <w:color w:val="auto"/>
        </w:rPr>
      </w:pPr>
      <w:bookmarkStart w:id="24" w:name="bookmark83"/>
      <w:bookmarkEnd w:id="24"/>
      <w:r w:rsidRPr="00967E10">
        <w:rPr>
          <w:color w:val="auto"/>
        </w:rPr>
        <w:t xml:space="preserve">3.6. </w:t>
      </w:r>
      <w:r w:rsidR="0051250A" w:rsidRPr="00967E10">
        <w:rPr>
          <w:color w:val="auto"/>
        </w:rPr>
        <w:t xml:space="preserve">Что может стать «трамплином» в развитии наставничества в образовательных организациях </w:t>
      </w:r>
      <w:r w:rsidR="002C6EDE" w:rsidRPr="00967E10">
        <w:rPr>
          <w:color w:val="auto"/>
        </w:rPr>
        <w:t>Воронежской области</w:t>
      </w:r>
      <w:r w:rsidR="0051250A" w:rsidRPr="00967E10">
        <w:rPr>
          <w:color w:val="auto"/>
        </w:rPr>
        <w:t>?</w:t>
      </w:r>
    </w:p>
    <w:p w14:paraId="769632C0" w14:textId="77777777" w:rsidR="0051250A" w:rsidRPr="00967E10" w:rsidRDefault="002C6EDE" w:rsidP="00967E10">
      <w:pPr>
        <w:pStyle w:val="11"/>
        <w:tabs>
          <w:tab w:val="left" w:pos="400"/>
        </w:tabs>
        <w:ind w:firstLine="709"/>
        <w:jc w:val="both"/>
        <w:rPr>
          <w:color w:val="auto"/>
        </w:rPr>
      </w:pPr>
      <w:bookmarkStart w:id="25" w:name="bookmark84"/>
      <w:bookmarkEnd w:id="25"/>
      <w:r w:rsidRPr="00967E10">
        <w:rPr>
          <w:color w:val="auto"/>
        </w:rPr>
        <w:t xml:space="preserve">3.7. </w:t>
      </w:r>
      <w:r w:rsidR="0051250A" w:rsidRPr="00967E10">
        <w:rPr>
          <w:color w:val="auto"/>
        </w:rPr>
        <w:t>Какие локальные акты регулируют наставничество в Вашей образовательной организации и как они помогают Вам в работе?</w:t>
      </w:r>
    </w:p>
    <w:p w14:paraId="7B25E6F5" w14:textId="77777777" w:rsidR="0051250A" w:rsidRPr="00967E10" w:rsidRDefault="002C6EDE" w:rsidP="00967E10">
      <w:pPr>
        <w:pStyle w:val="11"/>
        <w:tabs>
          <w:tab w:val="left" w:pos="400"/>
        </w:tabs>
        <w:ind w:firstLine="709"/>
        <w:jc w:val="both"/>
        <w:rPr>
          <w:color w:val="auto"/>
        </w:rPr>
      </w:pPr>
      <w:bookmarkStart w:id="26" w:name="bookmark85"/>
      <w:bookmarkEnd w:id="26"/>
      <w:r w:rsidRPr="00967E10">
        <w:rPr>
          <w:color w:val="auto"/>
        </w:rPr>
        <w:t xml:space="preserve">3.8. </w:t>
      </w:r>
      <w:r w:rsidR="0051250A" w:rsidRPr="00967E10">
        <w:rPr>
          <w:color w:val="auto"/>
        </w:rPr>
        <w:t>Какие внешние условия влияют на реализацию Вашей практики наставничества?</w:t>
      </w:r>
    </w:p>
    <w:p w14:paraId="781A44E7" w14:textId="77777777" w:rsidR="0051250A" w:rsidRPr="00967E10" w:rsidRDefault="002C6EDE" w:rsidP="00967E10">
      <w:pPr>
        <w:pStyle w:val="11"/>
        <w:tabs>
          <w:tab w:val="left" w:pos="400"/>
        </w:tabs>
        <w:ind w:firstLine="709"/>
        <w:jc w:val="both"/>
        <w:rPr>
          <w:color w:val="auto"/>
        </w:rPr>
      </w:pPr>
      <w:bookmarkStart w:id="27" w:name="bookmark86"/>
      <w:bookmarkEnd w:id="27"/>
      <w:r w:rsidRPr="00967E10">
        <w:rPr>
          <w:color w:val="auto"/>
        </w:rPr>
        <w:t xml:space="preserve">3.9. </w:t>
      </w:r>
      <w:r w:rsidR="0051250A" w:rsidRPr="00967E10">
        <w:rPr>
          <w:color w:val="auto"/>
        </w:rPr>
        <w:t xml:space="preserve">Существует ли система стимулирования </w:t>
      </w:r>
      <w:r w:rsidR="0051250A" w:rsidRPr="00967E10">
        <w:rPr>
          <w:color w:val="auto"/>
        </w:rPr>
        <w:lastRenderedPageBreak/>
        <w:t>(материальная/нематериальная) наставников в Вашей образовательной организации и в чем она заключается?</w:t>
      </w:r>
    </w:p>
    <w:p w14:paraId="22D25485" w14:textId="77777777" w:rsidR="0051250A" w:rsidRPr="00967E10" w:rsidRDefault="002C6EDE" w:rsidP="00967E10">
      <w:pPr>
        <w:pStyle w:val="11"/>
        <w:tabs>
          <w:tab w:val="left" w:pos="400"/>
        </w:tabs>
        <w:ind w:firstLine="709"/>
        <w:jc w:val="both"/>
        <w:rPr>
          <w:color w:val="auto"/>
        </w:rPr>
      </w:pPr>
      <w:bookmarkStart w:id="28" w:name="bookmark87"/>
      <w:bookmarkEnd w:id="28"/>
      <w:r w:rsidRPr="00967E10">
        <w:rPr>
          <w:color w:val="auto"/>
        </w:rPr>
        <w:t xml:space="preserve">3.10. </w:t>
      </w:r>
      <w:r w:rsidR="0051250A" w:rsidRPr="00967E10">
        <w:rPr>
          <w:color w:val="auto"/>
        </w:rPr>
        <w:t>Вы готовы пройти обучение для наставников? (Да/нет.)</w:t>
      </w:r>
    </w:p>
    <w:p w14:paraId="7A013CDE" w14:textId="77777777" w:rsidR="0051250A" w:rsidRPr="00967E10" w:rsidRDefault="002C6EDE" w:rsidP="00967E10">
      <w:pPr>
        <w:pStyle w:val="11"/>
        <w:tabs>
          <w:tab w:val="left" w:pos="400"/>
        </w:tabs>
        <w:ind w:firstLine="709"/>
        <w:jc w:val="both"/>
        <w:rPr>
          <w:color w:val="auto"/>
        </w:rPr>
      </w:pPr>
      <w:bookmarkStart w:id="29" w:name="bookmark88"/>
      <w:bookmarkEnd w:id="29"/>
      <w:r w:rsidRPr="00967E10">
        <w:rPr>
          <w:color w:val="auto"/>
        </w:rPr>
        <w:t xml:space="preserve">3.11. </w:t>
      </w:r>
      <w:r w:rsidR="0051250A" w:rsidRPr="00967E10">
        <w:rPr>
          <w:color w:val="auto"/>
        </w:rPr>
        <w:t>Готовы ли Вы обучать коллег наставничеству? (Да/нет.)</w:t>
      </w:r>
    </w:p>
    <w:p w14:paraId="1C890697" w14:textId="13CEDE2C" w:rsidR="0051250A" w:rsidRPr="00967E10" w:rsidRDefault="002C6EDE" w:rsidP="00967E10">
      <w:pPr>
        <w:pStyle w:val="11"/>
        <w:tabs>
          <w:tab w:val="left" w:pos="400"/>
        </w:tabs>
        <w:ind w:firstLine="709"/>
        <w:jc w:val="both"/>
        <w:rPr>
          <w:color w:val="auto"/>
        </w:rPr>
      </w:pPr>
      <w:bookmarkStart w:id="30" w:name="bookmark89"/>
      <w:bookmarkEnd w:id="30"/>
      <w:r w:rsidRPr="00967E10">
        <w:rPr>
          <w:color w:val="auto"/>
        </w:rPr>
        <w:t>3.12</w:t>
      </w:r>
      <w:r w:rsidRPr="0013381F">
        <w:rPr>
          <w:color w:val="auto"/>
        </w:rPr>
        <w:t xml:space="preserve">. </w:t>
      </w:r>
      <w:r w:rsidR="0051250A" w:rsidRPr="0013381F">
        <w:rPr>
          <w:color w:val="auto"/>
        </w:rPr>
        <w:t xml:space="preserve">Ссылка на фото наставника с </w:t>
      </w:r>
      <w:r w:rsidR="0013381F" w:rsidRPr="0013381F">
        <w:rPr>
          <w:color w:val="auto"/>
        </w:rPr>
        <w:t>наставляемым (-ми)</w:t>
      </w:r>
      <w:r w:rsidR="0051250A" w:rsidRPr="0013381F">
        <w:rPr>
          <w:color w:val="auto"/>
        </w:rPr>
        <w:t>, выложенное в социальной сети с хештегом #Наставник</w:t>
      </w:r>
      <w:r w:rsidR="009D4C64" w:rsidRPr="0013381F">
        <w:rPr>
          <w:color w:val="auto"/>
        </w:rPr>
        <w:t>36</w:t>
      </w:r>
      <w:r w:rsidR="00BE0133" w:rsidRPr="0013381F">
        <w:rPr>
          <w:color w:val="auto"/>
        </w:rPr>
        <w:t>.</w:t>
      </w:r>
    </w:p>
    <w:p w14:paraId="4FCE7EBC" w14:textId="77777777" w:rsidR="002C6EDE" w:rsidRPr="00604AFF" w:rsidRDefault="002C6EDE" w:rsidP="00967E10">
      <w:pPr>
        <w:pStyle w:val="11"/>
        <w:tabs>
          <w:tab w:val="left" w:pos="400"/>
        </w:tabs>
        <w:ind w:firstLine="709"/>
        <w:jc w:val="both"/>
        <w:rPr>
          <w:color w:val="000000" w:themeColor="text1"/>
        </w:rPr>
      </w:pPr>
      <w:r w:rsidRPr="00604AFF">
        <w:rPr>
          <w:color w:val="000000" w:themeColor="text1"/>
        </w:rPr>
        <w:t>4. Описание системы наставничества Вашей организации.</w:t>
      </w:r>
    </w:p>
    <w:p w14:paraId="3FE0CEC2" w14:textId="77777777" w:rsidR="002C6EDE" w:rsidRPr="00604AFF" w:rsidRDefault="003F55C8" w:rsidP="00967E10">
      <w:pPr>
        <w:pStyle w:val="11"/>
        <w:tabs>
          <w:tab w:val="left" w:pos="594"/>
        </w:tabs>
        <w:ind w:firstLine="709"/>
        <w:jc w:val="both"/>
        <w:rPr>
          <w:color w:val="000000" w:themeColor="text1"/>
        </w:rPr>
      </w:pPr>
      <w:r w:rsidRPr="00604AFF">
        <w:rPr>
          <w:color w:val="000000" w:themeColor="text1"/>
        </w:rPr>
        <w:t xml:space="preserve">4.1. </w:t>
      </w:r>
      <w:r w:rsidR="002C6EDE" w:rsidRPr="00604AFF">
        <w:rPr>
          <w:color w:val="000000" w:themeColor="text1"/>
        </w:rPr>
        <w:t>Какие требования предъявляются к наставникам в Вашей организации?</w:t>
      </w:r>
    </w:p>
    <w:p w14:paraId="2E68C7DD" w14:textId="77777777" w:rsidR="002C6EDE" w:rsidRPr="00604AFF" w:rsidRDefault="003F55C8" w:rsidP="00967E10">
      <w:pPr>
        <w:pStyle w:val="11"/>
        <w:tabs>
          <w:tab w:val="left" w:pos="594"/>
        </w:tabs>
        <w:ind w:firstLine="709"/>
        <w:jc w:val="both"/>
        <w:rPr>
          <w:color w:val="000000" w:themeColor="text1"/>
        </w:rPr>
      </w:pPr>
      <w:r w:rsidRPr="00604AFF">
        <w:rPr>
          <w:color w:val="000000" w:themeColor="text1"/>
        </w:rPr>
        <w:t xml:space="preserve">4.2. </w:t>
      </w:r>
      <w:r w:rsidR="002C6EDE" w:rsidRPr="00604AFF">
        <w:rPr>
          <w:color w:val="000000" w:themeColor="text1"/>
        </w:rPr>
        <w:t>Каким образом осуществляется подготовка/обучение наставников в Вашей организации?</w:t>
      </w:r>
    </w:p>
    <w:p w14:paraId="04C82588" w14:textId="0F31B037" w:rsidR="002C6EDE" w:rsidRPr="00604AFF" w:rsidRDefault="003F55C8" w:rsidP="00967E10">
      <w:pPr>
        <w:pStyle w:val="11"/>
        <w:tabs>
          <w:tab w:val="left" w:pos="594"/>
        </w:tabs>
        <w:ind w:firstLine="709"/>
        <w:jc w:val="both"/>
        <w:rPr>
          <w:color w:val="000000" w:themeColor="text1"/>
        </w:rPr>
      </w:pPr>
      <w:r w:rsidRPr="00604AFF">
        <w:rPr>
          <w:color w:val="000000" w:themeColor="text1"/>
        </w:rPr>
        <w:t xml:space="preserve">4.3. </w:t>
      </w:r>
      <w:r w:rsidR="009A512A" w:rsidRPr="00604AFF">
        <w:rPr>
          <w:color w:val="000000" w:themeColor="text1"/>
        </w:rPr>
        <w:t xml:space="preserve">Каковы </w:t>
      </w:r>
      <w:r w:rsidR="002C6EDE" w:rsidRPr="00604AFF">
        <w:rPr>
          <w:color w:val="000000" w:themeColor="text1"/>
        </w:rPr>
        <w:t>механизмы отбора наставников/наставляемых и формирование наставнических пар в Вашей организации?</w:t>
      </w:r>
    </w:p>
    <w:p w14:paraId="0D548762" w14:textId="77777777" w:rsidR="002C6EDE" w:rsidRPr="00604AFF" w:rsidRDefault="003F55C8" w:rsidP="00967E10">
      <w:pPr>
        <w:pStyle w:val="11"/>
        <w:tabs>
          <w:tab w:val="left" w:pos="594"/>
        </w:tabs>
        <w:ind w:firstLine="709"/>
        <w:jc w:val="both"/>
        <w:rPr>
          <w:color w:val="000000" w:themeColor="text1"/>
        </w:rPr>
      </w:pPr>
      <w:r w:rsidRPr="00604AFF">
        <w:rPr>
          <w:color w:val="000000" w:themeColor="text1"/>
        </w:rPr>
        <w:t xml:space="preserve">4.4. </w:t>
      </w:r>
      <w:r w:rsidR="002C6EDE" w:rsidRPr="00604AFF">
        <w:rPr>
          <w:color w:val="000000" w:themeColor="text1"/>
        </w:rPr>
        <w:t>Какие форматы и технологии используются в Вашей образовательной организации при реализации наставничества?</w:t>
      </w:r>
    </w:p>
    <w:p w14:paraId="7EDA7E2F" w14:textId="77777777" w:rsidR="002C6EDE" w:rsidRPr="00604AFF" w:rsidRDefault="003F55C8" w:rsidP="00967E10">
      <w:pPr>
        <w:pStyle w:val="11"/>
        <w:tabs>
          <w:tab w:val="left" w:pos="598"/>
        </w:tabs>
        <w:ind w:firstLine="709"/>
        <w:jc w:val="both"/>
        <w:rPr>
          <w:color w:val="000000" w:themeColor="text1"/>
        </w:rPr>
      </w:pPr>
      <w:r w:rsidRPr="00604AFF">
        <w:rPr>
          <w:color w:val="000000" w:themeColor="text1"/>
        </w:rPr>
        <w:t xml:space="preserve">4.5. </w:t>
      </w:r>
      <w:r w:rsidR="002C6EDE" w:rsidRPr="00604AFF">
        <w:rPr>
          <w:color w:val="000000" w:themeColor="text1"/>
        </w:rPr>
        <w:t>Какие показатели оценки эффективности работы наставника существуют в Вашей образовательной организации?</w:t>
      </w:r>
    </w:p>
    <w:p w14:paraId="1F27CB22" w14:textId="77777777" w:rsidR="002C6EDE" w:rsidRPr="00604AFF" w:rsidRDefault="003F55C8" w:rsidP="00967E10">
      <w:pPr>
        <w:pStyle w:val="11"/>
        <w:tabs>
          <w:tab w:val="left" w:pos="594"/>
        </w:tabs>
        <w:ind w:firstLine="709"/>
        <w:jc w:val="both"/>
        <w:rPr>
          <w:color w:val="000000" w:themeColor="text1"/>
        </w:rPr>
      </w:pPr>
      <w:r w:rsidRPr="00604AFF">
        <w:rPr>
          <w:color w:val="000000" w:themeColor="text1"/>
        </w:rPr>
        <w:t xml:space="preserve">4.6. </w:t>
      </w:r>
      <w:r w:rsidR="002C6EDE" w:rsidRPr="00604AFF">
        <w:rPr>
          <w:color w:val="000000" w:themeColor="text1"/>
        </w:rPr>
        <w:t>Какие идеи по развитию наставничества Вы могли бы предложить вашей образовательной организации?</w:t>
      </w:r>
    </w:p>
    <w:p w14:paraId="54A8AD25" w14:textId="77777777" w:rsidR="00967E10" w:rsidRDefault="00967E10" w:rsidP="00967E10">
      <w:pPr>
        <w:pStyle w:val="11"/>
        <w:ind w:firstLine="720"/>
        <w:jc w:val="both"/>
        <w:rPr>
          <w:b/>
          <w:bCs/>
        </w:rPr>
      </w:pPr>
      <w:bookmarkStart w:id="31" w:name="bookmark108"/>
      <w:bookmarkEnd w:id="31"/>
    </w:p>
    <w:p w14:paraId="66073D74" w14:textId="09F100B3" w:rsidR="0051250A" w:rsidRPr="00967E10" w:rsidRDefault="0051250A" w:rsidP="00967E10">
      <w:pPr>
        <w:pStyle w:val="11"/>
        <w:ind w:firstLine="720"/>
        <w:jc w:val="both"/>
        <w:rPr>
          <w:b/>
          <w:bCs/>
          <w:color w:val="auto"/>
        </w:rPr>
      </w:pPr>
      <w:r w:rsidRPr="00967E10">
        <w:rPr>
          <w:b/>
          <w:bCs/>
          <w:color w:val="auto"/>
        </w:rPr>
        <w:t xml:space="preserve">Критерии оценки конкурсного испытания </w:t>
      </w:r>
      <w:r w:rsidRPr="00967E10">
        <w:rPr>
          <w:color w:val="auto"/>
        </w:rPr>
        <w:t>«</w:t>
      </w:r>
      <w:r w:rsidRPr="00967E10">
        <w:rPr>
          <w:b/>
          <w:bCs/>
          <w:color w:val="auto"/>
        </w:rPr>
        <w:t>Описание</w:t>
      </w:r>
      <w:r w:rsidR="003F55C8" w:rsidRPr="00967E10">
        <w:rPr>
          <w:b/>
          <w:bCs/>
          <w:color w:val="auto"/>
        </w:rPr>
        <w:t xml:space="preserve"> практики </w:t>
      </w:r>
      <w:r w:rsidRPr="00967E10">
        <w:rPr>
          <w:b/>
          <w:bCs/>
          <w:color w:val="auto"/>
        </w:rPr>
        <w:t>наставничества»: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1606"/>
      </w:tblGrid>
      <w:tr w:rsidR="00967E10" w:rsidRPr="00967E10" w14:paraId="6D310E9B" w14:textId="77777777" w:rsidTr="00A538FA">
        <w:tc>
          <w:tcPr>
            <w:tcW w:w="9085" w:type="dxa"/>
            <w:gridSpan w:val="2"/>
          </w:tcPr>
          <w:p w14:paraId="3ECD8340" w14:textId="77777777" w:rsidR="003F55C8" w:rsidRPr="00967E10" w:rsidRDefault="003F55C8" w:rsidP="00462BD0">
            <w:pPr>
              <w:pStyle w:val="11"/>
              <w:tabs>
                <w:tab w:val="left" w:pos="8414"/>
              </w:tabs>
              <w:ind w:firstLine="0"/>
              <w:jc w:val="both"/>
              <w:rPr>
                <w:b/>
                <w:bCs/>
                <w:color w:val="auto"/>
              </w:rPr>
            </w:pPr>
            <w:r w:rsidRPr="00967E10">
              <w:rPr>
                <w:b/>
                <w:bCs/>
                <w:color w:val="auto"/>
                <w:sz w:val="24"/>
                <w:szCs w:val="24"/>
              </w:rPr>
              <w:t xml:space="preserve">Критерий 1. Полнота задач, представленных в анкете (максимум </w:t>
            </w:r>
            <w:r w:rsidR="00462BD0" w:rsidRPr="00967E10">
              <w:rPr>
                <w:b/>
                <w:bCs/>
                <w:color w:val="auto"/>
                <w:sz w:val="24"/>
                <w:szCs w:val="24"/>
              </w:rPr>
              <w:t>6</w:t>
            </w:r>
            <w:r w:rsidRPr="00967E10">
              <w:rPr>
                <w:b/>
                <w:bCs/>
                <w:color w:val="auto"/>
                <w:sz w:val="24"/>
                <w:szCs w:val="24"/>
              </w:rPr>
              <w:t xml:space="preserve"> баллов)</w:t>
            </w:r>
          </w:p>
        </w:tc>
      </w:tr>
      <w:tr w:rsidR="003F55C8" w14:paraId="245B7D90" w14:textId="77777777" w:rsidTr="00A538FA">
        <w:tc>
          <w:tcPr>
            <w:tcW w:w="7479" w:type="dxa"/>
            <w:vAlign w:val="bottom"/>
          </w:tcPr>
          <w:p w14:paraId="0E0A40C8" w14:textId="77777777" w:rsidR="003F55C8" w:rsidRDefault="003F55C8" w:rsidP="00C601D5">
            <w:pPr>
              <w:pStyle w:val="ad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Детализация критерия</w:t>
            </w:r>
          </w:p>
        </w:tc>
        <w:tc>
          <w:tcPr>
            <w:tcW w:w="1606" w:type="dxa"/>
            <w:vAlign w:val="bottom"/>
          </w:tcPr>
          <w:p w14:paraId="3A63DE7F" w14:textId="77777777" w:rsidR="003F55C8" w:rsidRDefault="003F55C8" w:rsidP="00C601D5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3F55C8" w14:paraId="0ED0A74D" w14:textId="77777777" w:rsidTr="00A538FA">
        <w:tc>
          <w:tcPr>
            <w:tcW w:w="7479" w:type="dxa"/>
            <w:vAlign w:val="bottom"/>
          </w:tcPr>
          <w:p w14:paraId="64ECC577" w14:textId="77777777" w:rsidR="003F55C8" w:rsidRDefault="003F55C8" w:rsidP="00C601D5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компетенций наставляемо</w:t>
            </w:r>
            <w:hyperlink r:id="rId14" w:history="1">
              <w:r>
                <w:rPr>
                  <w:sz w:val="24"/>
                  <w:szCs w:val="24"/>
                </w:rPr>
                <w:t>го</w:t>
              </w:r>
            </w:hyperlink>
          </w:p>
        </w:tc>
        <w:tc>
          <w:tcPr>
            <w:tcW w:w="1606" w:type="dxa"/>
            <w:vAlign w:val="bottom"/>
          </w:tcPr>
          <w:p w14:paraId="6A60635C" w14:textId="77777777" w:rsidR="003F55C8" w:rsidRDefault="003F55C8" w:rsidP="00C601D5">
            <w:pPr>
              <w:pStyle w:val="ad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F55C8" w14:paraId="1FDC1A44" w14:textId="77777777" w:rsidTr="00A538FA">
        <w:tc>
          <w:tcPr>
            <w:tcW w:w="7479" w:type="dxa"/>
            <w:vAlign w:val="bottom"/>
          </w:tcPr>
          <w:p w14:paraId="75AEF782" w14:textId="77777777" w:rsidR="003F55C8" w:rsidRDefault="003F55C8" w:rsidP="00C601D5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корпоративную культуру (включая ценности системы образования, ценности образовательной организац</w:t>
            </w:r>
            <w:hyperlink r:id="rId15" w:history="1">
              <w:r>
                <w:rPr>
                  <w:sz w:val="24"/>
                  <w:szCs w:val="24"/>
                </w:rPr>
                <w:t>ии)</w:t>
              </w:r>
            </w:hyperlink>
          </w:p>
        </w:tc>
        <w:tc>
          <w:tcPr>
            <w:tcW w:w="1606" w:type="dxa"/>
          </w:tcPr>
          <w:p w14:paraId="545A1B74" w14:textId="77777777" w:rsidR="003F55C8" w:rsidRDefault="003F55C8" w:rsidP="00C601D5">
            <w:pPr>
              <w:pStyle w:val="ad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F55C8" w14:paraId="4FBE73DE" w14:textId="77777777" w:rsidTr="00A538FA">
        <w:tc>
          <w:tcPr>
            <w:tcW w:w="7479" w:type="dxa"/>
            <w:vAlign w:val="bottom"/>
          </w:tcPr>
          <w:p w14:paraId="59E87679" w14:textId="77777777" w:rsidR="003F55C8" w:rsidRDefault="003F55C8" w:rsidP="00C601D5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наставляемого для реализации трудовых действий и отдельных направлений рабо</w:t>
            </w:r>
            <w:hyperlink r:id="rId16" w:history="1">
              <w:r>
                <w:rPr>
                  <w:sz w:val="24"/>
                  <w:szCs w:val="24"/>
                </w:rPr>
                <w:t>ты</w:t>
              </w:r>
            </w:hyperlink>
          </w:p>
        </w:tc>
        <w:tc>
          <w:tcPr>
            <w:tcW w:w="1606" w:type="dxa"/>
          </w:tcPr>
          <w:p w14:paraId="4615DCA5" w14:textId="77777777" w:rsidR="003F55C8" w:rsidRDefault="003F55C8" w:rsidP="00C601D5">
            <w:pPr>
              <w:pStyle w:val="ad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F55C8" w14:paraId="5E2C2A44" w14:textId="77777777" w:rsidTr="00A538FA">
        <w:tc>
          <w:tcPr>
            <w:tcW w:w="7479" w:type="dxa"/>
            <w:vAlign w:val="bottom"/>
          </w:tcPr>
          <w:p w14:paraId="586FE1E4" w14:textId="77777777" w:rsidR="003F55C8" w:rsidRDefault="003F55C8" w:rsidP="00C601D5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Выстраивание траектории профессионального развития, мотивация к профессиональному рос</w:t>
            </w:r>
            <w:hyperlink r:id="rId17" w:history="1">
              <w:r>
                <w:rPr>
                  <w:sz w:val="24"/>
                  <w:szCs w:val="24"/>
                </w:rPr>
                <w:t>ту</w:t>
              </w:r>
            </w:hyperlink>
          </w:p>
        </w:tc>
        <w:tc>
          <w:tcPr>
            <w:tcW w:w="1606" w:type="dxa"/>
          </w:tcPr>
          <w:p w14:paraId="5739C44A" w14:textId="77777777" w:rsidR="003F55C8" w:rsidRDefault="003F55C8" w:rsidP="00C601D5">
            <w:pPr>
              <w:pStyle w:val="ad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F55C8" w14:paraId="0E44AA39" w14:textId="77777777" w:rsidTr="00A538FA">
        <w:tc>
          <w:tcPr>
            <w:tcW w:w="7479" w:type="dxa"/>
            <w:vAlign w:val="bottom"/>
          </w:tcPr>
          <w:p w14:paraId="5F5E554F" w14:textId="77777777" w:rsidR="003F55C8" w:rsidRDefault="003F55C8" w:rsidP="00C601D5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задачи, способствующие развитию наставляемого и обеспечивающие более эффективное качество образовательного и воспитательного процессов</w:t>
            </w:r>
          </w:p>
        </w:tc>
        <w:tc>
          <w:tcPr>
            <w:tcW w:w="1606" w:type="dxa"/>
          </w:tcPr>
          <w:p w14:paraId="40FB9309" w14:textId="77777777" w:rsidR="003F55C8" w:rsidRDefault="003F55C8" w:rsidP="00C601D5">
            <w:pPr>
              <w:pStyle w:val="ad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F55C8" w14:paraId="501579BE" w14:textId="77777777" w:rsidTr="00A538FA">
        <w:tc>
          <w:tcPr>
            <w:tcW w:w="7479" w:type="dxa"/>
            <w:vAlign w:val="bottom"/>
          </w:tcPr>
          <w:p w14:paraId="7B42FA09" w14:textId="75D63EA6" w:rsidR="003F55C8" w:rsidRPr="00604AFF" w:rsidRDefault="003F55C8" w:rsidP="00BE0133">
            <w:pPr>
              <w:pStyle w:val="ad"/>
              <w:rPr>
                <w:color w:val="000000" w:themeColor="text1"/>
                <w:sz w:val="24"/>
                <w:szCs w:val="24"/>
              </w:rPr>
            </w:pPr>
            <w:r w:rsidRPr="00604AFF">
              <w:rPr>
                <w:color w:val="000000" w:themeColor="text1"/>
                <w:sz w:val="24"/>
                <w:szCs w:val="24"/>
              </w:rPr>
              <w:t>Совершенствование мастерства наставник</w:t>
            </w:r>
            <w:hyperlink r:id="rId18" w:history="1">
              <w:r w:rsidRPr="00604AFF">
                <w:rPr>
                  <w:color w:val="000000" w:themeColor="text1"/>
                  <w:sz w:val="24"/>
                  <w:szCs w:val="24"/>
                </w:rPr>
                <w:t>ов</w:t>
              </w:r>
            </w:hyperlink>
            <w:r w:rsidR="00BE0133" w:rsidRPr="00604AFF">
              <w:rPr>
                <w:color w:val="000000" w:themeColor="text1"/>
                <w:sz w:val="24"/>
                <w:szCs w:val="24"/>
              </w:rPr>
              <w:t xml:space="preserve"> в системе наставничества организации</w:t>
            </w:r>
          </w:p>
        </w:tc>
        <w:tc>
          <w:tcPr>
            <w:tcW w:w="1606" w:type="dxa"/>
            <w:vAlign w:val="bottom"/>
          </w:tcPr>
          <w:p w14:paraId="537F275A" w14:textId="77777777" w:rsidR="003F55C8" w:rsidRPr="00604AFF" w:rsidRDefault="003F55C8" w:rsidP="00C601D5">
            <w:pPr>
              <w:pStyle w:val="ad"/>
              <w:ind w:firstLine="780"/>
              <w:rPr>
                <w:color w:val="000000" w:themeColor="text1"/>
                <w:sz w:val="24"/>
                <w:szCs w:val="24"/>
              </w:rPr>
            </w:pPr>
            <w:r w:rsidRPr="00604AF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3F55C8" w14:paraId="1CF561D0" w14:textId="77777777" w:rsidTr="00A538FA">
        <w:tc>
          <w:tcPr>
            <w:tcW w:w="9085" w:type="dxa"/>
            <w:gridSpan w:val="2"/>
            <w:vAlign w:val="bottom"/>
          </w:tcPr>
          <w:p w14:paraId="62EC43E4" w14:textId="77777777" w:rsidR="003F55C8" w:rsidRPr="00604AFF" w:rsidRDefault="003F55C8" w:rsidP="009D4C64">
            <w:pPr>
              <w:pStyle w:val="ad"/>
              <w:ind w:firstLine="0"/>
              <w:rPr>
                <w:color w:val="000000" w:themeColor="text1"/>
                <w:sz w:val="24"/>
                <w:szCs w:val="24"/>
              </w:rPr>
            </w:pPr>
            <w:r w:rsidRPr="00604AFF">
              <w:rPr>
                <w:b/>
                <w:bCs/>
                <w:color w:val="000000" w:themeColor="text1"/>
                <w:sz w:val="24"/>
                <w:szCs w:val="24"/>
              </w:rPr>
              <w:t xml:space="preserve">Критерий 2. Оценка вклада наставника в профессиональное развитие педагога, в отношении которого осуществляется наставничество (максимум </w:t>
            </w:r>
            <w:r w:rsidR="00462BD0" w:rsidRPr="00604AFF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604AFF">
              <w:rPr>
                <w:b/>
                <w:bCs/>
                <w:color w:val="000000" w:themeColor="text1"/>
                <w:sz w:val="24"/>
                <w:szCs w:val="24"/>
              </w:rPr>
              <w:t xml:space="preserve"> балла)</w:t>
            </w:r>
          </w:p>
        </w:tc>
      </w:tr>
      <w:tr w:rsidR="003F55C8" w14:paraId="36F84E91" w14:textId="77777777" w:rsidTr="00A538FA">
        <w:tc>
          <w:tcPr>
            <w:tcW w:w="7479" w:type="dxa"/>
            <w:vAlign w:val="bottom"/>
          </w:tcPr>
          <w:p w14:paraId="0CB63631" w14:textId="77777777" w:rsidR="003F55C8" w:rsidRPr="00604AFF" w:rsidRDefault="003F55C8" w:rsidP="00C601D5">
            <w:pPr>
              <w:pStyle w:val="ad"/>
              <w:rPr>
                <w:color w:val="000000" w:themeColor="text1"/>
                <w:sz w:val="24"/>
                <w:szCs w:val="24"/>
              </w:rPr>
            </w:pPr>
            <w:r w:rsidRPr="00604AFF">
              <w:rPr>
                <w:b/>
                <w:bCs/>
                <w:color w:val="000000" w:themeColor="text1"/>
                <w:sz w:val="24"/>
                <w:szCs w:val="24"/>
              </w:rPr>
              <w:t>Детализация критерия</w:t>
            </w:r>
          </w:p>
        </w:tc>
        <w:tc>
          <w:tcPr>
            <w:tcW w:w="1606" w:type="dxa"/>
            <w:vAlign w:val="bottom"/>
          </w:tcPr>
          <w:p w14:paraId="4549B02C" w14:textId="77777777" w:rsidR="003F55C8" w:rsidRDefault="003F55C8" w:rsidP="00C601D5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3F55C8" w14:paraId="2AC0789D" w14:textId="77777777" w:rsidTr="00A538FA">
        <w:tc>
          <w:tcPr>
            <w:tcW w:w="7479" w:type="dxa"/>
            <w:vAlign w:val="bottom"/>
          </w:tcPr>
          <w:p w14:paraId="6EEAEE8F" w14:textId="77777777" w:rsidR="003F55C8" w:rsidRPr="00604AFF" w:rsidRDefault="003F55C8" w:rsidP="007F686B">
            <w:pPr>
              <w:pStyle w:val="ad"/>
              <w:rPr>
                <w:color w:val="000000" w:themeColor="text1"/>
                <w:sz w:val="24"/>
                <w:szCs w:val="24"/>
              </w:rPr>
            </w:pPr>
            <w:r w:rsidRPr="00604AFF">
              <w:rPr>
                <w:color w:val="000000" w:themeColor="text1"/>
                <w:sz w:val="24"/>
                <w:szCs w:val="24"/>
              </w:rPr>
              <w:t>Материалы не позволяют оценить вклад наставника в профессиональное развитие педагога, в отношении которого осуществляется наставничество</w:t>
            </w:r>
          </w:p>
        </w:tc>
        <w:tc>
          <w:tcPr>
            <w:tcW w:w="1606" w:type="dxa"/>
          </w:tcPr>
          <w:p w14:paraId="45CED4A4" w14:textId="77777777" w:rsidR="003F55C8" w:rsidRDefault="003F55C8" w:rsidP="00C601D5">
            <w:pPr>
              <w:pStyle w:val="ad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55C8" w14:paraId="405A1E28" w14:textId="77777777" w:rsidTr="00A538FA">
        <w:tc>
          <w:tcPr>
            <w:tcW w:w="7479" w:type="dxa"/>
            <w:vAlign w:val="bottom"/>
          </w:tcPr>
          <w:p w14:paraId="34DFDB21" w14:textId="77777777" w:rsidR="003F55C8" w:rsidRPr="00604AFF" w:rsidRDefault="003F55C8" w:rsidP="007F686B">
            <w:pPr>
              <w:pStyle w:val="ad"/>
              <w:rPr>
                <w:color w:val="000000" w:themeColor="text1"/>
                <w:sz w:val="24"/>
                <w:szCs w:val="24"/>
              </w:rPr>
            </w:pPr>
            <w:r w:rsidRPr="00604AFF">
              <w:rPr>
                <w:color w:val="000000" w:themeColor="text1"/>
                <w:sz w:val="24"/>
                <w:szCs w:val="24"/>
              </w:rPr>
              <w:t>Приведено описание деятельности наставника</w:t>
            </w:r>
            <w:r w:rsidR="007F686B" w:rsidRPr="00604AFF">
              <w:rPr>
                <w:color w:val="000000" w:themeColor="text1"/>
                <w:sz w:val="24"/>
                <w:szCs w:val="24"/>
              </w:rPr>
              <w:t xml:space="preserve"> / </w:t>
            </w:r>
            <w:r w:rsidRPr="00604AFF">
              <w:rPr>
                <w:color w:val="000000" w:themeColor="text1"/>
                <w:sz w:val="24"/>
                <w:szCs w:val="24"/>
              </w:rPr>
              <w:t xml:space="preserve">системы </w:t>
            </w:r>
            <w:r w:rsidRPr="00604AFF">
              <w:rPr>
                <w:color w:val="000000" w:themeColor="text1"/>
                <w:sz w:val="24"/>
                <w:szCs w:val="24"/>
              </w:rPr>
              <w:lastRenderedPageBreak/>
              <w:t>наставничества</w:t>
            </w:r>
          </w:p>
        </w:tc>
        <w:tc>
          <w:tcPr>
            <w:tcW w:w="1606" w:type="dxa"/>
            <w:vAlign w:val="bottom"/>
          </w:tcPr>
          <w:p w14:paraId="0AE64E65" w14:textId="77777777" w:rsidR="003F55C8" w:rsidRDefault="003F55C8" w:rsidP="00C601D5">
            <w:pPr>
              <w:pStyle w:val="ad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3F55C8" w14:paraId="0D241A87" w14:textId="77777777" w:rsidTr="00A538FA">
        <w:tc>
          <w:tcPr>
            <w:tcW w:w="7479" w:type="dxa"/>
            <w:vAlign w:val="bottom"/>
          </w:tcPr>
          <w:p w14:paraId="5C43B77A" w14:textId="77777777" w:rsidR="003F55C8" w:rsidRPr="00604AFF" w:rsidRDefault="003F55C8" w:rsidP="00C601D5">
            <w:pPr>
              <w:pStyle w:val="ad"/>
              <w:rPr>
                <w:color w:val="000000" w:themeColor="text1"/>
                <w:sz w:val="24"/>
                <w:szCs w:val="24"/>
              </w:rPr>
            </w:pPr>
            <w:r w:rsidRPr="00604AFF">
              <w:rPr>
                <w:color w:val="000000" w:themeColor="text1"/>
                <w:sz w:val="24"/>
                <w:szCs w:val="24"/>
              </w:rPr>
              <w:t>Приведено описание результатов педагога, в отношении которого осуществляется наставничество (сформированных благодаря наставнику</w:t>
            </w:r>
            <w:r w:rsidR="007F686B" w:rsidRPr="00604AF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04AFF">
              <w:rPr>
                <w:color w:val="000000" w:themeColor="text1"/>
                <w:sz w:val="24"/>
                <w:szCs w:val="24"/>
              </w:rPr>
              <w:t>/системе наставничества)</w:t>
            </w:r>
          </w:p>
        </w:tc>
        <w:tc>
          <w:tcPr>
            <w:tcW w:w="1606" w:type="dxa"/>
          </w:tcPr>
          <w:p w14:paraId="2CE2A015" w14:textId="77777777" w:rsidR="003F55C8" w:rsidRDefault="00462BD0" w:rsidP="00C601D5">
            <w:pPr>
              <w:pStyle w:val="ad"/>
              <w:ind w:firstLine="780"/>
              <w:rPr>
                <w:sz w:val="24"/>
                <w:szCs w:val="24"/>
              </w:rPr>
            </w:pPr>
            <w:r w:rsidRPr="00604AFF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3F55C8" w14:paraId="06B2EB91" w14:textId="77777777" w:rsidTr="00A538FA">
        <w:tc>
          <w:tcPr>
            <w:tcW w:w="7479" w:type="dxa"/>
            <w:vAlign w:val="bottom"/>
          </w:tcPr>
          <w:p w14:paraId="3D1A58CD" w14:textId="77777777" w:rsidR="003F55C8" w:rsidRPr="00604AFF" w:rsidRDefault="00462BD0" w:rsidP="00C601D5">
            <w:pPr>
              <w:pStyle w:val="ad"/>
              <w:rPr>
                <w:color w:val="000000" w:themeColor="text1"/>
                <w:sz w:val="24"/>
                <w:szCs w:val="24"/>
              </w:rPr>
            </w:pPr>
            <w:r w:rsidRPr="00604AFF">
              <w:rPr>
                <w:color w:val="000000" w:themeColor="text1"/>
                <w:sz w:val="24"/>
                <w:szCs w:val="24"/>
              </w:rPr>
              <w:t>П</w:t>
            </w:r>
            <w:r w:rsidR="003F55C8" w:rsidRPr="00604AFF">
              <w:rPr>
                <w:color w:val="000000" w:themeColor="text1"/>
                <w:sz w:val="24"/>
                <w:szCs w:val="24"/>
              </w:rPr>
              <w:t>редставлены критерии, позволяющие оценить результативность и эффективность наставнической деятельности</w:t>
            </w:r>
          </w:p>
        </w:tc>
        <w:tc>
          <w:tcPr>
            <w:tcW w:w="1606" w:type="dxa"/>
          </w:tcPr>
          <w:p w14:paraId="36CD8D4F" w14:textId="77777777" w:rsidR="003F55C8" w:rsidRDefault="003F55C8" w:rsidP="00C601D5">
            <w:pPr>
              <w:pStyle w:val="ad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601D5" w14:paraId="401BF746" w14:textId="77777777" w:rsidTr="00A538FA">
        <w:tc>
          <w:tcPr>
            <w:tcW w:w="9085" w:type="dxa"/>
            <w:gridSpan w:val="2"/>
            <w:vAlign w:val="bottom"/>
          </w:tcPr>
          <w:p w14:paraId="1903C151" w14:textId="77777777" w:rsidR="00C601D5" w:rsidRPr="00604AFF" w:rsidRDefault="00C601D5" w:rsidP="00C601D5">
            <w:pPr>
              <w:pStyle w:val="ad"/>
              <w:ind w:firstLine="780"/>
              <w:rPr>
                <w:color w:val="000000" w:themeColor="text1"/>
                <w:sz w:val="24"/>
                <w:szCs w:val="24"/>
              </w:rPr>
            </w:pPr>
            <w:r w:rsidRPr="00604AFF">
              <w:rPr>
                <w:b/>
                <w:bCs/>
                <w:color w:val="000000" w:themeColor="text1"/>
                <w:sz w:val="24"/>
                <w:szCs w:val="24"/>
              </w:rPr>
              <w:t>Критерий 3. Соответствие механизмов и инструментов заявленным задачам и результатам. В том числе оценивается описание механизмов и инструментов, используемых при реализации наставничества (максимум 5 баллов)</w:t>
            </w:r>
          </w:p>
        </w:tc>
      </w:tr>
      <w:tr w:rsidR="00C601D5" w14:paraId="5D14903C" w14:textId="77777777" w:rsidTr="00A538FA">
        <w:tc>
          <w:tcPr>
            <w:tcW w:w="7479" w:type="dxa"/>
          </w:tcPr>
          <w:p w14:paraId="0BEA10C6" w14:textId="77777777" w:rsidR="00C601D5" w:rsidRPr="00604AFF" w:rsidRDefault="00C601D5" w:rsidP="00C601D5">
            <w:pPr>
              <w:pStyle w:val="ad"/>
              <w:rPr>
                <w:color w:val="000000" w:themeColor="text1"/>
                <w:sz w:val="24"/>
                <w:szCs w:val="24"/>
              </w:rPr>
            </w:pPr>
            <w:r w:rsidRPr="00604AFF">
              <w:rPr>
                <w:b/>
                <w:bCs/>
                <w:color w:val="000000" w:themeColor="text1"/>
                <w:sz w:val="24"/>
                <w:szCs w:val="24"/>
              </w:rPr>
              <w:t>Детализация критерия</w:t>
            </w:r>
          </w:p>
        </w:tc>
        <w:tc>
          <w:tcPr>
            <w:tcW w:w="1606" w:type="dxa"/>
            <w:vAlign w:val="bottom"/>
          </w:tcPr>
          <w:p w14:paraId="2D923554" w14:textId="77777777" w:rsidR="00C601D5" w:rsidRDefault="00666EC1" w:rsidP="00C601D5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BE0133" w14:paraId="39E91C29" w14:textId="77777777" w:rsidTr="00A538FA">
        <w:tc>
          <w:tcPr>
            <w:tcW w:w="7479" w:type="dxa"/>
            <w:vAlign w:val="bottom"/>
          </w:tcPr>
          <w:p w14:paraId="7E0ED022" w14:textId="7AD73019" w:rsidR="00BE0133" w:rsidRPr="00604AFF" w:rsidRDefault="00BE0133" w:rsidP="00C4149C">
            <w:pPr>
              <w:pStyle w:val="ad"/>
              <w:ind w:firstLine="426"/>
              <w:rPr>
                <w:b/>
                <w:color w:val="000000" w:themeColor="text1"/>
                <w:sz w:val="24"/>
                <w:szCs w:val="24"/>
              </w:rPr>
            </w:pPr>
            <w:r w:rsidRPr="00604AFF">
              <w:rPr>
                <w:b/>
                <w:color w:val="000000" w:themeColor="text1"/>
                <w:sz w:val="24"/>
                <w:szCs w:val="24"/>
              </w:rPr>
              <w:t>3.1. Описание механизмов и инструментов, используемых при реализации наставничества;</w:t>
            </w:r>
          </w:p>
        </w:tc>
        <w:tc>
          <w:tcPr>
            <w:tcW w:w="1606" w:type="dxa"/>
          </w:tcPr>
          <w:p w14:paraId="1953AB8E" w14:textId="7FA9E5E7" w:rsidR="00BE0133" w:rsidRDefault="00BE0133" w:rsidP="00C601D5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C601D5" w14:paraId="126250D5" w14:textId="77777777" w:rsidTr="00A538FA">
        <w:tc>
          <w:tcPr>
            <w:tcW w:w="7479" w:type="dxa"/>
            <w:vAlign w:val="bottom"/>
          </w:tcPr>
          <w:p w14:paraId="78EE3AE4" w14:textId="0323EBCE" w:rsidR="00C601D5" w:rsidRPr="00604AFF" w:rsidRDefault="00BE0133" w:rsidP="00C4149C">
            <w:pPr>
              <w:pStyle w:val="ad"/>
              <w:ind w:firstLine="426"/>
              <w:rPr>
                <w:color w:val="000000" w:themeColor="text1"/>
                <w:sz w:val="24"/>
                <w:szCs w:val="24"/>
              </w:rPr>
            </w:pPr>
            <w:r w:rsidRPr="00604AFF">
              <w:rPr>
                <w:color w:val="000000" w:themeColor="text1"/>
                <w:sz w:val="24"/>
                <w:szCs w:val="24"/>
              </w:rPr>
              <w:t>- о</w:t>
            </w:r>
            <w:r w:rsidR="00C601D5" w:rsidRPr="00604AFF">
              <w:rPr>
                <w:color w:val="000000" w:themeColor="text1"/>
                <w:sz w:val="24"/>
                <w:szCs w:val="24"/>
              </w:rPr>
              <w:t>тсутствует описание механизмов и инструментов, используемых при реализации наставничества. Механизмы и инструменты не соответствуют заявленным задачам и результатам</w:t>
            </w:r>
          </w:p>
        </w:tc>
        <w:tc>
          <w:tcPr>
            <w:tcW w:w="1606" w:type="dxa"/>
          </w:tcPr>
          <w:p w14:paraId="665628A6" w14:textId="77777777" w:rsidR="00C601D5" w:rsidRDefault="00C601D5" w:rsidP="00C601D5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601D5" w14:paraId="0D6E163B" w14:textId="77777777" w:rsidTr="00A538FA">
        <w:tc>
          <w:tcPr>
            <w:tcW w:w="7479" w:type="dxa"/>
            <w:vAlign w:val="bottom"/>
          </w:tcPr>
          <w:p w14:paraId="60C3BDC4" w14:textId="77777777" w:rsidR="00462BD0" w:rsidRPr="00604AFF" w:rsidRDefault="00462BD0" w:rsidP="00C4149C">
            <w:pPr>
              <w:pStyle w:val="ad"/>
              <w:ind w:firstLine="426"/>
              <w:rPr>
                <w:color w:val="000000" w:themeColor="text1"/>
                <w:sz w:val="24"/>
                <w:szCs w:val="24"/>
              </w:rPr>
            </w:pPr>
            <w:r w:rsidRPr="00604AFF">
              <w:rPr>
                <w:color w:val="000000" w:themeColor="text1"/>
                <w:sz w:val="24"/>
                <w:szCs w:val="24"/>
              </w:rPr>
              <w:t>или</w:t>
            </w:r>
          </w:p>
          <w:p w14:paraId="5053DF7E" w14:textId="604965E7" w:rsidR="00C601D5" w:rsidRPr="00604AFF" w:rsidRDefault="00BE0133" w:rsidP="00C4149C">
            <w:pPr>
              <w:pStyle w:val="ad"/>
              <w:ind w:firstLine="426"/>
              <w:rPr>
                <w:color w:val="000000" w:themeColor="text1"/>
                <w:sz w:val="24"/>
                <w:szCs w:val="24"/>
              </w:rPr>
            </w:pPr>
            <w:r w:rsidRPr="00604AFF">
              <w:rPr>
                <w:color w:val="000000" w:themeColor="text1"/>
                <w:sz w:val="24"/>
                <w:szCs w:val="24"/>
              </w:rPr>
              <w:t xml:space="preserve">- </w:t>
            </w:r>
            <w:r w:rsidR="00C601D5" w:rsidRPr="00604AFF">
              <w:rPr>
                <w:color w:val="000000" w:themeColor="text1"/>
                <w:sz w:val="24"/>
                <w:szCs w:val="24"/>
              </w:rPr>
              <w:t>присутствует частичное описание механизмов и инструментов, используемых при реализации наставничества, или приведено описание фрагментов работы с наставляемыми. В представленных материалах наблюдается частичное соответствие механизмов и инструментов заявленным задачам и результатам</w:t>
            </w:r>
          </w:p>
        </w:tc>
        <w:tc>
          <w:tcPr>
            <w:tcW w:w="1606" w:type="dxa"/>
          </w:tcPr>
          <w:p w14:paraId="3CB1D611" w14:textId="77777777" w:rsidR="00C601D5" w:rsidRDefault="00C601D5" w:rsidP="00C601D5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1 -2</w:t>
            </w:r>
          </w:p>
        </w:tc>
      </w:tr>
      <w:tr w:rsidR="00C601D5" w14:paraId="06A28612" w14:textId="77777777" w:rsidTr="00A538FA">
        <w:tc>
          <w:tcPr>
            <w:tcW w:w="7479" w:type="dxa"/>
            <w:vAlign w:val="bottom"/>
          </w:tcPr>
          <w:p w14:paraId="0971557A" w14:textId="77777777" w:rsidR="00EE5357" w:rsidRPr="00604AFF" w:rsidRDefault="00EE5357" w:rsidP="00EE5357">
            <w:pPr>
              <w:pStyle w:val="ad"/>
              <w:ind w:firstLine="426"/>
              <w:rPr>
                <w:color w:val="000000" w:themeColor="text1"/>
                <w:sz w:val="24"/>
                <w:szCs w:val="24"/>
              </w:rPr>
            </w:pPr>
            <w:r w:rsidRPr="00604AFF">
              <w:rPr>
                <w:color w:val="000000" w:themeColor="text1"/>
                <w:sz w:val="24"/>
                <w:szCs w:val="24"/>
              </w:rPr>
              <w:t>или</w:t>
            </w:r>
          </w:p>
          <w:p w14:paraId="6245AC21" w14:textId="5BE8D839" w:rsidR="00C601D5" w:rsidRPr="00604AFF" w:rsidRDefault="00EE5357" w:rsidP="00EE5357">
            <w:pPr>
              <w:pStyle w:val="ad"/>
              <w:ind w:firstLine="426"/>
              <w:rPr>
                <w:color w:val="000000" w:themeColor="text1"/>
                <w:sz w:val="24"/>
                <w:szCs w:val="24"/>
              </w:rPr>
            </w:pPr>
            <w:r w:rsidRPr="00604AFF">
              <w:rPr>
                <w:color w:val="000000" w:themeColor="text1"/>
                <w:sz w:val="24"/>
                <w:szCs w:val="24"/>
              </w:rPr>
              <w:t>выделены конкретные механизмы и инструменты, представленный материал позволяет оценить понимание наставником механизмов и инструментов. Механизмы и инструменты полностью соответствуют заявленным задачам и результатам</w:t>
            </w:r>
          </w:p>
        </w:tc>
        <w:tc>
          <w:tcPr>
            <w:tcW w:w="1606" w:type="dxa"/>
          </w:tcPr>
          <w:p w14:paraId="25E96A5F" w14:textId="77777777" w:rsidR="00C601D5" w:rsidRDefault="00C601D5" w:rsidP="00C601D5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</w:tr>
      <w:tr w:rsidR="00C601D5" w14:paraId="23D213E3" w14:textId="77777777" w:rsidTr="00A538FA">
        <w:tc>
          <w:tcPr>
            <w:tcW w:w="7479" w:type="dxa"/>
            <w:vAlign w:val="bottom"/>
          </w:tcPr>
          <w:p w14:paraId="23FE25ED" w14:textId="77777777" w:rsidR="00C601D5" w:rsidRPr="00604AFF" w:rsidRDefault="00666EC1" w:rsidP="00C601D5">
            <w:pPr>
              <w:pStyle w:val="ad"/>
              <w:rPr>
                <w:color w:val="000000" w:themeColor="text1"/>
                <w:sz w:val="24"/>
                <w:szCs w:val="24"/>
              </w:rPr>
            </w:pPr>
            <w:r w:rsidRPr="00604AFF">
              <w:rPr>
                <w:color w:val="000000" w:themeColor="text1"/>
                <w:sz w:val="24"/>
                <w:szCs w:val="24"/>
              </w:rPr>
              <w:t>О</w:t>
            </w:r>
            <w:r w:rsidR="00C601D5" w:rsidRPr="00604AFF">
              <w:rPr>
                <w:color w:val="000000" w:themeColor="text1"/>
                <w:sz w:val="24"/>
                <w:szCs w:val="24"/>
              </w:rPr>
              <w:t xml:space="preserve">писаны компетенции наставника, позволяющие реализовывать различные механизмы и инструменты наставничества </w:t>
            </w:r>
            <w:r w:rsidR="00C601D5" w:rsidRPr="00604AFF">
              <w:rPr>
                <w:i/>
                <w:color w:val="000000" w:themeColor="text1"/>
                <w:sz w:val="24"/>
                <w:szCs w:val="24"/>
              </w:rPr>
              <w:t>(балл выставляется дополнительно)</w:t>
            </w:r>
          </w:p>
        </w:tc>
        <w:tc>
          <w:tcPr>
            <w:tcW w:w="1606" w:type="dxa"/>
          </w:tcPr>
          <w:p w14:paraId="6801B037" w14:textId="77777777" w:rsidR="00C601D5" w:rsidRDefault="00C601D5" w:rsidP="00C601D5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601D5" w14:paraId="4F795327" w14:textId="77777777" w:rsidTr="00A538FA">
        <w:tc>
          <w:tcPr>
            <w:tcW w:w="9085" w:type="dxa"/>
            <w:gridSpan w:val="2"/>
            <w:vAlign w:val="bottom"/>
          </w:tcPr>
          <w:p w14:paraId="4D51A024" w14:textId="77777777" w:rsidR="00C601D5" w:rsidRPr="00604AFF" w:rsidRDefault="00C601D5" w:rsidP="00C601D5">
            <w:pPr>
              <w:pStyle w:val="ad"/>
              <w:ind w:firstLine="780"/>
              <w:rPr>
                <w:color w:val="000000" w:themeColor="text1"/>
                <w:sz w:val="24"/>
                <w:szCs w:val="24"/>
              </w:rPr>
            </w:pPr>
            <w:r w:rsidRPr="00604AFF">
              <w:rPr>
                <w:b/>
                <w:bCs/>
                <w:color w:val="000000" w:themeColor="text1"/>
                <w:sz w:val="24"/>
                <w:szCs w:val="24"/>
              </w:rPr>
              <w:t>Критерий 4. Видение перспектив развития наставничества в образовательной организации (максимум 2 балла)</w:t>
            </w:r>
          </w:p>
        </w:tc>
      </w:tr>
      <w:tr w:rsidR="00C601D5" w14:paraId="6F977E5A" w14:textId="77777777" w:rsidTr="00A538FA">
        <w:tc>
          <w:tcPr>
            <w:tcW w:w="7479" w:type="dxa"/>
            <w:vAlign w:val="bottom"/>
          </w:tcPr>
          <w:p w14:paraId="7C77E358" w14:textId="77777777" w:rsidR="00C601D5" w:rsidRPr="00604AFF" w:rsidRDefault="00C601D5" w:rsidP="00C601D5">
            <w:pPr>
              <w:pStyle w:val="ad"/>
              <w:rPr>
                <w:color w:val="000000" w:themeColor="text1"/>
                <w:sz w:val="24"/>
                <w:szCs w:val="24"/>
              </w:rPr>
            </w:pPr>
            <w:r w:rsidRPr="00604AFF">
              <w:rPr>
                <w:b/>
                <w:bCs/>
                <w:color w:val="000000" w:themeColor="text1"/>
                <w:sz w:val="24"/>
                <w:szCs w:val="24"/>
              </w:rPr>
              <w:t>Детализация критерия</w:t>
            </w:r>
          </w:p>
        </w:tc>
        <w:tc>
          <w:tcPr>
            <w:tcW w:w="1606" w:type="dxa"/>
            <w:vAlign w:val="bottom"/>
          </w:tcPr>
          <w:p w14:paraId="1E59A18E" w14:textId="77777777" w:rsidR="00C601D5" w:rsidRDefault="00C601D5" w:rsidP="00C601D5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C601D5" w14:paraId="242F24B0" w14:textId="77777777" w:rsidTr="00A538FA">
        <w:tc>
          <w:tcPr>
            <w:tcW w:w="7479" w:type="dxa"/>
            <w:vAlign w:val="bottom"/>
          </w:tcPr>
          <w:p w14:paraId="21D744A0" w14:textId="77777777" w:rsidR="00C601D5" w:rsidRPr="00604AFF" w:rsidRDefault="00666EC1" w:rsidP="00C601D5">
            <w:pPr>
              <w:pStyle w:val="ad"/>
              <w:rPr>
                <w:color w:val="000000" w:themeColor="text1"/>
                <w:sz w:val="24"/>
                <w:szCs w:val="24"/>
              </w:rPr>
            </w:pPr>
            <w:r w:rsidRPr="00604AFF">
              <w:rPr>
                <w:color w:val="000000" w:themeColor="text1"/>
                <w:sz w:val="24"/>
                <w:szCs w:val="24"/>
              </w:rPr>
              <w:t>О</w:t>
            </w:r>
            <w:r w:rsidR="00C601D5" w:rsidRPr="00604AFF">
              <w:rPr>
                <w:color w:val="000000" w:themeColor="text1"/>
                <w:sz w:val="24"/>
                <w:szCs w:val="24"/>
              </w:rPr>
              <w:t>тсутствует анализ текущего состояния наставничества (не выявлены дефициты и потребности), отсутствуют предложения по развитию наставничества</w:t>
            </w:r>
          </w:p>
        </w:tc>
        <w:tc>
          <w:tcPr>
            <w:tcW w:w="1606" w:type="dxa"/>
          </w:tcPr>
          <w:p w14:paraId="5A706067" w14:textId="77777777" w:rsidR="00C601D5" w:rsidRDefault="00C601D5" w:rsidP="00C601D5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601D5" w14:paraId="394BE645" w14:textId="77777777" w:rsidTr="00A538FA">
        <w:tc>
          <w:tcPr>
            <w:tcW w:w="7479" w:type="dxa"/>
            <w:vAlign w:val="bottom"/>
          </w:tcPr>
          <w:p w14:paraId="3F9F428A" w14:textId="77777777" w:rsidR="00462BD0" w:rsidRPr="00604AFF" w:rsidRDefault="00462BD0" w:rsidP="00462BD0">
            <w:pPr>
              <w:pStyle w:val="ad"/>
              <w:rPr>
                <w:color w:val="000000" w:themeColor="text1"/>
                <w:sz w:val="24"/>
                <w:szCs w:val="24"/>
              </w:rPr>
            </w:pPr>
            <w:r w:rsidRPr="00604AFF">
              <w:rPr>
                <w:color w:val="000000" w:themeColor="text1"/>
                <w:sz w:val="24"/>
                <w:szCs w:val="24"/>
              </w:rPr>
              <w:t>или</w:t>
            </w:r>
          </w:p>
          <w:p w14:paraId="5BC8705D" w14:textId="77777777" w:rsidR="00C4149C" w:rsidRPr="00604AFF" w:rsidRDefault="00C601D5" w:rsidP="00C601D5">
            <w:pPr>
              <w:pStyle w:val="ad"/>
              <w:rPr>
                <w:color w:val="000000" w:themeColor="text1"/>
                <w:sz w:val="24"/>
                <w:szCs w:val="24"/>
              </w:rPr>
            </w:pPr>
            <w:r w:rsidRPr="00604AFF">
              <w:rPr>
                <w:color w:val="000000" w:themeColor="text1"/>
                <w:sz w:val="24"/>
                <w:szCs w:val="24"/>
              </w:rPr>
              <w:t xml:space="preserve">присутствует описание дефицитов и потребностей </w:t>
            </w:r>
          </w:p>
          <w:p w14:paraId="338B7D86" w14:textId="77777777" w:rsidR="00C4149C" w:rsidRPr="00604AFF" w:rsidRDefault="00C601D5" w:rsidP="00C601D5">
            <w:pPr>
              <w:pStyle w:val="ad"/>
              <w:rPr>
                <w:color w:val="000000" w:themeColor="text1"/>
                <w:sz w:val="24"/>
                <w:szCs w:val="24"/>
              </w:rPr>
            </w:pPr>
            <w:r w:rsidRPr="00604AFF">
              <w:rPr>
                <w:color w:val="000000" w:themeColor="text1"/>
                <w:sz w:val="24"/>
                <w:szCs w:val="24"/>
              </w:rPr>
              <w:t xml:space="preserve">или </w:t>
            </w:r>
          </w:p>
          <w:p w14:paraId="095B3A13" w14:textId="77777777" w:rsidR="00C601D5" w:rsidRPr="00604AFF" w:rsidRDefault="00C601D5" w:rsidP="00C601D5">
            <w:pPr>
              <w:pStyle w:val="ad"/>
              <w:rPr>
                <w:color w:val="000000" w:themeColor="text1"/>
                <w:sz w:val="24"/>
                <w:szCs w:val="24"/>
              </w:rPr>
            </w:pPr>
            <w:r w:rsidRPr="00604AFF">
              <w:rPr>
                <w:color w:val="000000" w:themeColor="text1"/>
                <w:sz w:val="24"/>
                <w:szCs w:val="24"/>
              </w:rPr>
              <w:t>предложены решения по развитию наставничества</w:t>
            </w:r>
          </w:p>
        </w:tc>
        <w:tc>
          <w:tcPr>
            <w:tcW w:w="1606" w:type="dxa"/>
          </w:tcPr>
          <w:p w14:paraId="0BCFADD1" w14:textId="77777777" w:rsidR="00C601D5" w:rsidRDefault="00C601D5" w:rsidP="00C601D5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601D5" w14:paraId="4E18A789" w14:textId="77777777" w:rsidTr="00A538FA">
        <w:tc>
          <w:tcPr>
            <w:tcW w:w="7479" w:type="dxa"/>
            <w:vAlign w:val="bottom"/>
          </w:tcPr>
          <w:p w14:paraId="2FCDB983" w14:textId="77777777" w:rsidR="00462BD0" w:rsidRPr="00604AFF" w:rsidRDefault="00462BD0" w:rsidP="00462BD0">
            <w:pPr>
              <w:pStyle w:val="ad"/>
              <w:rPr>
                <w:color w:val="000000" w:themeColor="text1"/>
                <w:sz w:val="24"/>
                <w:szCs w:val="24"/>
              </w:rPr>
            </w:pPr>
            <w:r w:rsidRPr="00604AFF">
              <w:rPr>
                <w:color w:val="000000" w:themeColor="text1"/>
                <w:sz w:val="24"/>
                <w:szCs w:val="24"/>
              </w:rPr>
              <w:t>или</w:t>
            </w:r>
          </w:p>
          <w:p w14:paraId="0252A545" w14:textId="77777777" w:rsidR="00C601D5" w:rsidRPr="00604AFF" w:rsidRDefault="00C601D5" w:rsidP="00C601D5">
            <w:pPr>
              <w:pStyle w:val="ad"/>
              <w:rPr>
                <w:color w:val="000000" w:themeColor="text1"/>
                <w:sz w:val="24"/>
                <w:szCs w:val="24"/>
              </w:rPr>
            </w:pPr>
            <w:r w:rsidRPr="00604AFF">
              <w:rPr>
                <w:color w:val="000000" w:themeColor="text1"/>
                <w:sz w:val="24"/>
                <w:szCs w:val="24"/>
              </w:rPr>
              <w:t xml:space="preserve">присутствует описание и дефицитов, и потребностей, а также </w:t>
            </w:r>
            <w:r w:rsidRPr="00604AFF">
              <w:rPr>
                <w:color w:val="000000" w:themeColor="text1"/>
                <w:sz w:val="24"/>
                <w:szCs w:val="24"/>
              </w:rPr>
              <w:lastRenderedPageBreak/>
              <w:t>предложены решения по развитию наставничества, связанные с устранением выявленных дефицитов и удовлетворением потребностей</w:t>
            </w:r>
          </w:p>
        </w:tc>
        <w:tc>
          <w:tcPr>
            <w:tcW w:w="1606" w:type="dxa"/>
          </w:tcPr>
          <w:p w14:paraId="379AF0E7" w14:textId="77777777" w:rsidR="00C601D5" w:rsidRDefault="00C601D5" w:rsidP="00C601D5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</w:tbl>
    <w:p w14:paraId="22E0068B" w14:textId="77777777" w:rsidR="003F55C8" w:rsidRDefault="003F55C8" w:rsidP="0051250A">
      <w:pPr>
        <w:spacing w:line="1" w:lineRule="exact"/>
        <w:rPr>
          <w:sz w:val="2"/>
          <w:szCs w:val="2"/>
        </w:rPr>
      </w:pPr>
    </w:p>
    <w:p w14:paraId="0767B8D3" w14:textId="77777777" w:rsidR="0051250A" w:rsidRDefault="0051250A" w:rsidP="0051250A">
      <w:pPr>
        <w:spacing w:line="1" w:lineRule="exact"/>
        <w:rPr>
          <w:sz w:val="2"/>
          <w:szCs w:val="2"/>
        </w:rPr>
      </w:pPr>
    </w:p>
    <w:p w14:paraId="312A1E37" w14:textId="77777777" w:rsidR="0051250A" w:rsidRPr="00967E10" w:rsidRDefault="0051250A" w:rsidP="0051250A">
      <w:pPr>
        <w:pStyle w:val="11"/>
        <w:ind w:firstLine="720"/>
        <w:jc w:val="both"/>
        <w:rPr>
          <w:b/>
          <w:bCs/>
          <w:color w:val="auto"/>
        </w:rPr>
      </w:pPr>
      <w:r w:rsidRPr="00967E10">
        <w:rPr>
          <w:color w:val="auto"/>
        </w:rPr>
        <w:t>Максимальное количество баллов за</w:t>
      </w:r>
      <w:r w:rsidR="00AD73D2" w:rsidRPr="00967E10">
        <w:rPr>
          <w:color w:val="auto"/>
        </w:rPr>
        <w:t xml:space="preserve"> конкурсное</w:t>
      </w:r>
      <w:r w:rsidRPr="00967E10">
        <w:rPr>
          <w:color w:val="auto"/>
        </w:rPr>
        <w:t xml:space="preserve"> испытание</w:t>
      </w:r>
      <w:r w:rsidR="00462BD0" w:rsidRPr="00967E10">
        <w:rPr>
          <w:color w:val="auto"/>
        </w:rPr>
        <w:t xml:space="preserve"> </w:t>
      </w:r>
      <w:r w:rsidRPr="00967E10">
        <w:rPr>
          <w:b/>
          <w:bCs/>
          <w:color w:val="auto"/>
        </w:rPr>
        <w:t>- 1</w:t>
      </w:r>
      <w:r w:rsidR="00C601D5" w:rsidRPr="00967E10">
        <w:rPr>
          <w:b/>
          <w:bCs/>
          <w:color w:val="auto"/>
        </w:rPr>
        <w:t>7</w:t>
      </w:r>
      <w:r w:rsidRPr="00967E10">
        <w:rPr>
          <w:b/>
          <w:bCs/>
          <w:color w:val="auto"/>
        </w:rPr>
        <w:t>.</w:t>
      </w:r>
    </w:p>
    <w:p w14:paraId="37D5FA39" w14:textId="77777777" w:rsidR="00411067" w:rsidRDefault="00411067" w:rsidP="0051250A">
      <w:pPr>
        <w:pStyle w:val="11"/>
        <w:ind w:firstLine="720"/>
        <w:jc w:val="both"/>
      </w:pPr>
    </w:p>
    <w:p w14:paraId="26ED392C" w14:textId="0881B051" w:rsidR="0051250A" w:rsidRDefault="00462BD0" w:rsidP="00967E10">
      <w:pPr>
        <w:pStyle w:val="1"/>
        <w:spacing w:after="0" w:afterAutospacing="0"/>
      </w:pPr>
      <w:r>
        <w:t xml:space="preserve">Первый отборочный тур. </w:t>
      </w:r>
      <w:r w:rsidR="0051250A">
        <w:t>Конкурсное и</w:t>
      </w:r>
      <w:r w:rsidR="007A2D45">
        <w:t>спытание «Видеоролик о практике</w:t>
      </w:r>
      <w:r w:rsidR="007F686B">
        <w:t xml:space="preserve"> </w:t>
      </w:r>
      <w:r w:rsidR="0051250A">
        <w:t>наставничества»</w:t>
      </w:r>
      <w:r>
        <w:t xml:space="preserve"> (заочно).</w:t>
      </w:r>
    </w:p>
    <w:p w14:paraId="75B70600" w14:textId="77777777" w:rsidR="0051250A" w:rsidRPr="0013381F" w:rsidRDefault="0051250A" w:rsidP="00967E10">
      <w:pPr>
        <w:pStyle w:val="11"/>
        <w:ind w:firstLine="720"/>
        <w:jc w:val="both"/>
        <w:rPr>
          <w:color w:val="auto"/>
        </w:rPr>
      </w:pPr>
      <w:r w:rsidRPr="0013381F">
        <w:rPr>
          <w:color w:val="auto"/>
        </w:rPr>
        <w:t xml:space="preserve">Подготовка и запись видеоролика, в котором </w:t>
      </w:r>
      <w:r w:rsidR="00C15A76" w:rsidRPr="0013381F">
        <w:rPr>
          <w:color w:val="auto"/>
        </w:rPr>
        <w:t>участнику конкурса</w:t>
      </w:r>
      <w:r w:rsidRPr="0013381F">
        <w:rPr>
          <w:color w:val="auto"/>
        </w:rPr>
        <w:t xml:space="preserve"> необходимо ответить на </w:t>
      </w:r>
      <w:r w:rsidR="00C15A76" w:rsidRPr="0013381F">
        <w:rPr>
          <w:color w:val="auto"/>
        </w:rPr>
        <w:t>4</w:t>
      </w:r>
      <w:r w:rsidRPr="0013381F">
        <w:rPr>
          <w:color w:val="auto"/>
        </w:rPr>
        <w:t xml:space="preserve"> вопроса:</w:t>
      </w:r>
    </w:p>
    <w:p w14:paraId="096E36F9" w14:textId="77777777" w:rsidR="0051250A" w:rsidRPr="0013381F" w:rsidRDefault="0051250A" w:rsidP="00967E10">
      <w:pPr>
        <w:pStyle w:val="11"/>
        <w:numPr>
          <w:ilvl w:val="0"/>
          <w:numId w:val="34"/>
        </w:numPr>
        <w:tabs>
          <w:tab w:val="left" w:pos="1473"/>
        </w:tabs>
        <w:rPr>
          <w:color w:val="auto"/>
        </w:rPr>
      </w:pPr>
      <w:bookmarkStart w:id="32" w:name="bookmark112"/>
      <w:bookmarkEnd w:id="32"/>
      <w:r w:rsidRPr="0013381F">
        <w:rPr>
          <w:color w:val="auto"/>
        </w:rPr>
        <w:t>«Что наставничество дало мне для профессионального развития?»;</w:t>
      </w:r>
    </w:p>
    <w:p w14:paraId="643FA36E" w14:textId="77777777" w:rsidR="00C15A76" w:rsidRPr="0013381F" w:rsidRDefault="0051250A" w:rsidP="00967E10">
      <w:pPr>
        <w:pStyle w:val="11"/>
        <w:numPr>
          <w:ilvl w:val="0"/>
          <w:numId w:val="34"/>
        </w:numPr>
        <w:tabs>
          <w:tab w:val="left" w:pos="1473"/>
        </w:tabs>
        <w:rPr>
          <w:color w:val="auto"/>
        </w:rPr>
      </w:pPr>
      <w:bookmarkStart w:id="33" w:name="bookmark113"/>
      <w:bookmarkEnd w:id="33"/>
      <w:r w:rsidRPr="0013381F">
        <w:rPr>
          <w:color w:val="auto"/>
        </w:rPr>
        <w:t xml:space="preserve">«Чем </w:t>
      </w:r>
      <w:r w:rsidR="00C15A76" w:rsidRPr="0013381F">
        <w:rPr>
          <w:color w:val="auto"/>
        </w:rPr>
        <w:t xml:space="preserve">я как </w:t>
      </w:r>
      <w:r w:rsidRPr="0013381F">
        <w:rPr>
          <w:color w:val="auto"/>
        </w:rPr>
        <w:t>наставник помога</w:t>
      </w:r>
      <w:r w:rsidR="00C15A76" w:rsidRPr="0013381F">
        <w:rPr>
          <w:color w:val="auto"/>
        </w:rPr>
        <w:t>ю</w:t>
      </w:r>
      <w:r w:rsidRPr="0013381F">
        <w:rPr>
          <w:color w:val="auto"/>
        </w:rPr>
        <w:t xml:space="preserve"> образовательной организации?».</w:t>
      </w:r>
      <w:bookmarkStart w:id="34" w:name="bookmark118"/>
      <w:bookmarkEnd w:id="34"/>
    </w:p>
    <w:p w14:paraId="786D9CE8" w14:textId="77777777" w:rsidR="00C15A76" w:rsidRPr="0013381F" w:rsidRDefault="0051250A" w:rsidP="00967E10">
      <w:pPr>
        <w:pStyle w:val="11"/>
        <w:numPr>
          <w:ilvl w:val="0"/>
          <w:numId w:val="34"/>
        </w:numPr>
        <w:tabs>
          <w:tab w:val="left" w:pos="1473"/>
        </w:tabs>
        <w:jc w:val="both"/>
        <w:rPr>
          <w:color w:val="auto"/>
        </w:rPr>
      </w:pPr>
      <w:r w:rsidRPr="0013381F">
        <w:rPr>
          <w:color w:val="auto"/>
        </w:rPr>
        <w:t>«Чем система наставничества помогае</w:t>
      </w:r>
      <w:r w:rsidR="00C15A76" w:rsidRPr="0013381F">
        <w:rPr>
          <w:color w:val="auto"/>
        </w:rPr>
        <w:t>т образовательной организации?»</w:t>
      </w:r>
      <w:bookmarkStart w:id="35" w:name="bookmark119"/>
      <w:bookmarkEnd w:id="35"/>
    </w:p>
    <w:p w14:paraId="20296A57" w14:textId="1AF1FA01" w:rsidR="0051250A" w:rsidRPr="0013381F" w:rsidRDefault="0051250A" w:rsidP="00967E10">
      <w:pPr>
        <w:pStyle w:val="11"/>
        <w:numPr>
          <w:ilvl w:val="0"/>
          <w:numId w:val="34"/>
        </w:numPr>
        <w:tabs>
          <w:tab w:val="left" w:pos="1473"/>
        </w:tabs>
        <w:jc w:val="both"/>
        <w:rPr>
          <w:color w:val="auto"/>
        </w:rPr>
      </w:pPr>
      <w:r w:rsidRPr="0013381F">
        <w:rPr>
          <w:color w:val="auto"/>
        </w:rPr>
        <w:t>«Как происходит рост наставнического мастерства за счет системы наставничества</w:t>
      </w:r>
      <w:r w:rsidR="0023402C" w:rsidRPr="0013381F">
        <w:rPr>
          <w:color w:val="auto"/>
        </w:rPr>
        <w:t xml:space="preserve"> </w:t>
      </w:r>
      <w:r w:rsidR="00C15A76" w:rsidRPr="0013381F">
        <w:rPr>
          <w:color w:val="auto"/>
        </w:rPr>
        <w:t>в образовательной организации</w:t>
      </w:r>
      <w:r w:rsidRPr="0013381F">
        <w:rPr>
          <w:color w:val="auto"/>
        </w:rPr>
        <w:t>?».</w:t>
      </w:r>
    </w:p>
    <w:p w14:paraId="6FE16165" w14:textId="77777777" w:rsidR="00C15A76" w:rsidRPr="0013381F" w:rsidRDefault="0051250A" w:rsidP="00967E10">
      <w:pPr>
        <w:pStyle w:val="11"/>
        <w:jc w:val="both"/>
        <w:rPr>
          <w:color w:val="auto"/>
        </w:rPr>
      </w:pPr>
      <w:r w:rsidRPr="0013381F">
        <w:rPr>
          <w:color w:val="auto"/>
        </w:rPr>
        <w:t xml:space="preserve">Продолжительность ролика не должна превышать </w:t>
      </w:r>
      <w:r w:rsidR="00C15A76" w:rsidRPr="0013381F">
        <w:rPr>
          <w:color w:val="auto"/>
        </w:rPr>
        <w:t>4</w:t>
      </w:r>
      <w:r w:rsidRPr="0013381F">
        <w:rPr>
          <w:color w:val="auto"/>
        </w:rPr>
        <w:t xml:space="preserve"> минут. Материалы длительностью более </w:t>
      </w:r>
      <w:r w:rsidR="00967E10" w:rsidRPr="0013381F">
        <w:rPr>
          <w:color w:val="auto"/>
        </w:rPr>
        <w:t>4</w:t>
      </w:r>
      <w:r w:rsidRPr="0013381F">
        <w:rPr>
          <w:color w:val="auto"/>
        </w:rPr>
        <w:t xml:space="preserve"> минут к рассмотрению не принимаются.</w:t>
      </w:r>
    </w:p>
    <w:p w14:paraId="34625F12" w14:textId="77777777" w:rsidR="00C15A76" w:rsidRPr="0013381F" w:rsidRDefault="00C15A76" w:rsidP="00967E10">
      <w:pPr>
        <w:pStyle w:val="11"/>
        <w:jc w:val="both"/>
        <w:rPr>
          <w:color w:val="auto"/>
        </w:rPr>
      </w:pPr>
      <w:r w:rsidRPr="0013381F">
        <w:rPr>
          <w:color w:val="auto"/>
        </w:rPr>
        <w:t>П</w:t>
      </w:r>
      <w:r w:rsidR="0051250A" w:rsidRPr="0013381F">
        <w:rPr>
          <w:color w:val="auto"/>
        </w:rPr>
        <w:t xml:space="preserve">одготовленный видеоролик </w:t>
      </w:r>
      <w:r w:rsidRPr="0013381F">
        <w:rPr>
          <w:color w:val="auto"/>
        </w:rPr>
        <w:t>загружается в личную папку с конкурсными материалами. Видеоролик должен быть доступен для просмотра без скачивания и регистрации.</w:t>
      </w:r>
    </w:p>
    <w:p w14:paraId="3CE60749" w14:textId="77777777" w:rsidR="00AD73D2" w:rsidRPr="0013381F" w:rsidRDefault="00AD73D2" w:rsidP="00967E10">
      <w:pPr>
        <w:pStyle w:val="11"/>
        <w:jc w:val="both"/>
        <w:rPr>
          <w:color w:val="auto"/>
        </w:rPr>
      </w:pPr>
      <w:r w:rsidRPr="0013381F">
        <w:rPr>
          <w:color w:val="auto"/>
        </w:rPr>
        <w:t xml:space="preserve">Название файла: </w:t>
      </w:r>
      <w:r w:rsidRPr="0013381F">
        <w:rPr>
          <w:b/>
          <w:i/>
          <w:color w:val="auto"/>
        </w:rPr>
        <w:t>Фамилия ИО Видеоролик</w:t>
      </w:r>
      <w:r w:rsidRPr="0013381F">
        <w:rPr>
          <w:color w:val="auto"/>
        </w:rPr>
        <w:t>.</w:t>
      </w:r>
    </w:p>
    <w:p w14:paraId="5FB25BE0" w14:textId="611957E1" w:rsidR="0051250A" w:rsidRDefault="0051250A" w:rsidP="00C4149C">
      <w:pPr>
        <w:pStyle w:val="2"/>
      </w:pPr>
      <w:bookmarkStart w:id="36" w:name="bookmark122"/>
      <w:r w:rsidRPr="00C4149C">
        <w:t>Критерии</w:t>
      </w:r>
      <w:r w:rsidR="007A2D45">
        <w:t xml:space="preserve"> оценки конкурсного испытания</w:t>
      </w:r>
      <w:bookmarkStart w:id="37" w:name="bookmark120"/>
      <w:bookmarkStart w:id="38" w:name="bookmark121"/>
      <w:bookmarkStart w:id="39" w:name="bookmark123"/>
      <w:bookmarkEnd w:id="36"/>
      <w:r w:rsidR="00B76F90">
        <w:rPr>
          <w:sz w:val="24"/>
          <w:szCs w:val="24"/>
        </w:rPr>
        <w:t xml:space="preserve"> </w:t>
      </w:r>
      <w:r w:rsidR="00B76F90">
        <w:t>«Видеоролик о практике наставничества»</w:t>
      </w:r>
      <w:r>
        <w:t>:</w:t>
      </w:r>
      <w:bookmarkEnd w:id="37"/>
      <w:bookmarkEnd w:id="38"/>
      <w:bookmarkEnd w:id="39"/>
    </w:p>
    <w:p w14:paraId="587B90D7" w14:textId="77777777" w:rsidR="0051250A" w:rsidRPr="00967E10" w:rsidRDefault="0051250A" w:rsidP="00967E10">
      <w:pPr>
        <w:pStyle w:val="11"/>
        <w:ind w:firstLine="720"/>
        <w:jc w:val="both"/>
        <w:rPr>
          <w:color w:val="auto"/>
        </w:rPr>
      </w:pPr>
      <w:r w:rsidRPr="00967E10">
        <w:rPr>
          <w:color w:val="auto"/>
        </w:rPr>
        <w:t>При оценке конкурсного испытания осуществляется оценка содержания видеоролика, визуальная составляющая не оценивается.</w:t>
      </w:r>
    </w:p>
    <w:tbl>
      <w:tblPr>
        <w:tblStyle w:val="af3"/>
        <w:tblW w:w="9085" w:type="dxa"/>
        <w:tblLayout w:type="fixed"/>
        <w:tblLook w:val="04A0" w:firstRow="1" w:lastRow="0" w:firstColumn="1" w:lastColumn="0" w:noHBand="0" w:noVBand="1"/>
      </w:tblPr>
      <w:tblGrid>
        <w:gridCol w:w="7479"/>
        <w:gridCol w:w="1606"/>
      </w:tblGrid>
      <w:tr w:rsidR="003733E2" w:rsidRPr="003733E2" w14:paraId="511C0809" w14:textId="77777777" w:rsidTr="00A538FA">
        <w:tc>
          <w:tcPr>
            <w:tcW w:w="9085" w:type="dxa"/>
            <w:gridSpan w:val="2"/>
          </w:tcPr>
          <w:p w14:paraId="17707A99" w14:textId="77777777" w:rsidR="00C15A76" w:rsidRPr="003733E2" w:rsidRDefault="00C15A76" w:rsidP="00967E10">
            <w:pPr>
              <w:pStyle w:val="11"/>
              <w:tabs>
                <w:tab w:val="left" w:pos="8414"/>
              </w:tabs>
              <w:ind w:firstLine="0"/>
              <w:jc w:val="both"/>
              <w:rPr>
                <w:b/>
                <w:bCs/>
                <w:color w:val="auto"/>
              </w:rPr>
            </w:pPr>
            <w:r w:rsidRPr="003733E2">
              <w:rPr>
                <w:b/>
                <w:bCs/>
                <w:color w:val="auto"/>
                <w:sz w:val="24"/>
                <w:szCs w:val="24"/>
              </w:rPr>
              <w:t>Критерий. Соответствие содержания вопросу 1 (максимум 2 балла)</w:t>
            </w:r>
          </w:p>
        </w:tc>
      </w:tr>
      <w:tr w:rsidR="003733E2" w:rsidRPr="003733E2" w14:paraId="66716BAA" w14:textId="77777777" w:rsidTr="00A538FA">
        <w:tc>
          <w:tcPr>
            <w:tcW w:w="7479" w:type="dxa"/>
            <w:vAlign w:val="bottom"/>
          </w:tcPr>
          <w:p w14:paraId="3B6D33E9" w14:textId="77777777" w:rsidR="00C15A76" w:rsidRPr="003733E2" w:rsidRDefault="00C15A76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3733E2">
              <w:rPr>
                <w:b/>
                <w:bCs/>
                <w:sz w:val="24"/>
                <w:szCs w:val="24"/>
              </w:rPr>
              <w:t>Детализация критерия</w:t>
            </w:r>
          </w:p>
        </w:tc>
        <w:tc>
          <w:tcPr>
            <w:tcW w:w="1606" w:type="dxa"/>
            <w:vAlign w:val="bottom"/>
          </w:tcPr>
          <w:p w14:paraId="676D4809" w14:textId="77777777" w:rsidR="00C15A76" w:rsidRPr="003733E2" w:rsidRDefault="00C15A76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3733E2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3733E2" w:rsidRPr="003733E2" w14:paraId="26871FF6" w14:textId="77777777" w:rsidTr="00A538FA">
        <w:tc>
          <w:tcPr>
            <w:tcW w:w="7479" w:type="dxa"/>
            <w:vAlign w:val="bottom"/>
          </w:tcPr>
          <w:p w14:paraId="283C5644" w14:textId="77777777" w:rsidR="00C15A76" w:rsidRPr="003733E2" w:rsidRDefault="00C15A76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3733E2">
              <w:rPr>
                <w:sz w:val="24"/>
                <w:szCs w:val="24"/>
              </w:rPr>
              <w:t>Содержание ответов не соответствует вопросу 1</w:t>
            </w:r>
          </w:p>
        </w:tc>
        <w:tc>
          <w:tcPr>
            <w:tcW w:w="1606" w:type="dxa"/>
          </w:tcPr>
          <w:p w14:paraId="2DC62BB2" w14:textId="77777777" w:rsidR="00C15A76" w:rsidRPr="003733E2" w:rsidRDefault="00C15A76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3733E2">
              <w:rPr>
                <w:sz w:val="24"/>
                <w:szCs w:val="24"/>
              </w:rPr>
              <w:t>0</w:t>
            </w:r>
          </w:p>
        </w:tc>
      </w:tr>
      <w:tr w:rsidR="003733E2" w:rsidRPr="003733E2" w14:paraId="12E292DD" w14:textId="77777777" w:rsidTr="00A538FA">
        <w:tc>
          <w:tcPr>
            <w:tcW w:w="7479" w:type="dxa"/>
            <w:vAlign w:val="bottom"/>
          </w:tcPr>
          <w:p w14:paraId="28E1E11B" w14:textId="77777777" w:rsidR="00666EC1" w:rsidRPr="00EA4910" w:rsidRDefault="00666EC1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или</w:t>
            </w:r>
          </w:p>
          <w:p w14:paraId="7C85A03F" w14:textId="77777777" w:rsidR="00C15A76" w:rsidRPr="00EA4910" w:rsidRDefault="00666EC1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в</w:t>
            </w:r>
            <w:r w:rsidR="00C15A76" w:rsidRPr="00EA4910">
              <w:rPr>
                <w:sz w:val="24"/>
                <w:szCs w:val="24"/>
              </w:rPr>
              <w:t xml:space="preserve"> содержании ответов представлены общие формулировки, впечатления конкурсанта</w:t>
            </w:r>
          </w:p>
        </w:tc>
        <w:tc>
          <w:tcPr>
            <w:tcW w:w="1606" w:type="dxa"/>
          </w:tcPr>
          <w:p w14:paraId="2D61901E" w14:textId="77777777" w:rsidR="00C15A76" w:rsidRPr="003733E2" w:rsidRDefault="00C15A76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3733E2">
              <w:rPr>
                <w:sz w:val="24"/>
                <w:szCs w:val="24"/>
              </w:rPr>
              <w:t>1</w:t>
            </w:r>
          </w:p>
        </w:tc>
      </w:tr>
      <w:tr w:rsidR="003733E2" w:rsidRPr="003733E2" w14:paraId="5BEE7440" w14:textId="77777777" w:rsidTr="00A538FA">
        <w:tc>
          <w:tcPr>
            <w:tcW w:w="7479" w:type="dxa"/>
            <w:vAlign w:val="bottom"/>
          </w:tcPr>
          <w:p w14:paraId="1928D219" w14:textId="77777777" w:rsidR="00666EC1" w:rsidRPr="00EA4910" w:rsidRDefault="00666EC1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или</w:t>
            </w:r>
          </w:p>
          <w:p w14:paraId="4E10CA32" w14:textId="77777777" w:rsidR="00C15A76" w:rsidRPr="00EA4910" w:rsidRDefault="00666EC1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в</w:t>
            </w:r>
            <w:r w:rsidR="00C15A76" w:rsidRPr="00EA4910">
              <w:rPr>
                <w:sz w:val="24"/>
                <w:szCs w:val="24"/>
              </w:rPr>
              <w:t xml:space="preserve"> содержании ответов озвучены результаты и эффекты</w:t>
            </w:r>
          </w:p>
        </w:tc>
        <w:tc>
          <w:tcPr>
            <w:tcW w:w="1606" w:type="dxa"/>
            <w:vAlign w:val="bottom"/>
          </w:tcPr>
          <w:p w14:paraId="7529B415" w14:textId="77777777" w:rsidR="00C15A76" w:rsidRPr="003733E2" w:rsidRDefault="00C15A76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3733E2">
              <w:rPr>
                <w:sz w:val="24"/>
                <w:szCs w:val="24"/>
              </w:rPr>
              <w:t>2</w:t>
            </w:r>
          </w:p>
        </w:tc>
      </w:tr>
      <w:tr w:rsidR="003733E2" w:rsidRPr="003733E2" w14:paraId="0F97C57A" w14:textId="77777777" w:rsidTr="00A538FA">
        <w:tc>
          <w:tcPr>
            <w:tcW w:w="9085" w:type="dxa"/>
            <w:gridSpan w:val="2"/>
          </w:tcPr>
          <w:p w14:paraId="65EEA75F" w14:textId="77777777" w:rsidR="00C15A76" w:rsidRPr="00EA4910" w:rsidRDefault="00C15A76" w:rsidP="00967E10">
            <w:pPr>
              <w:pStyle w:val="11"/>
              <w:tabs>
                <w:tab w:val="left" w:pos="8414"/>
              </w:tabs>
              <w:ind w:firstLine="0"/>
              <w:jc w:val="both"/>
              <w:rPr>
                <w:b/>
                <w:bCs/>
                <w:color w:val="auto"/>
              </w:rPr>
            </w:pPr>
            <w:r w:rsidRPr="00EA4910">
              <w:rPr>
                <w:b/>
                <w:bCs/>
                <w:color w:val="auto"/>
                <w:sz w:val="24"/>
                <w:szCs w:val="24"/>
              </w:rPr>
              <w:t>Критерий. Соответствие содержания вопросу 2 (максимум 2 балла)</w:t>
            </w:r>
          </w:p>
        </w:tc>
      </w:tr>
      <w:tr w:rsidR="003733E2" w:rsidRPr="003733E2" w14:paraId="7DC58D82" w14:textId="77777777" w:rsidTr="00A538FA">
        <w:tc>
          <w:tcPr>
            <w:tcW w:w="7479" w:type="dxa"/>
            <w:vAlign w:val="bottom"/>
          </w:tcPr>
          <w:p w14:paraId="4C7F8441" w14:textId="77777777" w:rsidR="00C15A76" w:rsidRPr="00EA4910" w:rsidRDefault="00C15A76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b/>
                <w:bCs/>
                <w:sz w:val="24"/>
                <w:szCs w:val="24"/>
              </w:rPr>
              <w:t>Детализация критерия</w:t>
            </w:r>
          </w:p>
        </w:tc>
        <w:tc>
          <w:tcPr>
            <w:tcW w:w="1606" w:type="dxa"/>
            <w:vAlign w:val="bottom"/>
          </w:tcPr>
          <w:p w14:paraId="53018E86" w14:textId="77777777" w:rsidR="00C15A76" w:rsidRPr="003733E2" w:rsidRDefault="00C15A76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3733E2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3733E2" w:rsidRPr="003733E2" w14:paraId="1BFB1246" w14:textId="77777777" w:rsidTr="00A538FA">
        <w:tc>
          <w:tcPr>
            <w:tcW w:w="7479" w:type="dxa"/>
            <w:vAlign w:val="bottom"/>
          </w:tcPr>
          <w:p w14:paraId="1ED2A479" w14:textId="77777777" w:rsidR="00AD73D2" w:rsidRPr="00EA4910" w:rsidRDefault="00AD73D2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Содержание ответов не соответствует вопросу 2</w:t>
            </w:r>
          </w:p>
        </w:tc>
        <w:tc>
          <w:tcPr>
            <w:tcW w:w="1606" w:type="dxa"/>
          </w:tcPr>
          <w:p w14:paraId="11FC6D55" w14:textId="77777777" w:rsidR="00AD73D2" w:rsidRPr="003733E2" w:rsidRDefault="00AD73D2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3733E2">
              <w:rPr>
                <w:sz w:val="24"/>
                <w:szCs w:val="24"/>
              </w:rPr>
              <w:t>0</w:t>
            </w:r>
          </w:p>
        </w:tc>
      </w:tr>
      <w:tr w:rsidR="003733E2" w:rsidRPr="003733E2" w14:paraId="6EAEABE6" w14:textId="77777777" w:rsidTr="00A538FA">
        <w:tc>
          <w:tcPr>
            <w:tcW w:w="7479" w:type="dxa"/>
            <w:vAlign w:val="bottom"/>
          </w:tcPr>
          <w:p w14:paraId="09F8CA58" w14:textId="77777777" w:rsidR="00666EC1" w:rsidRPr="00EA4910" w:rsidRDefault="00666EC1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или</w:t>
            </w:r>
          </w:p>
          <w:p w14:paraId="28774D50" w14:textId="77777777" w:rsidR="00AD73D2" w:rsidRPr="00EA4910" w:rsidRDefault="00666EC1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в</w:t>
            </w:r>
            <w:r w:rsidR="00AD73D2" w:rsidRPr="00EA4910">
              <w:rPr>
                <w:sz w:val="24"/>
                <w:szCs w:val="24"/>
              </w:rPr>
              <w:t xml:space="preserve"> содержании ответов представлены общие формулировки, впечатления конкурсанта</w:t>
            </w:r>
          </w:p>
        </w:tc>
        <w:tc>
          <w:tcPr>
            <w:tcW w:w="1606" w:type="dxa"/>
          </w:tcPr>
          <w:p w14:paraId="03DDCA83" w14:textId="77777777" w:rsidR="00AD73D2" w:rsidRPr="003733E2" w:rsidRDefault="00AD73D2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3733E2">
              <w:rPr>
                <w:sz w:val="24"/>
                <w:szCs w:val="24"/>
              </w:rPr>
              <w:t>1</w:t>
            </w:r>
          </w:p>
        </w:tc>
      </w:tr>
      <w:tr w:rsidR="003733E2" w:rsidRPr="003733E2" w14:paraId="5DE8AA7C" w14:textId="77777777" w:rsidTr="00A538FA">
        <w:tc>
          <w:tcPr>
            <w:tcW w:w="7479" w:type="dxa"/>
            <w:vAlign w:val="bottom"/>
          </w:tcPr>
          <w:p w14:paraId="3E058C1E" w14:textId="77777777" w:rsidR="00666EC1" w:rsidRPr="00EA4910" w:rsidRDefault="00666EC1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или</w:t>
            </w:r>
          </w:p>
          <w:p w14:paraId="75DD3496" w14:textId="77777777" w:rsidR="00AD73D2" w:rsidRPr="00EA4910" w:rsidRDefault="00666EC1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в</w:t>
            </w:r>
            <w:r w:rsidR="00AD73D2" w:rsidRPr="00EA4910">
              <w:rPr>
                <w:sz w:val="24"/>
                <w:szCs w:val="24"/>
              </w:rPr>
              <w:t xml:space="preserve"> содержании ответов озвучены результаты и эффекты</w:t>
            </w:r>
          </w:p>
        </w:tc>
        <w:tc>
          <w:tcPr>
            <w:tcW w:w="1606" w:type="dxa"/>
            <w:vAlign w:val="bottom"/>
          </w:tcPr>
          <w:p w14:paraId="42374897" w14:textId="77777777" w:rsidR="00AD73D2" w:rsidRPr="003733E2" w:rsidRDefault="00AD73D2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3733E2">
              <w:rPr>
                <w:sz w:val="24"/>
                <w:szCs w:val="24"/>
              </w:rPr>
              <w:t>2</w:t>
            </w:r>
          </w:p>
        </w:tc>
      </w:tr>
      <w:tr w:rsidR="003733E2" w:rsidRPr="003733E2" w14:paraId="7B02B942" w14:textId="77777777" w:rsidTr="00A538FA">
        <w:tc>
          <w:tcPr>
            <w:tcW w:w="9085" w:type="dxa"/>
            <w:gridSpan w:val="2"/>
          </w:tcPr>
          <w:p w14:paraId="41E14AE3" w14:textId="77777777" w:rsidR="00AD73D2" w:rsidRPr="003733E2" w:rsidRDefault="00AD73D2" w:rsidP="00967E10">
            <w:pPr>
              <w:pStyle w:val="11"/>
              <w:tabs>
                <w:tab w:val="left" w:pos="8414"/>
              </w:tabs>
              <w:ind w:firstLine="0"/>
              <w:jc w:val="both"/>
              <w:rPr>
                <w:b/>
                <w:bCs/>
                <w:color w:val="auto"/>
              </w:rPr>
            </w:pPr>
            <w:r w:rsidRPr="003733E2">
              <w:rPr>
                <w:b/>
                <w:bCs/>
                <w:color w:val="auto"/>
                <w:sz w:val="24"/>
                <w:szCs w:val="24"/>
              </w:rPr>
              <w:t>Критерий. Соответствие содержания вопросу 3 (максимум 2 балла)</w:t>
            </w:r>
          </w:p>
        </w:tc>
      </w:tr>
      <w:tr w:rsidR="003733E2" w:rsidRPr="003733E2" w14:paraId="55BC7A10" w14:textId="77777777" w:rsidTr="00A538FA">
        <w:tc>
          <w:tcPr>
            <w:tcW w:w="7479" w:type="dxa"/>
            <w:vAlign w:val="bottom"/>
          </w:tcPr>
          <w:p w14:paraId="328A0E2A" w14:textId="77777777" w:rsidR="00AD73D2" w:rsidRPr="003733E2" w:rsidRDefault="00AD73D2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3733E2">
              <w:rPr>
                <w:b/>
                <w:bCs/>
                <w:sz w:val="24"/>
                <w:szCs w:val="24"/>
              </w:rPr>
              <w:t>Детализация критерия</w:t>
            </w:r>
          </w:p>
        </w:tc>
        <w:tc>
          <w:tcPr>
            <w:tcW w:w="1606" w:type="dxa"/>
            <w:vAlign w:val="bottom"/>
          </w:tcPr>
          <w:p w14:paraId="754E3E64" w14:textId="77777777" w:rsidR="00AD73D2" w:rsidRPr="003733E2" w:rsidRDefault="00AD73D2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3733E2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3733E2" w:rsidRPr="003733E2" w14:paraId="26CB7521" w14:textId="77777777" w:rsidTr="00A538FA">
        <w:tc>
          <w:tcPr>
            <w:tcW w:w="7479" w:type="dxa"/>
            <w:vAlign w:val="bottom"/>
          </w:tcPr>
          <w:p w14:paraId="3AA39BD8" w14:textId="77777777" w:rsidR="00AD73D2" w:rsidRPr="003733E2" w:rsidRDefault="00AD73D2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3733E2">
              <w:rPr>
                <w:sz w:val="24"/>
                <w:szCs w:val="24"/>
              </w:rPr>
              <w:t>Содержание ответов не соответствует вопросу 3</w:t>
            </w:r>
          </w:p>
        </w:tc>
        <w:tc>
          <w:tcPr>
            <w:tcW w:w="1606" w:type="dxa"/>
          </w:tcPr>
          <w:p w14:paraId="319E73C1" w14:textId="77777777" w:rsidR="00AD73D2" w:rsidRPr="003733E2" w:rsidRDefault="00AD73D2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3733E2">
              <w:rPr>
                <w:sz w:val="24"/>
                <w:szCs w:val="24"/>
              </w:rPr>
              <w:t>0</w:t>
            </w:r>
          </w:p>
        </w:tc>
      </w:tr>
      <w:tr w:rsidR="003733E2" w:rsidRPr="003733E2" w14:paraId="6EED068F" w14:textId="77777777" w:rsidTr="00A538FA">
        <w:tc>
          <w:tcPr>
            <w:tcW w:w="7479" w:type="dxa"/>
            <w:vAlign w:val="bottom"/>
          </w:tcPr>
          <w:p w14:paraId="66592770" w14:textId="77777777" w:rsidR="00666EC1" w:rsidRPr="00EA4910" w:rsidRDefault="00666EC1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или</w:t>
            </w:r>
          </w:p>
          <w:p w14:paraId="054AD33A" w14:textId="77777777" w:rsidR="00AD73D2" w:rsidRPr="00EA4910" w:rsidRDefault="00666EC1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lastRenderedPageBreak/>
              <w:t>в</w:t>
            </w:r>
            <w:r w:rsidR="00AD73D2" w:rsidRPr="00EA4910">
              <w:rPr>
                <w:sz w:val="24"/>
                <w:szCs w:val="24"/>
              </w:rPr>
              <w:t xml:space="preserve"> содержании ответов представлены общие формулировки, впечатления конкурсанта</w:t>
            </w:r>
          </w:p>
        </w:tc>
        <w:tc>
          <w:tcPr>
            <w:tcW w:w="1606" w:type="dxa"/>
          </w:tcPr>
          <w:p w14:paraId="2295FBE3" w14:textId="77777777" w:rsidR="00AD73D2" w:rsidRPr="003733E2" w:rsidRDefault="00AD73D2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3733E2">
              <w:rPr>
                <w:sz w:val="24"/>
                <w:szCs w:val="24"/>
              </w:rPr>
              <w:lastRenderedPageBreak/>
              <w:t>1</w:t>
            </w:r>
          </w:p>
        </w:tc>
      </w:tr>
      <w:tr w:rsidR="003733E2" w:rsidRPr="003733E2" w14:paraId="5C6AD62B" w14:textId="77777777" w:rsidTr="00A538FA">
        <w:tc>
          <w:tcPr>
            <w:tcW w:w="7479" w:type="dxa"/>
            <w:vAlign w:val="bottom"/>
          </w:tcPr>
          <w:p w14:paraId="162186A6" w14:textId="77777777" w:rsidR="00666EC1" w:rsidRPr="00EA4910" w:rsidRDefault="00666EC1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или</w:t>
            </w:r>
          </w:p>
          <w:p w14:paraId="1F375AF5" w14:textId="77777777" w:rsidR="00AD73D2" w:rsidRPr="00EA4910" w:rsidRDefault="00AD73D2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содержании ответов озвучены результаты и эффекты</w:t>
            </w:r>
          </w:p>
        </w:tc>
        <w:tc>
          <w:tcPr>
            <w:tcW w:w="1606" w:type="dxa"/>
            <w:vAlign w:val="bottom"/>
          </w:tcPr>
          <w:p w14:paraId="29A93BE0" w14:textId="77777777" w:rsidR="00AD73D2" w:rsidRPr="003733E2" w:rsidRDefault="00AD73D2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3733E2">
              <w:rPr>
                <w:sz w:val="24"/>
                <w:szCs w:val="24"/>
              </w:rPr>
              <w:t>2</w:t>
            </w:r>
          </w:p>
        </w:tc>
      </w:tr>
      <w:tr w:rsidR="003733E2" w:rsidRPr="003733E2" w14:paraId="680326F6" w14:textId="77777777" w:rsidTr="00A538FA">
        <w:tc>
          <w:tcPr>
            <w:tcW w:w="9085" w:type="dxa"/>
            <w:gridSpan w:val="2"/>
          </w:tcPr>
          <w:p w14:paraId="09A708A4" w14:textId="77777777" w:rsidR="00AD73D2" w:rsidRPr="00EA4910" w:rsidRDefault="00AD73D2" w:rsidP="00967E10">
            <w:pPr>
              <w:pStyle w:val="11"/>
              <w:tabs>
                <w:tab w:val="left" w:pos="8414"/>
              </w:tabs>
              <w:ind w:firstLine="0"/>
              <w:jc w:val="both"/>
              <w:rPr>
                <w:b/>
                <w:bCs/>
                <w:color w:val="auto"/>
              </w:rPr>
            </w:pPr>
            <w:r w:rsidRPr="00EA4910">
              <w:rPr>
                <w:b/>
                <w:bCs/>
                <w:color w:val="auto"/>
                <w:sz w:val="24"/>
                <w:szCs w:val="24"/>
              </w:rPr>
              <w:t>Критерий. Соответствие содержания вопросу 4 (максимум 2 балла)</w:t>
            </w:r>
          </w:p>
        </w:tc>
      </w:tr>
      <w:tr w:rsidR="003733E2" w:rsidRPr="003733E2" w14:paraId="675840F9" w14:textId="77777777" w:rsidTr="00A538FA">
        <w:tc>
          <w:tcPr>
            <w:tcW w:w="7479" w:type="dxa"/>
            <w:vAlign w:val="bottom"/>
          </w:tcPr>
          <w:p w14:paraId="5BFA8BB9" w14:textId="77777777" w:rsidR="00AD73D2" w:rsidRPr="00EA4910" w:rsidRDefault="00AD73D2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b/>
                <w:bCs/>
                <w:sz w:val="24"/>
                <w:szCs w:val="24"/>
              </w:rPr>
              <w:t>Детализация критерия</w:t>
            </w:r>
          </w:p>
        </w:tc>
        <w:tc>
          <w:tcPr>
            <w:tcW w:w="1606" w:type="dxa"/>
            <w:vAlign w:val="bottom"/>
          </w:tcPr>
          <w:p w14:paraId="35CF28AD" w14:textId="77777777" w:rsidR="00AD73D2" w:rsidRPr="003733E2" w:rsidRDefault="00AD73D2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3733E2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3733E2" w:rsidRPr="003733E2" w14:paraId="17E2EFEF" w14:textId="77777777" w:rsidTr="00A538FA">
        <w:tc>
          <w:tcPr>
            <w:tcW w:w="7479" w:type="dxa"/>
            <w:vAlign w:val="bottom"/>
          </w:tcPr>
          <w:p w14:paraId="3FC17F47" w14:textId="77777777" w:rsidR="00AD73D2" w:rsidRPr="00EA4910" w:rsidRDefault="00AD73D2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Содержание ответов не соответствует вопросу 4</w:t>
            </w:r>
          </w:p>
        </w:tc>
        <w:tc>
          <w:tcPr>
            <w:tcW w:w="1606" w:type="dxa"/>
          </w:tcPr>
          <w:p w14:paraId="7D3C9311" w14:textId="77777777" w:rsidR="00AD73D2" w:rsidRPr="003733E2" w:rsidRDefault="00AD73D2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3733E2">
              <w:rPr>
                <w:sz w:val="24"/>
                <w:szCs w:val="24"/>
              </w:rPr>
              <w:t>0</w:t>
            </w:r>
          </w:p>
        </w:tc>
      </w:tr>
      <w:tr w:rsidR="003733E2" w:rsidRPr="003733E2" w14:paraId="778EA51D" w14:textId="77777777" w:rsidTr="00A538FA">
        <w:tc>
          <w:tcPr>
            <w:tcW w:w="7479" w:type="dxa"/>
            <w:vAlign w:val="bottom"/>
          </w:tcPr>
          <w:p w14:paraId="781B67EE" w14:textId="77777777" w:rsidR="00666EC1" w:rsidRPr="00EA4910" w:rsidRDefault="00666EC1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или</w:t>
            </w:r>
          </w:p>
          <w:p w14:paraId="4E6F19EF" w14:textId="77777777" w:rsidR="00AD73D2" w:rsidRPr="00EA4910" w:rsidRDefault="00666EC1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в</w:t>
            </w:r>
            <w:r w:rsidR="00AD73D2" w:rsidRPr="00EA4910">
              <w:rPr>
                <w:sz w:val="24"/>
                <w:szCs w:val="24"/>
              </w:rPr>
              <w:t xml:space="preserve"> содержании ответов представлены общие формулировки, впечатления конкурсанта</w:t>
            </w:r>
          </w:p>
        </w:tc>
        <w:tc>
          <w:tcPr>
            <w:tcW w:w="1606" w:type="dxa"/>
          </w:tcPr>
          <w:p w14:paraId="1742C510" w14:textId="77777777" w:rsidR="00AD73D2" w:rsidRPr="003733E2" w:rsidRDefault="00AD73D2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3733E2">
              <w:rPr>
                <w:sz w:val="24"/>
                <w:szCs w:val="24"/>
              </w:rPr>
              <w:t>1</w:t>
            </w:r>
          </w:p>
        </w:tc>
      </w:tr>
      <w:tr w:rsidR="003733E2" w:rsidRPr="003733E2" w14:paraId="257D788B" w14:textId="77777777" w:rsidTr="00A538FA">
        <w:tc>
          <w:tcPr>
            <w:tcW w:w="7479" w:type="dxa"/>
            <w:vAlign w:val="bottom"/>
          </w:tcPr>
          <w:p w14:paraId="3661537B" w14:textId="77777777" w:rsidR="00666EC1" w:rsidRPr="00EA4910" w:rsidRDefault="00666EC1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или</w:t>
            </w:r>
          </w:p>
          <w:p w14:paraId="4ECC5898" w14:textId="77777777" w:rsidR="00AD73D2" w:rsidRPr="00EA4910" w:rsidRDefault="00AD73D2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содержании ответов озвучены результаты и эффекты</w:t>
            </w:r>
          </w:p>
        </w:tc>
        <w:tc>
          <w:tcPr>
            <w:tcW w:w="1606" w:type="dxa"/>
            <w:vAlign w:val="bottom"/>
          </w:tcPr>
          <w:p w14:paraId="106FA0EE" w14:textId="77777777" w:rsidR="00AD73D2" w:rsidRPr="003733E2" w:rsidRDefault="00AD73D2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3733E2">
              <w:rPr>
                <w:sz w:val="24"/>
                <w:szCs w:val="24"/>
              </w:rPr>
              <w:t>2</w:t>
            </w:r>
          </w:p>
        </w:tc>
      </w:tr>
    </w:tbl>
    <w:p w14:paraId="59863B2B" w14:textId="77777777" w:rsidR="00AD73D2" w:rsidRPr="00967E10" w:rsidRDefault="00AD73D2" w:rsidP="00967E10">
      <w:pPr>
        <w:pStyle w:val="11"/>
        <w:ind w:firstLine="720"/>
        <w:jc w:val="both"/>
        <w:rPr>
          <w:color w:val="auto"/>
        </w:rPr>
      </w:pPr>
      <w:bookmarkStart w:id="40" w:name="bookmark124"/>
      <w:bookmarkStart w:id="41" w:name="bookmark125"/>
      <w:bookmarkStart w:id="42" w:name="bookmark126"/>
      <w:r w:rsidRPr="00967E10">
        <w:rPr>
          <w:color w:val="auto"/>
        </w:rPr>
        <w:t xml:space="preserve">Максимальное количество баллов за конкурсное испытание </w:t>
      </w:r>
      <w:r w:rsidRPr="00967E10">
        <w:rPr>
          <w:b/>
          <w:bCs/>
          <w:color w:val="auto"/>
        </w:rPr>
        <w:t>- 8.</w:t>
      </w:r>
    </w:p>
    <w:p w14:paraId="0D98D630" w14:textId="77777777" w:rsidR="00AD73D2" w:rsidRPr="00967E10" w:rsidRDefault="00AD73D2" w:rsidP="00967E10">
      <w:pPr>
        <w:pStyle w:val="13"/>
        <w:keepNext/>
        <w:keepLines/>
        <w:ind w:firstLine="0"/>
        <w:jc w:val="both"/>
      </w:pPr>
    </w:p>
    <w:bookmarkEnd w:id="40"/>
    <w:bookmarkEnd w:id="41"/>
    <w:bookmarkEnd w:id="42"/>
    <w:p w14:paraId="3B5DA2B0" w14:textId="6C5FA575" w:rsidR="00AD73D2" w:rsidRPr="00967E10" w:rsidRDefault="00AD73D2" w:rsidP="00967E10">
      <w:pPr>
        <w:pStyle w:val="1"/>
        <w:spacing w:after="0" w:afterAutospacing="0"/>
      </w:pPr>
      <w:r w:rsidRPr="00967E10">
        <w:t xml:space="preserve">Второй тур. Конкурсное испытание «Дорожная карта работы с </w:t>
      </w:r>
      <w:r w:rsidR="0013381F">
        <w:t>наставляемым</w:t>
      </w:r>
      <w:r w:rsidRPr="00967E10">
        <w:t xml:space="preserve"> (</w:t>
      </w:r>
      <w:r w:rsidR="0013381F">
        <w:t>-ми</w:t>
      </w:r>
      <w:r w:rsidRPr="00967E10">
        <w:t>)» (заочно, очно)</w:t>
      </w:r>
    </w:p>
    <w:p w14:paraId="12371D12" w14:textId="510894DA" w:rsidR="0051250A" w:rsidRPr="00967E10" w:rsidRDefault="0051250A" w:rsidP="00967E10">
      <w:pPr>
        <w:pStyle w:val="11"/>
        <w:ind w:firstLine="740"/>
        <w:jc w:val="both"/>
        <w:rPr>
          <w:color w:val="auto"/>
        </w:rPr>
      </w:pPr>
      <w:r w:rsidRPr="00967E10">
        <w:rPr>
          <w:color w:val="auto"/>
        </w:rPr>
        <w:t xml:space="preserve">Дорожная карта разрабатывается для </w:t>
      </w:r>
      <w:r w:rsidR="0013381F">
        <w:rPr>
          <w:color w:val="auto"/>
        </w:rPr>
        <w:t>наставляемого</w:t>
      </w:r>
      <w:r w:rsidRPr="00967E10">
        <w:rPr>
          <w:color w:val="auto"/>
        </w:rPr>
        <w:t xml:space="preserve"> (</w:t>
      </w:r>
      <w:r w:rsidR="0013381F">
        <w:rPr>
          <w:color w:val="auto"/>
        </w:rPr>
        <w:t>-ых</w:t>
      </w:r>
      <w:r w:rsidRPr="00967E10">
        <w:rPr>
          <w:color w:val="auto"/>
        </w:rPr>
        <w:t xml:space="preserve">) образовательной организации с учетом имеющихся условий и ресурсов. </w:t>
      </w:r>
    </w:p>
    <w:p w14:paraId="6762FAED" w14:textId="77777777" w:rsidR="0051250A" w:rsidRPr="00967E10" w:rsidRDefault="0051250A" w:rsidP="00967E10">
      <w:pPr>
        <w:pStyle w:val="11"/>
        <w:ind w:firstLine="740"/>
        <w:jc w:val="both"/>
        <w:rPr>
          <w:color w:val="auto"/>
        </w:rPr>
      </w:pPr>
      <w:r w:rsidRPr="00967E10">
        <w:rPr>
          <w:color w:val="auto"/>
        </w:rPr>
        <w:t>Дорожная карта включает в себя:</w:t>
      </w:r>
    </w:p>
    <w:p w14:paraId="5B414990" w14:textId="77777777" w:rsidR="0051250A" w:rsidRPr="00967E10" w:rsidRDefault="0051250A" w:rsidP="00967E10">
      <w:pPr>
        <w:pStyle w:val="11"/>
        <w:numPr>
          <w:ilvl w:val="0"/>
          <w:numId w:val="31"/>
        </w:numPr>
        <w:tabs>
          <w:tab w:val="left" w:pos="1422"/>
        </w:tabs>
        <w:ind w:firstLine="740"/>
        <w:jc w:val="both"/>
        <w:rPr>
          <w:color w:val="auto"/>
        </w:rPr>
      </w:pPr>
      <w:bookmarkStart w:id="43" w:name="bookmark127"/>
      <w:bookmarkEnd w:id="43"/>
      <w:r w:rsidRPr="00967E10">
        <w:rPr>
          <w:color w:val="auto"/>
        </w:rPr>
        <w:t>Цель, задачи.</w:t>
      </w:r>
    </w:p>
    <w:p w14:paraId="72AFEFA1" w14:textId="77777777" w:rsidR="0051250A" w:rsidRPr="00967E10" w:rsidRDefault="0051250A" w:rsidP="00967E10">
      <w:pPr>
        <w:pStyle w:val="11"/>
        <w:numPr>
          <w:ilvl w:val="0"/>
          <w:numId w:val="31"/>
        </w:numPr>
        <w:tabs>
          <w:tab w:val="left" w:pos="1422"/>
        </w:tabs>
        <w:ind w:firstLine="740"/>
        <w:jc w:val="both"/>
        <w:rPr>
          <w:color w:val="auto"/>
        </w:rPr>
      </w:pPr>
      <w:bookmarkStart w:id="44" w:name="bookmark128"/>
      <w:bookmarkEnd w:id="44"/>
      <w:r w:rsidRPr="00967E10">
        <w:rPr>
          <w:color w:val="auto"/>
        </w:rPr>
        <w:t>Набор мероприятий, обеспечивающих решение задач.</w:t>
      </w:r>
    </w:p>
    <w:p w14:paraId="6288D6EB" w14:textId="77777777" w:rsidR="0051250A" w:rsidRPr="00967E10" w:rsidRDefault="0051250A" w:rsidP="00967E10">
      <w:pPr>
        <w:pStyle w:val="11"/>
        <w:numPr>
          <w:ilvl w:val="0"/>
          <w:numId w:val="31"/>
        </w:numPr>
        <w:tabs>
          <w:tab w:val="left" w:pos="1422"/>
        </w:tabs>
        <w:ind w:firstLine="740"/>
        <w:jc w:val="both"/>
        <w:rPr>
          <w:color w:val="auto"/>
        </w:rPr>
      </w:pPr>
      <w:bookmarkStart w:id="45" w:name="bookmark129"/>
      <w:bookmarkEnd w:id="45"/>
      <w:r w:rsidRPr="00967E10">
        <w:rPr>
          <w:color w:val="auto"/>
        </w:rPr>
        <w:t>Набор целевых индикаторов (ожидаемых результатов по росту наставляемого) дорожной карты (количественные или качественные показатели, характеризующие реализацию мероприятия).</w:t>
      </w:r>
    </w:p>
    <w:p w14:paraId="36A9D0B6" w14:textId="77777777" w:rsidR="0051250A" w:rsidRPr="00967E10" w:rsidRDefault="0051250A" w:rsidP="00967E10">
      <w:pPr>
        <w:pStyle w:val="11"/>
        <w:numPr>
          <w:ilvl w:val="0"/>
          <w:numId w:val="31"/>
        </w:numPr>
        <w:tabs>
          <w:tab w:val="left" w:pos="1422"/>
        </w:tabs>
        <w:ind w:firstLine="740"/>
        <w:jc w:val="both"/>
        <w:rPr>
          <w:color w:val="auto"/>
        </w:rPr>
      </w:pPr>
      <w:bookmarkStart w:id="46" w:name="bookmark130"/>
      <w:bookmarkEnd w:id="46"/>
      <w:r w:rsidRPr="00967E10">
        <w:rPr>
          <w:color w:val="auto"/>
        </w:rPr>
        <w:t>Описание требуемых ресурсов и рисков при реализации дорожной карты.</w:t>
      </w:r>
    </w:p>
    <w:p w14:paraId="2BB899B4" w14:textId="77777777" w:rsidR="0051250A" w:rsidRPr="00967E10" w:rsidRDefault="0051250A" w:rsidP="00967E10">
      <w:pPr>
        <w:pStyle w:val="11"/>
        <w:numPr>
          <w:ilvl w:val="0"/>
          <w:numId w:val="31"/>
        </w:numPr>
        <w:tabs>
          <w:tab w:val="left" w:pos="1422"/>
        </w:tabs>
        <w:ind w:firstLine="740"/>
        <w:jc w:val="both"/>
        <w:rPr>
          <w:color w:val="auto"/>
        </w:rPr>
      </w:pPr>
      <w:bookmarkStart w:id="47" w:name="bookmark131"/>
      <w:bookmarkEnd w:id="47"/>
      <w:r w:rsidRPr="00967E10">
        <w:rPr>
          <w:color w:val="auto"/>
        </w:rPr>
        <w:t>Ключевые точки при реализации дорожной карты.</w:t>
      </w:r>
    </w:p>
    <w:p w14:paraId="63ED6215" w14:textId="436AFFCC" w:rsidR="0051250A" w:rsidRPr="00967E10" w:rsidRDefault="0051250A" w:rsidP="00967E10">
      <w:pPr>
        <w:pStyle w:val="11"/>
        <w:numPr>
          <w:ilvl w:val="0"/>
          <w:numId w:val="31"/>
        </w:numPr>
        <w:tabs>
          <w:tab w:val="left" w:pos="1422"/>
        </w:tabs>
        <w:ind w:firstLine="740"/>
        <w:jc w:val="both"/>
        <w:rPr>
          <w:color w:val="auto"/>
        </w:rPr>
      </w:pPr>
      <w:bookmarkStart w:id="48" w:name="bookmark132"/>
      <w:bookmarkEnd w:id="48"/>
      <w:r w:rsidRPr="00967E10">
        <w:rPr>
          <w:color w:val="auto"/>
        </w:rPr>
        <w:t xml:space="preserve">План коммуникации (наставник - </w:t>
      </w:r>
      <w:r w:rsidR="001D1CC4">
        <w:rPr>
          <w:color w:val="auto"/>
        </w:rPr>
        <w:t>наставляемый</w:t>
      </w:r>
      <w:r w:rsidRPr="00967E10">
        <w:rPr>
          <w:color w:val="auto"/>
        </w:rPr>
        <w:t xml:space="preserve"> - администрация образовательной организации - другие вовлеченные участники).</w:t>
      </w:r>
    </w:p>
    <w:p w14:paraId="24D8BBB6" w14:textId="48D83913" w:rsidR="004B5CEB" w:rsidRPr="00C4149C" w:rsidRDefault="007A084B" w:rsidP="00967E10">
      <w:pPr>
        <w:pStyle w:val="11"/>
        <w:ind w:firstLine="709"/>
        <w:jc w:val="both"/>
        <w:rPr>
          <w:color w:val="auto"/>
        </w:rPr>
      </w:pPr>
      <w:r w:rsidRPr="00C4149C">
        <w:rPr>
          <w:color w:val="auto"/>
        </w:rPr>
        <w:t>Дорожная карта</w:t>
      </w:r>
      <w:r w:rsidRPr="00C4149C">
        <w:rPr>
          <w:bCs/>
          <w:color w:val="auto"/>
        </w:rPr>
        <w:t xml:space="preserve"> работы с </w:t>
      </w:r>
      <w:r w:rsidR="001D1CC4">
        <w:rPr>
          <w:bCs/>
          <w:color w:val="auto"/>
        </w:rPr>
        <w:t>наставляемым</w:t>
      </w:r>
      <w:r w:rsidRPr="00C4149C">
        <w:rPr>
          <w:bCs/>
          <w:color w:val="auto"/>
        </w:rPr>
        <w:t xml:space="preserve"> (</w:t>
      </w:r>
      <w:r w:rsidR="001D1CC4">
        <w:rPr>
          <w:bCs/>
          <w:color w:val="auto"/>
        </w:rPr>
        <w:t>-</w:t>
      </w:r>
      <w:r w:rsidRPr="00C4149C">
        <w:rPr>
          <w:bCs/>
          <w:color w:val="auto"/>
        </w:rPr>
        <w:t xml:space="preserve">ми) </w:t>
      </w:r>
      <w:r w:rsidRPr="00C4149C">
        <w:rPr>
          <w:color w:val="auto"/>
        </w:rPr>
        <w:t xml:space="preserve">размещается </w:t>
      </w:r>
      <w:r w:rsidR="004B5CEB" w:rsidRPr="00C4149C">
        <w:rPr>
          <w:color w:val="auto"/>
        </w:rPr>
        <w:t xml:space="preserve">для заочного оценивания Жюри </w:t>
      </w:r>
      <w:r w:rsidRPr="00C4149C">
        <w:rPr>
          <w:color w:val="auto"/>
        </w:rPr>
        <w:t xml:space="preserve">в личной папке с конкурсными материалами в сроки, указанные </w:t>
      </w:r>
      <w:r w:rsidR="00AD61A6">
        <w:rPr>
          <w:color w:val="auto"/>
        </w:rPr>
        <w:t xml:space="preserve">ответственным </w:t>
      </w:r>
      <w:r w:rsidR="00EE04C8" w:rsidRPr="00C4149C">
        <w:rPr>
          <w:color w:val="auto"/>
        </w:rPr>
        <w:t>секретарем Оргкомитета дополнительно.</w:t>
      </w:r>
    </w:p>
    <w:p w14:paraId="29A6072A" w14:textId="77777777" w:rsidR="004B5CEB" w:rsidRPr="00C4149C" w:rsidRDefault="007A084B" w:rsidP="00967E10">
      <w:pPr>
        <w:pStyle w:val="11"/>
        <w:ind w:firstLine="709"/>
        <w:jc w:val="both"/>
        <w:rPr>
          <w:color w:val="auto"/>
        </w:rPr>
      </w:pPr>
      <w:r w:rsidRPr="00C4149C">
        <w:rPr>
          <w:color w:val="auto"/>
        </w:rPr>
        <w:t xml:space="preserve">Название файла: </w:t>
      </w:r>
      <w:r w:rsidR="00666EC1" w:rsidRPr="00C4149C">
        <w:rPr>
          <w:b/>
          <w:i/>
          <w:color w:val="auto"/>
        </w:rPr>
        <w:t>Ф</w:t>
      </w:r>
      <w:r w:rsidRPr="00C4149C">
        <w:rPr>
          <w:b/>
          <w:i/>
          <w:color w:val="auto"/>
        </w:rPr>
        <w:t>амилия ИО</w:t>
      </w:r>
      <w:r w:rsidR="00666EC1" w:rsidRPr="00C4149C">
        <w:rPr>
          <w:b/>
          <w:i/>
          <w:color w:val="auto"/>
        </w:rPr>
        <w:t xml:space="preserve"> </w:t>
      </w:r>
      <w:r w:rsidRPr="00C4149C">
        <w:rPr>
          <w:b/>
          <w:i/>
          <w:color w:val="auto"/>
        </w:rPr>
        <w:t>Дорожная карта.</w:t>
      </w:r>
    </w:p>
    <w:p w14:paraId="616DAC20" w14:textId="142AD457" w:rsidR="007A084B" w:rsidRPr="00C4149C" w:rsidRDefault="004B5CEB" w:rsidP="00967E10">
      <w:pPr>
        <w:pStyle w:val="11"/>
        <w:ind w:firstLine="709"/>
        <w:jc w:val="both"/>
        <w:rPr>
          <w:bCs/>
          <w:color w:val="auto"/>
        </w:rPr>
      </w:pPr>
      <w:r w:rsidRPr="00C4149C">
        <w:rPr>
          <w:color w:val="auto"/>
        </w:rPr>
        <w:t>Представление</w:t>
      </w:r>
      <w:r w:rsidR="007A084B" w:rsidRPr="00C4149C">
        <w:rPr>
          <w:color w:val="auto"/>
        </w:rPr>
        <w:t xml:space="preserve"> разработанной дорожной</w:t>
      </w:r>
      <w:r w:rsidRPr="00C4149C">
        <w:rPr>
          <w:color w:val="auto"/>
        </w:rPr>
        <w:t xml:space="preserve"> карты</w:t>
      </w:r>
      <w:r w:rsidRPr="00C4149C">
        <w:rPr>
          <w:bCs/>
          <w:color w:val="auto"/>
        </w:rPr>
        <w:t xml:space="preserve"> работы с </w:t>
      </w:r>
      <w:r w:rsidR="001D1CC4">
        <w:rPr>
          <w:bCs/>
          <w:color w:val="auto"/>
        </w:rPr>
        <w:t>наставляемым</w:t>
      </w:r>
      <w:r w:rsidRPr="00C4149C">
        <w:rPr>
          <w:bCs/>
          <w:color w:val="auto"/>
        </w:rPr>
        <w:t xml:space="preserve"> (</w:t>
      </w:r>
      <w:r w:rsidR="001D1CC4">
        <w:rPr>
          <w:bCs/>
          <w:color w:val="auto"/>
        </w:rPr>
        <w:t>-ми</w:t>
      </w:r>
      <w:r w:rsidRPr="00C4149C">
        <w:rPr>
          <w:bCs/>
          <w:color w:val="auto"/>
        </w:rPr>
        <w:t>) и ответы на вопросы Жюри осуществляется очно</w:t>
      </w:r>
      <w:r w:rsidR="002F0836">
        <w:rPr>
          <w:bCs/>
          <w:color w:val="auto"/>
        </w:rPr>
        <w:t xml:space="preserve"> </w:t>
      </w:r>
      <w:r w:rsidR="002F0836">
        <w:rPr>
          <w:color w:val="auto"/>
        </w:rPr>
        <w:t>в срок</w:t>
      </w:r>
      <w:r w:rsidR="002F0836" w:rsidRPr="00C4149C">
        <w:rPr>
          <w:color w:val="auto"/>
        </w:rPr>
        <w:t>, указанны</w:t>
      </w:r>
      <w:r w:rsidR="002F0836">
        <w:rPr>
          <w:color w:val="auto"/>
        </w:rPr>
        <w:t>й</w:t>
      </w:r>
      <w:r w:rsidR="002F0836" w:rsidRPr="00C4149C">
        <w:rPr>
          <w:color w:val="auto"/>
        </w:rPr>
        <w:t xml:space="preserve"> </w:t>
      </w:r>
      <w:r w:rsidR="002F0836">
        <w:rPr>
          <w:color w:val="auto"/>
        </w:rPr>
        <w:t xml:space="preserve">ответственным </w:t>
      </w:r>
      <w:r w:rsidR="002F0836" w:rsidRPr="00C4149C">
        <w:rPr>
          <w:color w:val="auto"/>
        </w:rPr>
        <w:t>секре</w:t>
      </w:r>
      <w:r w:rsidR="002F0836">
        <w:rPr>
          <w:color w:val="auto"/>
        </w:rPr>
        <w:t>тарем Оргкомитета дополнительно</w:t>
      </w:r>
      <w:r w:rsidRPr="00C4149C">
        <w:rPr>
          <w:bCs/>
          <w:color w:val="auto"/>
        </w:rPr>
        <w:t>.</w:t>
      </w:r>
    </w:p>
    <w:p w14:paraId="4771279C" w14:textId="77777777" w:rsidR="004B5CEB" w:rsidRPr="00C4149C" w:rsidRDefault="004B5CEB" w:rsidP="00967E10">
      <w:pPr>
        <w:pStyle w:val="11"/>
        <w:ind w:firstLine="709"/>
        <w:jc w:val="both"/>
        <w:rPr>
          <w:bCs/>
          <w:color w:val="auto"/>
        </w:rPr>
      </w:pPr>
      <w:r w:rsidRPr="00C4149C">
        <w:rPr>
          <w:bCs/>
          <w:color w:val="auto"/>
        </w:rPr>
        <w:t xml:space="preserve">Регламент: </w:t>
      </w:r>
      <w:r w:rsidRPr="0013381F">
        <w:rPr>
          <w:bCs/>
          <w:color w:val="auto"/>
        </w:rPr>
        <w:t>до 7 минут.</w:t>
      </w:r>
    </w:p>
    <w:p w14:paraId="5B09594C" w14:textId="52272177" w:rsidR="0051250A" w:rsidRDefault="0051250A" w:rsidP="00C4149C">
      <w:pPr>
        <w:pStyle w:val="2"/>
      </w:pPr>
      <w:r>
        <w:t>Критер</w:t>
      </w:r>
      <w:r w:rsidR="007A2D45">
        <w:t>ии оценки конкурсного испытания</w:t>
      </w:r>
      <w:r>
        <w:t xml:space="preserve"> «Дорожная карта работы с </w:t>
      </w:r>
      <w:r w:rsidR="00665E47">
        <w:t>наставляемым</w:t>
      </w:r>
      <w:r>
        <w:t xml:space="preserve"> (</w:t>
      </w:r>
      <w:r w:rsidR="00665E47">
        <w:t>-</w:t>
      </w:r>
      <w:r>
        <w:t>ми)»</w:t>
      </w:r>
    </w:p>
    <w:tbl>
      <w:tblPr>
        <w:tblStyle w:val="af3"/>
        <w:tblW w:w="9227" w:type="dxa"/>
        <w:tblLayout w:type="fixed"/>
        <w:tblLook w:val="04A0" w:firstRow="1" w:lastRow="0" w:firstColumn="1" w:lastColumn="0" w:noHBand="0" w:noVBand="1"/>
      </w:tblPr>
      <w:tblGrid>
        <w:gridCol w:w="7621"/>
        <w:gridCol w:w="1606"/>
      </w:tblGrid>
      <w:tr w:rsidR="003733E2" w:rsidRPr="003733E2" w14:paraId="550E8B8D" w14:textId="77777777" w:rsidTr="00A538FA">
        <w:tc>
          <w:tcPr>
            <w:tcW w:w="9227" w:type="dxa"/>
            <w:gridSpan w:val="2"/>
          </w:tcPr>
          <w:p w14:paraId="10B39958" w14:textId="77777777" w:rsidR="003733E2" w:rsidRPr="003733E2" w:rsidRDefault="003733E2" w:rsidP="00967E10">
            <w:pPr>
              <w:pStyle w:val="11"/>
              <w:tabs>
                <w:tab w:val="left" w:pos="8414"/>
              </w:tabs>
              <w:ind w:firstLine="0"/>
              <w:jc w:val="both"/>
              <w:rPr>
                <w:b/>
                <w:bCs/>
                <w:color w:val="auto"/>
              </w:rPr>
            </w:pPr>
            <w:r w:rsidRPr="003733E2">
              <w:rPr>
                <w:b/>
                <w:bCs/>
                <w:color w:val="auto"/>
                <w:sz w:val="24"/>
                <w:szCs w:val="24"/>
              </w:rPr>
              <w:t>Критерий 1. Поставленные задачи отвечают требованиям: конкретны, измеримы, достижимы, ограничены во времени, значимы, актуальны (максимум 2 балла)</w:t>
            </w:r>
          </w:p>
        </w:tc>
      </w:tr>
      <w:tr w:rsidR="003733E2" w:rsidRPr="003733E2" w14:paraId="34888988" w14:textId="77777777" w:rsidTr="00A538FA">
        <w:tc>
          <w:tcPr>
            <w:tcW w:w="7621" w:type="dxa"/>
            <w:vAlign w:val="bottom"/>
          </w:tcPr>
          <w:p w14:paraId="2A0C7E1C" w14:textId="77777777" w:rsidR="003733E2" w:rsidRPr="003733E2" w:rsidRDefault="003733E2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3733E2">
              <w:rPr>
                <w:b/>
                <w:bCs/>
                <w:sz w:val="24"/>
                <w:szCs w:val="24"/>
              </w:rPr>
              <w:t>Детализация критерия</w:t>
            </w:r>
          </w:p>
        </w:tc>
        <w:tc>
          <w:tcPr>
            <w:tcW w:w="1606" w:type="dxa"/>
            <w:vAlign w:val="bottom"/>
          </w:tcPr>
          <w:p w14:paraId="3C4EC280" w14:textId="77777777" w:rsidR="003733E2" w:rsidRPr="003733E2" w:rsidRDefault="003733E2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3733E2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3733E2" w:rsidRPr="003733E2" w14:paraId="40FED2D7" w14:textId="77777777" w:rsidTr="00A538FA">
        <w:tc>
          <w:tcPr>
            <w:tcW w:w="7621" w:type="dxa"/>
            <w:vAlign w:val="bottom"/>
          </w:tcPr>
          <w:p w14:paraId="751108DC" w14:textId="77777777" w:rsidR="003733E2" w:rsidRPr="003733E2" w:rsidRDefault="003733E2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3733E2">
              <w:rPr>
                <w:sz w:val="24"/>
                <w:szCs w:val="24"/>
              </w:rPr>
              <w:t>Задачи не отвечают следующим требованиям: конкретность, измеримость, достижимость, ограниченность во времени, значимость, актуальность</w:t>
            </w:r>
          </w:p>
        </w:tc>
        <w:tc>
          <w:tcPr>
            <w:tcW w:w="1606" w:type="dxa"/>
          </w:tcPr>
          <w:p w14:paraId="298DD3B0" w14:textId="77777777" w:rsidR="003733E2" w:rsidRPr="003733E2" w:rsidRDefault="003733E2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3733E2">
              <w:rPr>
                <w:sz w:val="24"/>
                <w:szCs w:val="24"/>
              </w:rPr>
              <w:t>0</w:t>
            </w:r>
          </w:p>
        </w:tc>
      </w:tr>
      <w:tr w:rsidR="003733E2" w:rsidRPr="003733E2" w14:paraId="105D6789" w14:textId="77777777" w:rsidTr="00A538FA">
        <w:tc>
          <w:tcPr>
            <w:tcW w:w="7621" w:type="dxa"/>
            <w:vAlign w:val="bottom"/>
          </w:tcPr>
          <w:p w14:paraId="0AEB5C06" w14:textId="77777777" w:rsidR="003733E2" w:rsidRPr="00EA4910" w:rsidRDefault="003733E2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lastRenderedPageBreak/>
              <w:t>или</w:t>
            </w:r>
          </w:p>
          <w:p w14:paraId="02360476" w14:textId="77777777" w:rsidR="003733E2" w:rsidRPr="00EA4910" w:rsidRDefault="003733E2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задачи частично отвечают следующим требованиям: конкретность, измеримость, достижимость, ограниченность во времени, значимость, актуальность</w:t>
            </w:r>
          </w:p>
        </w:tc>
        <w:tc>
          <w:tcPr>
            <w:tcW w:w="1606" w:type="dxa"/>
          </w:tcPr>
          <w:p w14:paraId="6D55D1C5" w14:textId="77777777" w:rsidR="003733E2" w:rsidRPr="003733E2" w:rsidRDefault="003733E2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3733E2">
              <w:rPr>
                <w:sz w:val="24"/>
                <w:szCs w:val="24"/>
              </w:rPr>
              <w:t>1</w:t>
            </w:r>
          </w:p>
        </w:tc>
      </w:tr>
      <w:tr w:rsidR="003733E2" w:rsidRPr="003733E2" w14:paraId="5B32416E" w14:textId="77777777" w:rsidTr="00A538FA">
        <w:tc>
          <w:tcPr>
            <w:tcW w:w="7621" w:type="dxa"/>
            <w:vAlign w:val="bottom"/>
          </w:tcPr>
          <w:p w14:paraId="6A59ABA3" w14:textId="77777777" w:rsidR="003733E2" w:rsidRPr="00EA4910" w:rsidRDefault="003733E2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или</w:t>
            </w:r>
          </w:p>
          <w:p w14:paraId="0D1A8740" w14:textId="77777777" w:rsidR="003733E2" w:rsidRPr="00EA4910" w:rsidRDefault="003733E2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задачи полностью отвечают требованиям: конкретны, измеримы, достижимы, ограничены во времени, значимы, актуальны</w:t>
            </w:r>
          </w:p>
        </w:tc>
        <w:tc>
          <w:tcPr>
            <w:tcW w:w="1606" w:type="dxa"/>
          </w:tcPr>
          <w:p w14:paraId="4DC35F77" w14:textId="77777777" w:rsidR="003733E2" w:rsidRPr="003733E2" w:rsidRDefault="003733E2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3733E2">
              <w:rPr>
                <w:sz w:val="24"/>
                <w:szCs w:val="24"/>
              </w:rPr>
              <w:t>2</w:t>
            </w:r>
          </w:p>
        </w:tc>
      </w:tr>
      <w:tr w:rsidR="003733E2" w:rsidRPr="003733E2" w14:paraId="0305F299" w14:textId="77777777" w:rsidTr="00A538FA">
        <w:tc>
          <w:tcPr>
            <w:tcW w:w="9227" w:type="dxa"/>
            <w:gridSpan w:val="2"/>
          </w:tcPr>
          <w:p w14:paraId="3204F3B3" w14:textId="77777777" w:rsidR="003733E2" w:rsidRPr="003733E2" w:rsidRDefault="003733E2" w:rsidP="00967E10">
            <w:pPr>
              <w:pStyle w:val="11"/>
              <w:tabs>
                <w:tab w:val="left" w:pos="8414"/>
              </w:tabs>
              <w:ind w:firstLine="0"/>
              <w:jc w:val="both"/>
              <w:rPr>
                <w:b/>
                <w:bCs/>
                <w:color w:val="auto"/>
              </w:rPr>
            </w:pPr>
            <w:r w:rsidRPr="003733E2">
              <w:rPr>
                <w:b/>
                <w:bCs/>
                <w:color w:val="auto"/>
                <w:sz w:val="24"/>
                <w:szCs w:val="24"/>
              </w:rPr>
              <w:t>Критерий 2. Для решения каждой задачи предложены мероприятия, реализация которых будет способствовать достижению запланированного результата в сфере наставничества (максимум 2 балла)</w:t>
            </w:r>
          </w:p>
        </w:tc>
      </w:tr>
      <w:tr w:rsidR="003733E2" w:rsidRPr="003733E2" w14:paraId="3BB9327E" w14:textId="77777777" w:rsidTr="00A538FA">
        <w:tc>
          <w:tcPr>
            <w:tcW w:w="7621" w:type="dxa"/>
            <w:vAlign w:val="bottom"/>
          </w:tcPr>
          <w:p w14:paraId="16387F86" w14:textId="77777777" w:rsidR="003733E2" w:rsidRPr="003733E2" w:rsidRDefault="003733E2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3733E2">
              <w:rPr>
                <w:b/>
                <w:bCs/>
                <w:sz w:val="24"/>
                <w:szCs w:val="24"/>
              </w:rPr>
              <w:t>Детализация критерия</w:t>
            </w:r>
          </w:p>
        </w:tc>
        <w:tc>
          <w:tcPr>
            <w:tcW w:w="1606" w:type="dxa"/>
            <w:vAlign w:val="bottom"/>
          </w:tcPr>
          <w:p w14:paraId="1080E40B" w14:textId="77777777" w:rsidR="003733E2" w:rsidRPr="003733E2" w:rsidRDefault="003733E2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3733E2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3733E2" w:rsidRPr="003733E2" w14:paraId="3005A48D" w14:textId="77777777" w:rsidTr="00A538FA">
        <w:tc>
          <w:tcPr>
            <w:tcW w:w="7621" w:type="dxa"/>
            <w:vAlign w:val="bottom"/>
          </w:tcPr>
          <w:p w14:paraId="4AD2E3F7" w14:textId="77777777" w:rsidR="003733E2" w:rsidRPr="003733E2" w:rsidRDefault="003733E2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3733E2">
              <w:rPr>
                <w:sz w:val="24"/>
                <w:szCs w:val="24"/>
              </w:rPr>
              <w:t>Для решения каждой задачи не предложены мероприятия, реализация которых будет способствовать достижению запланированного результата в сфере наставничества, или наблюдается полное несоответствие между задачами и предложенными мероприятиями</w:t>
            </w:r>
          </w:p>
        </w:tc>
        <w:tc>
          <w:tcPr>
            <w:tcW w:w="1606" w:type="dxa"/>
          </w:tcPr>
          <w:p w14:paraId="17804C8E" w14:textId="77777777" w:rsidR="003733E2" w:rsidRPr="003733E2" w:rsidRDefault="003733E2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3733E2">
              <w:rPr>
                <w:sz w:val="24"/>
                <w:szCs w:val="24"/>
              </w:rPr>
              <w:t>0</w:t>
            </w:r>
          </w:p>
        </w:tc>
      </w:tr>
      <w:tr w:rsidR="003733E2" w:rsidRPr="003733E2" w14:paraId="27C3812E" w14:textId="77777777" w:rsidTr="00A538FA">
        <w:tc>
          <w:tcPr>
            <w:tcW w:w="7621" w:type="dxa"/>
            <w:vAlign w:val="bottom"/>
          </w:tcPr>
          <w:p w14:paraId="63867B34" w14:textId="77777777" w:rsidR="003733E2" w:rsidRPr="00EA4910" w:rsidRDefault="003733E2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или</w:t>
            </w:r>
          </w:p>
          <w:p w14:paraId="39316CC2" w14:textId="77777777" w:rsidR="003733E2" w:rsidRPr="00EA4910" w:rsidRDefault="003733E2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для решения задач предложены мероприятия, реализация которых частично будет способствовать достижению запланированного результата в сфере наставничества</w:t>
            </w:r>
          </w:p>
        </w:tc>
        <w:tc>
          <w:tcPr>
            <w:tcW w:w="1606" w:type="dxa"/>
          </w:tcPr>
          <w:p w14:paraId="38261369" w14:textId="77777777" w:rsidR="003733E2" w:rsidRPr="003733E2" w:rsidRDefault="003733E2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3733E2">
              <w:rPr>
                <w:sz w:val="24"/>
                <w:szCs w:val="24"/>
              </w:rPr>
              <w:t>1</w:t>
            </w:r>
          </w:p>
        </w:tc>
      </w:tr>
      <w:tr w:rsidR="003733E2" w:rsidRPr="003733E2" w14:paraId="6EE5D918" w14:textId="77777777" w:rsidTr="00A538FA">
        <w:tc>
          <w:tcPr>
            <w:tcW w:w="7621" w:type="dxa"/>
            <w:vAlign w:val="bottom"/>
          </w:tcPr>
          <w:p w14:paraId="123F99FB" w14:textId="77777777" w:rsidR="003733E2" w:rsidRPr="00EA4910" w:rsidRDefault="003733E2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или</w:t>
            </w:r>
          </w:p>
          <w:p w14:paraId="2D02E49D" w14:textId="77777777" w:rsidR="003733E2" w:rsidRPr="00EA4910" w:rsidRDefault="003733E2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для решения задач предложены мероприятия, реализация которых будет способствовать эффективному достижению запланированного результата в сфере наставничества</w:t>
            </w:r>
          </w:p>
        </w:tc>
        <w:tc>
          <w:tcPr>
            <w:tcW w:w="1606" w:type="dxa"/>
          </w:tcPr>
          <w:p w14:paraId="630917E0" w14:textId="77777777" w:rsidR="003733E2" w:rsidRPr="003733E2" w:rsidRDefault="003733E2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3733E2">
              <w:rPr>
                <w:sz w:val="24"/>
                <w:szCs w:val="24"/>
              </w:rPr>
              <w:t>2</w:t>
            </w:r>
          </w:p>
        </w:tc>
      </w:tr>
      <w:tr w:rsidR="003733E2" w:rsidRPr="003733E2" w14:paraId="0EED05A8" w14:textId="77777777" w:rsidTr="00A538FA">
        <w:tc>
          <w:tcPr>
            <w:tcW w:w="9227" w:type="dxa"/>
            <w:gridSpan w:val="2"/>
          </w:tcPr>
          <w:p w14:paraId="02C65D11" w14:textId="77777777" w:rsidR="003733E2" w:rsidRPr="003733E2" w:rsidRDefault="003733E2" w:rsidP="00967E10">
            <w:pPr>
              <w:pStyle w:val="11"/>
              <w:tabs>
                <w:tab w:val="left" w:pos="8414"/>
              </w:tabs>
              <w:ind w:firstLine="0"/>
              <w:jc w:val="both"/>
              <w:rPr>
                <w:b/>
                <w:bCs/>
                <w:color w:val="auto"/>
              </w:rPr>
            </w:pPr>
            <w:r w:rsidRPr="003733E2">
              <w:rPr>
                <w:b/>
                <w:bCs/>
                <w:color w:val="auto"/>
                <w:sz w:val="24"/>
                <w:szCs w:val="24"/>
              </w:rPr>
              <w:t>Критерий 3. Ключевые индикаторы позволяют оценить реализацию мероприятий (максимум 2 балла)</w:t>
            </w:r>
          </w:p>
        </w:tc>
      </w:tr>
      <w:tr w:rsidR="003733E2" w:rsidRPr="003733E2" w14:paraId="44BBCF0C" w14:textId="77777777" w:rsidTr="00A538FA">
        <w:tc>
          <w:tcPr>
            <w:tcW w:w="7621" w:type="dxa"/>
            <w:vAlign w:val="bottom"/>
          </w:tcPr>
          <w:p w14:paraId="35FEC584" w14:textId="77777777" w:rsidR="003733E2" w:rsidRPr="003733E2" w:rsidRDefault="003733E2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3733E2">
              <w:rPr>
                <w:b/>
                <w:bCs/>
                <w:sz w:val="24"/>
                <w:szCs w:val="24"/>
              </w:rPr>
              <w:t>Детализация критерия</w:t>
            </w:r>
          </w:p>
        </w:tc>
        <w:tc>
          <w:tcPr>
            <w:tcW w:w="1606" w:type="dxa"/>
            <w:vAlign w:val="bottom"/>
          </w:tcPr>
          <w:p w14:paraId="09EC2E60" w14:textId="77777777" w:rsidR="003733E2" w:rsidRPr="003733E2" w:rsidRDefault="003733E2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3733E2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3733E2" w:rsidRPr="003733E2" w14:paraId="0267D0BD" w14:textId="77777777" w:rsidTr="00A538FA">
        <w:tc>
          <w:tcPr>
            <w:tcW w:w="7621" w:type="dxa"/>
            <w:vAlign w:val="bottom"/>
          </w:tcPr>
          <w:p w14:paraId="7402E5B5" w14:textId="77777777" w:rsidR="003733E2" w:rsidRPr="003733E2" w:rsidRDefault="003733E2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3733E2">
              <w:rPr>
                <w:sz w:val="24"/>
                <w:szCs w:val="24"/>
              </w:rPr>
              <w:t>Ключевые индикаторы не позволяют оценить реализацию мероприятий</w:t>
            </w:r>
          </w:p>
        </w:tc>
        <w:tc>
          <w:tcPr>
            <w:tcW w:w="1606" w:type="dxa"/>
            <w:vAlign w:val="bottom"/>
          </w:tcPr>
          <w:p w14:paraId="2E33559A" w14:textId="77777777" w:rsidR="003733E2" w:rsidRPr="003733E2" w:rsidRDefault="003733E2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3733E2">
              <w:rPr>
                <w:sz w:val="24"/>
                <w:szCs w:val="24"/>
              </w:rPr>
              <w:t>0</w:t>
            </w:r>
          </w:p>
        </w:tc>
      </w:tr>
      <w:tr w:rsidR="003733E2" w:rsidRPr="003733E2" w14:paraId="20AF57B0" w14:textId="77777777" w:rsidTr="00A538FA">
        <w:tc>
          <w:tcPr>
            <w:tcW w:w="7621" w:type="dxa"/>
            <w:vAlign w:val="bottom"/>
          </w:tcPr>
          <w:p w14:paraId="63BF8354" w14:textId="77777777" w:rsidR="003733E2" w:rsidRPr="00EA4910" w:rsidRDefault="003733E2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или</w:t>
            </w:r>
          </w:p>
          <w:p w14:paraId="451E0EDA" w14:textId="77777777" w:rsidR="003733E2" w:rsidRPr="00EA4910" w:rsidRDefault="003733E2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ключевые индикаторы позволяют частично оценить реализацию мероприятий</w:t>
            </w:r>
          </w:p>
        </w:tc>
        <w:tc>
          <w:tcPr>
            <w:tcW w:w="1606" w:type="dxa"/>
          </w:tcPr>
          <w:p w14:paraId="2D2C89CD" w14:textId="77777777" w:rsidR="003733E2" w:rsidRPr="003733E2" w:rsidRDefault="003733E2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3733E2">
              <w:rPr>
                <w:sz w:val="24"/>
                <w:szCs w:val="24"/>
              </w:rPr>
              <w:t>1</w:t>
            </w:r>
          </w:p>
        </w:tc>
      </w:tr>
      <w:tr w:rsidR="003733E2" w:rsidRPr="003733E2" w14:paraId="0EC012DD" w14:textId="77777777" w:rsidTr="00A538FA">
        <w:tc>
          <w:tcPr>
            <w:tcW w:w="7621" w:type="dxa"/>
            <w:vAlign w:val="bottom"/>
          </w:tcPr>
          <w:p w14:paraId="01C3C918" w14:textId="77777777" w:rsidR="003733E2" w:rsidRPr="00EA4910" w:rsidRDefault="003733E2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или</w:t>
            </w:r>
          </w:p>
          <w:p w14:paraId="4F063C24" w14:textId="77777777" w:rsidR="003733E2" w:rsidRPr="00EA4910" w:rsidRDefault="003733E2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ключевые индикаторы позволяют оценить реализацию мероприятий</w:t>
            </w:r>
          </w:p>
        </w:tc>
        <w:tc>
          <w:tcPr>
            <w:tcW w:w="1606" w:type="dxa"/>
            <w:vAlign w:val="bottom"/>
          </w:tcPr>
          <w:p w14:paraId="3D3E012E" w14:textId="77777777" w:rsidR="003733E2" w:rsidRPr="003733E2" w:rsidRDefault="003733E2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3733E2">
              <w:rPr>
                <w:sz w:val="24"/>
                <w:szCs w:val="24"/>
              </w:rPr>
              <w:t>2</w:t>
            </w:r>
          </w:p>
        </w:tc>
      </w:tr>
      <w:tr w:rsidR="003733E2" w:rsidRPr="003733E2" w14:paraId="164C4C44" w14:textId="77777777" w:rsidTr="00A538FA">
        <w:tc>
          <w:tcPr>
            <w:tcW w:w="9227" w:type="dxa"/>
            <w:gridSpan w:val="2"/>
          </w:tcPr>
          <w:p w14:paraId="79A050E5" w14:textId="77777777" w:rsidR="003733E2" w:rsidRPr="003733E2" w:rsidRDefault="003733E2" w:rsidP="00967E10">
            <w:pPr>
              <w:pStyle w:val="11"/>
              <w:tabs>
                <w:tab w:val="left" w:pos="8414"/>
              </w:tabs>
              <w:ind w:firstLine="0"/>
              <w:jc w:val="both"/>
              <w:rPr>
                <w:b/>
                <w:bCs/>
                <w:color w:val="auto"/>
              </w:rPr>
            </w:pPr>
            <w:r w:rsidRPr="003733E2">
              <w:rPr>
                <w:b/>
                <w:bCs/>
                <w:color w:val="auto"/>
                <w:sz w:val="24"/>
                <w:szCs w:val="24"/>
              </w:rPr>
              <w:t>Критерий 4. План коммуникации соответствует поставленным задачам (необходимость и достаточность) (максимум 2 балла)</w:t>
            </w:r>
          </w:p>
        </w:tc>
      </w:tr>
      <w:tr w:rsidR="003733E2" w:rsidRPr="003733E2" w14:paraId="40371B49" w14:textId="77777777" w:rsidTr="00A538FA">
        <w:tc>
          <w:tcPr>
            <w:tcW w:w="7621" w:type="dxa"/>
            <w:vAlign w:val="bottom"/>
          </w:tcPr>
          <w:p w14:paraId="081695E9" w14:textId="77777777" w:rsidR="003733E2" w:rsidRPr="003733E2" w:rsidRDefault="003733E2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3733E2">
              <w:rPr>
                <w:b/>
                <w:bCs/>
                <w:sz w:val="24"/>
                <w:szCs w:val="24"/>
              </w:rPr>
              <w:t>Детализация критерия</w:t>
            </w:r>
          </w:p>
        </w:tc>
        <w:tc>
          <w:tcPr>
            <w:tcW w:w="1606" w:type="dxa"/>
            <w:vAlign w:val="bottom"/>
          </w:tcPr>
          <w:p w14:paraId="6581D0E0" w14:textId="77777777" w:rsidR="003733E2" w:rsidRPr="003733E2" w:rsidRDefault="003733E2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3733E2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3733E2" w:rsidRPr="003733E2" w14:paraId="316E3276" w14:textId="77777777" w:rsidTr="00A538FA">
        <w:tc>
          <w:tcPr>
            <w:tcW w:w="7621" w:type="dxa"/>
            <w:vAlign w:val="bottom"/>
          </w:tcPr>
          <w:p w14:paraId="1D1E874E" w14:textId="77777777" w:rsidR="003733E2" w:rsidRPr="003733E2" w:rsidRDefault="003733E2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3733E2">
              <w:rPr>
                <w:sz w:val="24"/>
                <w:szCs w:val="24"/>
              </w:rPr>
              <w:t>План коммуникации не соответствует поставленным задачам</w:t>
            </w:r>
          </w:p>
        </w:tc>
        <w:tc>
          <w:tcPr>
            <w:tcW w:w="1606" w:type="dxa"/>
            <w:vAlign w:val="bottom"/>
          </w:tcPr>
          <w:p w14:paraId="37396F43" w14:textId="77777777" w:rsidR="003733E2" w:rsidRPr="003733E2" w:rsidRDefault="003733E2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3733E2">
              <w:rPr>
                <w:sz w:val="24"/>
                <w:szCs w:val="24"/>
              </w:rPr>
              <w:t>0</w:t>
            </w:r>
          </w:p>
        </w:tc>
      </w:tr>
      <w:tr w:rsidR="003733E2" w:rsidRPr="003733E2" w14:paraId="0A158C75" w14:textId="77777777" w:rsidTr="00A538FA">
        <w:tc>
          <w:tcPr>
            <w:tcW w:w="7621" w:type="dxa"/>
            <w:vAlign w:val="bottom"/>
          </w:tcPr>
          <w:p w14:paraId="6B929987" w14:textId="77777777" w:rsidR="003733E2" w:rsidRPr="00EA4910" w:rsidRDefault="003733E2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или</w:t>
            </w:r>
          </w:p>
          <w:p w14:paraId="7218C6E0" w14:textId="77777777" w:rsidR="00C4149C" w:rsidRPr="00EA4910" w:rsidRDefault="003733E2" w:rsidP="00C4149C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план коммуникации частично соответствует поставленным задачам</w:t>
            </w:r>
          </w:p>
          <w:p w14:paraId="3B9282E0" w14:textId="77777777" w:rsidR="00C4149C" w:rsidRPr="00EA4910" w:rsidRDefault="00C4149C" w:rsidP="00C4149C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или</w:t>
            </w:r>
          </w:p>
          <w:p w14:paraId="7EB39CD2" w14:textId="77777777" w:rsidR="003733E2" w:rsidRPr="00EA4910" w:rsidRDefault="00C4149C" w:rsidP="00C4149C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у</w:t>
            </w:r>
            <w:r w:rsidR="003733E2" w:rsidRPr="00EA4910">
              <w:rPr>
                <w:sz w:val="24"/>
                <w:szCs w:val="24"/>
              </w:rPr>
              <w:t>казано недостаточное количество коммуникаций и их форматов</w:t>
            </w:r>
          </w:p>
        </w:tc>
        <w:tc>
          <w:tcPr>
            <w:tcW w:w="1606" w:type="dxa"/>
          </w:tcPr>
          <w:p w14:paraId="4B940F23" w14:textId="77777777" w:rsidR="003733E2" w:rsidRPr="003733E2" w:rsidRDefault="003733E2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3733E2">
              <w:rPr>
                <w:sz w:val="24"/>
                <w:szCs w:val="24"/>
              </w:rPr>
              <w:t>1</w:t>
            </w:r>
          </w:p>
        </w:tc>
      </w:tr>
      <w:tr w:rsidR="003733E2" w:rsidRPr="003733E2" w14:paraId="5F5E57ED" w14:textId="77777777" w:rsidTr="00A538FA">
        <w:tc>
          <w:tcPr>
            <w:tcW w:w="7621" w:type="dxa"/>
            <w:vAlign w:val="bottom"/>
          </w:tcPr>
          <w:p w14:paraId="77BA16B4" w14:textId="77777777" w:rsidR="003733E2" w:rsidRPr="00EA4910" w:rsidRDefault="003733E2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или</w:t>
            </w:r>
          </w:p>
          <w:p w14:paraId="3905EC0E" w14:textId="77777777" w:rsidR="003733E2" w:rsidRPr="00EA4910" w:rsidRDefault="003733E2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план коммуникации соответствует поставленным задачам (необходимость и достаточность)</w:t>
            </w:r>
          </w:p>
        </w:tc>
        <w:tc>
          <w:tcPr>
            <w:tcW w:w="1606" w:type="dxa"/>
          </w:tcPr>
          <w:p w14:paraId="333DA7E2" w14:textId="77777777" w:rsidR="003733E2" w:rsidRPr="003733E2" w:rsidRDefault="003733E2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3733E2">
              <w:rPr>
                <w:sz w:val="24"/>
                <w:szCs w:val="24"/>
              </w:rPr>
              <w:t>2</w:t>
            </w:r>
          </w:p>
        </w:tc>
      </w:tr>
      <w:tr w:rsidR="007A084B" w:rsidRPr="007A084B" w14:paraId="1A5C5B2C" w14:textId="77777777" w:rsidTr="00A538FA">
        <w:tc>
          <w:tcPr>
            <w:tcW w:w="9227" w:type="dxa"/>
            <w:gridSpan w:val="2"/>
          </w:tcPr>
          <w:p w14:paraId="415FFC3C" w14:textId="30F7B352" w:rsidR="007A084B" w:rsidRPr="0013381F" w:rsidRDefault="007A084B" w:rsidP="00967E10">
            <w:pPr>
              <w:pStyle w:val="11"/>
              <w:tabs>
                <w:tab w:val="left" w:pos="8414"/>
              </w:tabs>
              <w:ind w:firstLine="0"/>
              <w:jc w:val="both"/>
              <w:rPr>
                <w:b/>
                <w:bCs/>
                <w:color w:val="auto"/>
              </w:rPr>
            </w:pPr>
            <w:r w:rsidRPr="0013381F">
              <w:rPr>
                <w:b/>
                <w:bCs/>
                <w:color w:val="auto"/>
                <w:sz w:val="24"/>
                <w:szCs w:val="24"/>
              </w:rPr>
              <w:t>Критерий 5. Глубина и содержате</w:t>
            </w:r>
            <w:r w:rsidR="00B76F90">
              <w:rPr>
                <w:b/>
                <w:bCs/>
                <w:color w:val="auto"/>
                <w:sz w:val="24"/>
                <w:szCs w:val="24"/>
              </w:rPr>
              <w:t>льность ответов на вопросы жюри</w:t>
            </w:r>
            <w:r w:rsidRPr="0013381F">
              <w:rPr>
                <w:b/>
                <w:bCs/>
                <w:color w:val="auto"/>
                <w:sz w:val="24"/>
                <w:szCs w:val="24"/>
              </w:rPr>
              <w:t xml:space="preserve"> (максимум 2 балла)</w:t>
            </w:r>
          </w:p>
        </w:tc>
      </w:tr>
      <w:tr w:rsidR="007A084B" w:rsidRPr="007A084B" w14:paraId="567C1EDF" w14:textId="77777777" w:rsidTr="00A538FA">
        <w:tc>
          <w:tcPr>
            <w:tcW w:w="7621" w:type="dxa"/>
            <w:vAlign w:val="bottom"/>
          </w:tcPr>
          <w:p w14:paraId="64226480" w14:textId="77777777" w:rsidR="007A084B" w:rsidRPr="0013381F" w:rsidRDefault="007A084B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13381F">
              <w:rPr>
                <w:b/>
                <w:bCs/>
                <w:sz w:val="24"/>
                <w:szCs w:val="24"/>
              </w:rPr>
              <w:t>Детализация критерия</w:t>
            </w:r>
          </w:p>
        </w:tc>
        <w:tc>
          <w:tcPr>
            <w:tcW w:w="1606" w:type="dxa"/>
            <w:vAlign w:val="bottom"/>
          </w:tcPr>
          <w:p w14:paraId="16766136" w14:textId="77777777" w:rsidR="007A084B" w:rsidRPr="0013381F" w:rsidRDefault="007A084B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13381F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7A084B" w:rsidRPr="007A084B" w14:paraId="235361C9" w14:textId="77777777" w:rsidTr="00A538FA">
        <w:tc>
          <w:tcPr>
            <w:tcW w:w="7621" w:type="dxa"/>
            <w:vAlign w:val="bottom"/>
          </w:tcPr>
          <w:p w14:paraId="72B92B13" w14:textId="77777777" w:rsidR="007A084B" w:rsidRPr="0013381F" w:rsidRDefault="007A084B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13381F">
              <w:rPr>
                <w:sz w:val="24"/>
                <w:szCs w:val="24"/>
              </w:rPr>
              <w:t xml:space="preserve">Ответы </w:t>
            </w:r>
            <w:r w:rsidR="004B5CEB" w:rsidRPr="0013381F">
              <w:rPr>
                <w:sz w:val="24"/>
                <w:szCs w:val="24"/>
              </w:rPr>
              <w:t>несодержательны, формальны</w:t>
            </w:r>
          </w:p>
        </w:tc>
        <w:tc>
          <w:tcPr>
            <w:tcW w:w="1606" w:type="dxa"/>
            <w:vAlign w:val="bottom"/>
          </w:tcPr>
          <w:p w14:paraId="44B65E7B" w14:textId="77777777" w:rsidR="007A084B" w:rsidRPr="0013381F" w:rsidRDefault="007A084B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13381F">
              <w:rPr>
                <w:sz w:val="24"/>
                <w:szCs w:val="24"/>
              </w:rPr>
              <w:t>0</w:t>
            </w:r>
          </w:p>
        </w:tc>
      </w:tr>
      <w:tr w:rsidR="007A084B" w:rsidRPr="007A084B" w14:paraId="45DA6F5E" w14:textId="77777777" w:rsidTr="00A538FA">
        <w:tc>
          <w:tcPr>
            <w:tcW w:w="7621" w:type="dxa"/>
            <w:vAlign w:val="bottom"/>
          </w:tcPr>
          <w:p w14:paraId="50DB3256" w14:textId="77777777" w:rsidR="007A084B" w:rsidRPr="0013381F" w:rsidRDefault="007A084B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13381F">
              <w:rPr>
                <w:sz w:val="24"/>
                <w:szCs w:val="24"/>
              </w:rPr>
              <w:t>или</w:t>
            </w:r>
          </w:p>
          <w:p w14:paraId="0426F0AD" w14:textId="77777777" w:rsidR="007A084B" w:rsidRPr="0013381F" w:rsidRDefault="007A084B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13381F">
              <w:rPr>
                <w:sz w:val="24"/>
                <w:szCs w:val="24"/>
              </w:rPr>
              <w:t xml:space="preserve">ответы соответствуют вопросам, но недостаточно содержательны и </w:t>
            </w:r>
            <w:r w:rsidRPr="0013381F">
              <w:rPr>
                <w:sz w:val="24"/>
                <w:szCs w:val="24"/>
              </w:rPr>
              <w:lastRenderedPageBreak/>
              <w:t>глубоки</w:t>
            </w:r>
          </w:p>
        </w:tc>
        <w:tc>
          <w:tcPr>
            <w:tcW w:w="1606" w:type="dxa"/>
          </w:tcPr>
          <w:p w14:paraId="64EBD1BF" w14:textId="77777777" w:rsidR="007A084B" w:rsidRPr="0013381F" w:rsidRDefault="007A084B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13381F">
              <w:rPr>
                <w:sz w:val="24"/>
                <w:szCs w:val="24"/>
              </w:rPr>
              <w:lastRenderedPageBreak/>
              <w:t>1</w:t>
            </w:r>
          </w:p>
        </w:tc>
      </w:tr>
      <w:tr w:rsidR="007A084B" w:rsidRPr="007A084B" w14:paraId="03A9BD12" w14:textId="77777777" w:rsidTr="00A538FA">
        <w:tc>
          <w:tcPr>
            <w:tcW w:w="7621" w:type="dxa"/>
            <w:vAlign w:val="bottom"/>
          </w:tcPr>
          <w:p w14:paraId="67EF40F6" w14:textId="77777777" w:rsidR="007A084B" w:rsidRPr="0013381F" w:rsidRDefault="007A084B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13381F">
              <w:rPr>
                <w:sz w:val="24"/>
                <w:szCs w:val="24"/>
              </w:rPr>
              <w:t>или</w:t>
            </w:r>
          </w:p>
          <w:p w14:paraId="609C1912" w14:textId="77777777" w:rsidR="007A084B" w:rsidRPr="0013381F" w:rsidRDefault="007A084B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13381F">
              <w:rPr>
                <w:sz w:val="24"/>
                <w:szCs w:val="24"/>
              </w:rPr>
              <w:t>ответы точны, содержательны и глубоки</w:t>
            </w:r>
          </w:p>
        </w:tc>
        <w:tc>
          <w:tcPr>
            <w:tcW w:w="1606" w:type="dxa"/>
          </w:tcPr>
          <w:p w14:paraId="5F7AC378" w14:textId="77777777" w:rsidR="007A084B" w:rsidRPr="0013381F" w:rsidRDefault="007A084B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13381F">
              <w:rPr>
                <w:sz w:val="24"/>
                <w:szCs w:val="24"/>
              </w:rPr>
              <w:t>2</w:t>
            </w:r>
          </w:p>
        </w:tc>
      </w:tr>
    </w:tbl>
    <w:p w14:paraId="21C7134A" w14:textId="77777777" w:rsidR="00A538FA" w:rsidRPr="00EA4910" w:rsidRDefault="0051250A" w:rsidP="00967E10">
      <w:pPr>
        <w:pStyle w:val="11"/>
        <w:ind w:firstLine="720"/>
        <w:rPr>
          <w:b/>
          <w:bCs/>
          <w:color w:val="auto"/>
        </w:rPr>
      </w:pPr>
      <w:r w:rsidRPr="00EA4910">
        <w:rPr>
          <w:color w:val="auto"/>
        </w:rPr>
        <w:t xml:space="preserve">Максимальное количество баллов за </w:t>
      </w:r>
      <w:r w:rsidR="003733E2" w:rsidRPr="00EA4910">
        <w:rPr>
          <w:color w:val="auto"/>
        </w:rPr>
        <w:t xml:space="preserve">конкурсное </w:t>
      </w:r>
      <w:r w:rsidRPr="00EA4910">
        <w:rPr>
          <w:color w:val="auto"/>
        </w:rPr>
        <w:t>испытание</w:t>
      </w:r>
      <w:r w:rsidR="003733E2" w:rsidRPr="00EA4910">
        <w:rPr>
          <w:color w:val="auto"/>
        </w:rPr>
        <w:t xml:space="preserve"> </w:t>
      </w:r>
      <w:r w:rsidR="00A538FA" w:rsidRPr="00EA4910">
        <w:rPr>
          <w:b/>
          <w:bCs/>
          <w:color w:val="auto"/>
        </w:rPr>
        <w:t>–</w:t>
      </w:r>
      <w:r w:rsidRPr="00EA4910">
        <w:rPr>
          <w:b/>
          <w:bCs/>
          <w:color w:val="auto"/>
        </w:rPr>
        <w:t xml:space="preserve"> </w:t>
      </w:r>
      <w:r w:rsidR="007A084B" w:rsidRPr="00EA4910">
        <w:rPr>
          <w:b/>
          <w:bCs/>
          <w:color w:val="auto"/>
        </w:rPr>
        <w:t>10</w:t>
      </w:r>
      <w:bookmarkStart w:id="49" w:name="bookmark169"/>
      <w:r w:rsidR="00A538FA" w:rsidRPr="00EA4910">
        <w:rPr>
          <w:b/>
          <w:bCs/>
          <w:color w:val="auto"/>
        </w:rPr>
        <w:t>.</w:t>
      </w:r>
    </w:p>
    <w:p w14:paraId="6D3BB6C0" w14:textId="77777777" w:rsidR="00A538FA" w:rsidRPr="00EA4910" w:rsidRDefault="00A538FA" w:rsidP="00967E10">
      <w:pPr>
        <w:pStyle w:val="11"/>
        <w:ind w:firstLine="720"/>
        <w:rPr>
          <w:b/>
          <w:bCs/>
          <w:color w:val="auto"/>
        </w:rPr>
      </w:pPr>
    </w:p>
    <w:p w14:paraId="26DEDEC9" w14:textId="77777777" w:rsidR="0051250A" w:rsidRPr="00666EC1" w:rsidRDefault="007A084B" w:rsidP="00967E10">
      <w:pPr>
        <w:pStyle w:val="1"/>
        <w:spacing w:after="0" w:afterAutospacing="0"/>
      </w:pPr>
      <w:r w:rsidRPr="00666EC1">
        <w:t xml:space="preserve">Второй тур. Конкурсное испытание </w:t>
      </w:r>
      <w:bookmarkEnd w:id="49"/>
      <w:r w:rsidR="00666EC1" w:rsidRPr="00666EC1">
        <w:t>«Мастер-класс»</w:t>
      </w:r>
    </w:p>
    <w:p w14:paraId="4F158263" w14:textId="62A5FE5E" w:rsidR="0051250A" w:rsidRPr="00967E10" w:rsidRDefault="0051250A" w:rsidP="00967E10">
      <w:pPr>
        <w:pStyle w:val="11"/>
        <w:ind w:firstLine="720"/>
        <w:jc w:val="both"/>
        <w:rPr>
          <w:color w:val="auto"/>
        </w:rPr>
      </w:pPr>
      <w:r w:rsidRPr="00967E10">
        <w:rPr>
          <w:color w:val="auto"/>
        </w:rPr>
        <w:t xml:space="preserve">Мастер-класс наставника по актуальной для </w:t>
      </w:r>
      <w:r w:rsidR="002F0836">
        <w:rPr>
          <w:color w:val="auto"/>
        </w:rPr>
        <w:t>наставляемых</w:t>
      </w:r>
      <w:r w:rsidRPr="00967E10">
        <w:rPr>
          <w:color w:val="auto"/>
        </w:rPr>
        <w:t xml:space="preserve"> теме.</w:t>
      </w:r>
    </w:p>
    <w:p w14:paraId="0737E0BE" w14:textId="7BBC5E1D" w:rsidR="00666EC1" w:rsidRPr="00967E10" w:rsidRDefault="00666EC1" w:rsidP="00967E10">
      <w:pPr>
        <w:pStyle w:val="11"/>
        <w:ind w:firstLine="720"/>
        <w:jc w:val="both"/>
        <w:rPr>
          <w:color w:val="auto"/>
        </w:rPr>
      </w:pPr>
      <w:r w:rsidRPr="00967E10">
        <w:rPr>
          <w:color w:val="auto"/>
        </w:rPr>
        <w:t xml:space="preserve">Участник </w:t>
      </w:r>
      <w:r w:rsidR="0051250A" w:rsidRPr="00967E10">
        <w:rPr>
          <w:color w:val="auto"/>
        </w:rPr>
        <w:t xml:space="preserve">Конкурса </w:t>
      </w:r>
      <w:r w:rsidRPr="00967E10">
        <w:rPr>
          <w:color w:val="auto"/>
        </w:rPr>
        <w:t>демонстрирует</w:t>
      </w:r>
      <w:r w:rsidR="0051250A" w:rsidRPr="00967E10">
        <w:rPr>
          <w:color w:val="auto"/>
        </w:rPr>
        <w:t xml:space="preserve"> свое мастерство, подходы, используемые в работе с </w:t>
      </w:r>
      <w:r w:rsidR="002F0836">
        <w:rPr>
          <w:color w:val="auto"/>
        </w:rPr>
        <w:t>наставляемыми</w:t>
      </w:r>
      <w:r w:rsidR="0051250A" w:rsidRPr="00967E10">
        <w:rPr>
          <w:color w:val="auto"/>
        </w:rPr>
        <w:t xml:space="preserve">. </w:t>
      </w:r>
    </w:p>
    <w:p w14:paraId="05B58529" w14:textId="77777777" w:rsidR="0051250A" w:rsidRPr="00967E10" w:rsidRDefault="0051250A" w:rsidP="00967E10">
      <w:pPr>
        <w:pStyle w:val="11"/>
        <w:ind w:firstLine="720"/>
        <w:jc w:val="both"/>
        <w:rPr>
          <w:color w:val="auto"/>
        </w:rPr>
      </w:pPr>
      <w:r w:rsidRPr="00967E10">
        <w:rPr>
          <w:color w:val="auto"/>
        </w:rPr>
        <w:t>До момента проведения (очно или онлайн) оформляется карточка мастер-класса (демонстрации опыта). В карточке предлагается аннотация мастер-класса и указывается запланированный результат.</w:t>
      </w:r>
    </w:p>
    <w:p w14:paraId="1FC228D9" w14:textId="023E23D4" w:rsidR="00666EC1" w:rsidRPr="00967E10" w:rsidRDefault="00666EC1" w:rsidP="00967E10">
      <w:pPr>
        <w:pStyle w:val="11"/>
        <w:ind w:firstLine="720"/>
        <w:jc w:val="both"/>
        <w:rPr>
          <w:color w:val="auto"/>
        </w:rPr>
      </w:pPr>
      <w:r w:rsidRPr="00967E10">
        <w:rPr>
          <w:color w:val="auto"/>
        </w:rPr>
        <w:t xml:space="preserve">Карточка мастер-класса загружается в личную папку с материалами в срок, указанный </w:t>
      </w:r>
      <w:r w:rsidR="00AD61A6">
        <w:rPr>
          <w:color w:val="auto"/>
        </w:rPr>
        <w:t xml:space="preserve">ответственным </w:t>
      </w:r>
      <w:r w:rsidR="00EE04C8" w:rsidRPr="00EE04C8">
        <w:rPr>
          <w:color w:val="auto"/>
        </w:rPr>
        <w:t>секретар</w:t>
      </w:r>
      <w:r w:rsidR="00EE04C8">
        <w:rPr>
          <w:color w:val="auto"/>
        </w:rPr>
        <w:t>ем</w:t>
      </w:r>
      <w:r w:rsidR="00EE04C8" w:rsidRPr="00EE04C8">
        <w:rPr>
          <w:color w:val="auto"/>
        </w:rPr>
        <w:t xml:space="preserve"> Оргкомитета</w:t>
      </w:r>
      <w:r w:rsidR="00EE04C8">
        <w:rPr>
          <w:color w:val="auto"/>
        </w:rPr>
        <w:t xml:space="preserve"> дополнительно</w:t>
      </w:r>
      <w:r w:rsidRPr="00967E10">
        <w:rPr>
          <w:color w:val="auto"/>
        </w:rPr>
        <w:t xml:space="preserve">. Имя файла </w:t>
      </w:r>
      <w:r w:rsidRPr="00967E10">
        <w:rPr>
          <w:b/>
          <w:i/>
          <w:color w:val="auto"/>
        </w:rPr>
        <w:t>Фамилия ИО МК</w:t>
      </w:r>
      <w:r w:rsidRPr="00967E10">
        <w:rPr>
          <w:color w:val="auto"/>
        </w:rPr>
        <w:t>.</w:t>
      </w:r>
    </w:p>
    <w:p w14:paraId="76A5D416" w14:textId="77777777" w:rsidR="00666EC1" w:rsidRPr="00967E10" w:rsidRDefault="00666EC1" w:rsidP="00967E10">
      <w:pPr>
        <w:pStyle w:val="11"/>
        <w:ind w:firstLine="720"/>
        <w:jc w:val="both"/>
        <w:rPr>
          <w:color w:val="auto"/>
        </w:rPr>
      </w:pPr>
      <w:r w:rsidRPr="00967E10">
        <w:rPr>
          <w:color w:val="auto"/>
        </w:rPr>
        <w:t>Карточка мастер-класса в печатном виде раздается каждому члену жюри перед началом конкурсного испытания.</w:t>
      </w:r>
    </w:p>
    <w:p w14:paraId="52C6463A" w14:textId="0A15F6F4" w:rsidR="0051250A" w:rsidRDefault="0051250A" w:rsidP="00967E10">
      <w:pPr>
        <w:pStyle w:val="11"/>
        <w:tabs>
          <w:tab w:val="left" w:pos="2640"/>
        </w:tabs>
        <w:ind w:firstLine="720"/>
        <w:jc w:val="both"/>
        <w:rPr>
          <w:color w:val="auto"/>
        </w:rPr>
      </w:pPr>
      <w:r w:rsidRPr="00967E10">
        <w:rPr>
          <w:color w:val="auto"/>
        </w:rPr>
        <w:t>В качестве</w:t>
      </w:r>
      <w:r w:rsidR="00C82CCE">
        <w:rPr>
          <w:color w:val="auto"/>
        </w:rPr>
        <w:t xml:space="preserve"> </w:t>
      </w:r>
      <w:r w:rsidRPr="00967E10">
        <w:rPr>
          <w:color w:val="auto"/>
        </w:rPr>
        <w:t xml:space="preserve">фокус-группы </w:t>
      </w:r>
      <w:r w:rsidR="00A538FA" w:rsidRPr="00EA4910">
        <w:rPr>
          <w:color w:val="auto"/>
        </w:rPr>
        <w:t xml:space="preserve">в роли </w:t>
      </w:r>
      <w:r w:rsidR="0034457C" w:rsidRPr="00EA4910">
        <w:rPr>
          <w:color w:val="auto"/>
        </w:rPr>
        <w:t>наставляемых</w:t>
      </w:r>
      <w:r w:rsidR="00A538FA" w:rsidRPr="00EA4910">
        <w:rPr>
          <w:color w:val="auto"/>
        </w:rPr>
        <w:t xml:space="preserve"> </w:t>
      </w:r>
      <w:r w:rsidR="00B76F90">
        <w:rPr>
          <w:color w:val="auto"/>
        </w:rPr>
        <w:t>выступают</w:t>
      </w:r>
      <w:r w:rsidR="00A538FA" w:rsidRPr="00967E10">
        <w:rPr>
          <w:color w:val="auto"/>
        </w:rPr>
        <w:t xml:space="preserve"> другие участники Конкурса.</w:t>
      </w:r>
    </w:p>
    <w:p w14:paraId="4FFA88D0" w14:textId="38433F1B" w:rsidR="00EA4910" w:rsidRPr="0013381F" w:rsidRDefault="00EA4910" w:rsidP="00967E10">
      <w:pPr>
        <w:pStyle w:val="11"/>
        <w:tabs>
          <w:tab w:val="left" w:pos="2640"/>
        </w:tabs>
        <w:ind w:firstLine="720"/>
        <w:jc w:val="both"/>
        <w:rPr>
          <w:color w:val="auto"/>
        </w:rPr>
      </w:pPr>
      <w:r w:rsidRPr="0013381F">
        <w:rPr>
          <w:color w:val="auto"/>
        </w:rPr>
        <w:t xml:space="preserve">Регламент проведения мастер-класса определяется Оргкомитетом и сообщается участникам второго тура Конкурса </w:t>
      </w:r>
      <w:r w:rsidR="00655DEE" w:rsidRPr="0013381F">
        <w:rPr>
          <w:color w:val="auto"/>
        </w:rPr>
        <w:t xml:space="preserve">ответственным </w:t>
      </w:r>
      <w:r w:rsidRPr="0013381F">
        <w:rPr>
          <w:color w:val="auto"/>
        </w:rPr>
        <w:t>секретарем Оргкомитетом дополнительно.</w:t>
      </w:r>
    </w:p>
    <w:p w14:paraId="1B811130" w14:textId="77419233" w:rsidR="00A538FA" w:rsidRDefault="00411067" w:rsidP="00C4149C">
      <w:pPr>
        <w:pStyle w:val="2"/>
      </w:pPr>
      <w:r>
        <w:t>Критер</w:t>
      </w:r>
      <w:r w:rsidR="00B76F90">
        <w:t>ии оценки конкурсного испытания</w:t>
      </w:r>
      <w:r>
        <w:t xml:space="preserve"> «Мастер-класс»</w:t>
      </w:r>
    </w:p>
    <w:tbl>
      <w:tblPr>
        <w:tblStyle w:val="af3"/>
        <w:tblW w:w="9227" w:type="dxa"/>
        <w:tblLayout w:type="fixed"/>
        <w:tblLook w:val="04A0" w:firstRow="1" w:lastRow="0" w:firstColumn="1" w:lastColumn="0" w:noHBand="0" w:noVBand="1"/>
      </w:tblPr>
      <w:tblGrid>
        <w:gridCol w:w="7621"/>
        <w:gridCol w:w="1606"/>
      </w:tblGrid>
      <w:tr w:rsidR="00967E10" w:rsidRPr="00967E10" w14:paraId="79D10563" w14:textId="77777777" w:rsidTr="00FC4DBE">
        <w:tc>
          <w:tcPr>
            <w:tcW w:w="9227" w:type="dxa"/>
            <w:gridSpan w:val="2"/>
          </w:tcPr>
          <w:p w14:paraId="417D2A6A" w14:textId="77A491D4" w:rsidR="00411067" w:rsidRPr="00967E10" w:rsidRDefault="00411067" w:rsidP="00665E47">
            <w:pPr>
              <w:pStyle w:val="11"/>
              <w:tabs>
                <w:tab w:val="left" w:pos="8414"/>
              </w:tabs>
              <w:ind w:firstLine="0"/>
              <w:jc w:val="both"/>
              <w:rPr>
                <w:b/>
                <w:bCs/>
                <w:color w:val="auto"/>
              </w:rPr>
            </w:pPr>
            <w:r w:rsidRPr="00967E10">
              <w:rPr>
                <w:b/>
                <w:bCs/>
                <w:color w:val="auto"/>
                <w:sz w:val="24"/>
                <w:szCs w:val="24"/>
              </w:rPr>
              <w:t xml:space="preserve">Критерий 1. Актуальность темы для </w:t>
            </w:r>
            <w:r w:rsidR="00665E47">
              <w:rPr>
                <w:b/>
                <w:bCs/>
                <w:color w:val="auto"/>
                <w:sz w:val="24"/>
                <w:szCs w:val="24"/>
              </w:rPr>
              <w:t>наставляемых</w:t>
            </w:r>
            <w:r w:rsidRPr="00967E10">
              <w:rPr>
                <w:b/>
                <w:bCs/>
                <w:color w:val="auto"/>
                <w:sz w:val="24"/>
                <w:szCs w:val="24"/>
              </w:rPr>
              <w:t>, присутствующих на мастер- классе (максимум 2 балла)</w:t>
            </w:r>
          </w:p>
        </w:tc>
      </w:tr>
      <w:tr w:rsidR="00967E10" w:rsidRPr="00967E10" w14:paraId="03582E67" w14:textId="77777777" w:rsidTr="00FC4DBE">
        <w:tc>
          <w:tcPr>
            <w:tcW w:w="7621" w:type="dxa"/>
            <w:vAlign w:val="bottom"/>
          </w:tcPr>
          <w:p w14:paraId="62C8A1D8" w14:textId="77777777" w:rsidR="00411067" w:rsidRPr="00967E10" w:rsidRDefault="00411067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967E10">
              <w:rPr>
                <w:b/>
                <w:bCs/>
                <w:sz w:val="24"/>
                <w:szCs w:val="24"/>
              </w:rPr>
              <w:t>Детализация критерия</w:t>
            </w:r>
          </w:p>
        </w:tc>
        <w:tc>
          <w:tcPr>
            <w:tcW w:w="1606" w:type="dxa"/>
            <w:vAlign w:val="bottom"/>
          </w:tcPr>
          <w:p w14:paraId="45F5D77A" w14:textId="77777777" w:rsidR="00411067" w:rsidRPr="00967E10" w:rsidRDefault="00411067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967E10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967E10" w:rsidRPr="00967E10" w14:paraId="21BFBD75" w14:textId="77777777" w:rsidTr="00FC4DBE">
        <w:tc>
          <w:tcPr>
            <w:tcW w:w="7621" w:type="dxa"/>
            <w:vAlign w:val="bottom"/>
          </w:tcPr>
          <w:p w14:paraId="68F8D90B" w14:textId="77777777" w:rsidR="00411067" w:rsidRPr="00967E10" w:rsidRDefault="00411067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967E10">
              <w:rPr>
                <w:sz w:val="24"/>
                <w:szCs w:val="24"/>
              </w:rPr>
              <w:t>Тема не актуальна</w:t>
            </w:r>
          </w:p>
        </w:tc>
        <w:tc>
          <w:tcPr>
            <w:tcW w:w="1606" w:type="dxa"/>
            <w:vAlign w:val="bottom"/>
          </w:tcPr>
          <w:p w14:paraId="2DAB5A9B" w14:textId="77777777" w:rsidR="00411067" w:rsidRPr="00967E10" w:rsidRDefault="00411067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967E10">
              <w:rPr>
                <w:sz w:val="24"/>
                <w:szCs w:val="24"/>
              </w:rPr>
              <w:t>0</w:t>
            </w:r>
          </w:p>
        </w:tc>
      </w:tr>
      <w:tr w:rsidR="00967E10" w:rsidRPr="00967E10" w14:paraId="3D7CC6EB" w14:textId="77777777" w:rsidTr="00FC4DBE">
        <w:tc>
          <w:tcPr>
            <w:tcW w:w="7621" w:type="dxa"/>
            <w:vAlign w:val="bottom"/>
          </w:tcPr>
          <w:p w14:paraId="53D4007A" w14:textId="77777777" w:rsidR="00411067" w:rsidRPr="00EA4910" w:rsidRDefault="00411067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или</w:t>
            </w:r>
          </w:p>
          <w:p w14:paraId="07233366" w14:textId="77777777" w:rsidR="00411067" w:rsidRPr="00EA4910" w:rsidRDefault="00411067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тема актуальна для части педагогов</w:t>
            </w:r>
          </w:p>
        </w:tc>
        <w:tc>
          <w:tcPr>
            <w:tcW w:w="1606" w:type="dxa"/>
            <w:vAlign w:val="bottom"/>
          </w:tcPr>
          <w:p w14:paraId="6C7772D2" w14:textId="77777777" w:rsidR="00411067" w:rsidRPr="00967E10" w:rsidRDefault="00411067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967E10">
              <w:rPr>
                <w:sz w:val="24"/>
                <w:szCs w:val="24"/>
              </w:rPr>
              <w:t>1</w:t>
            </w:r>
          </w:p>
        </w:tc>
      </w:tr>
      <w:tr w:rsidR="00967E10" w:rsidRPr="00967E10" w14:paraId="6D4661B7" w14:textId="77777777" w:rsidTr="00FC4DBE">
        <w:tc>
          <w:tcPr>
            <w:tcW w:w="7621" w:type="dxa"/>
            <w:vAlign w:val="bottom"/>
          </w:tcPr>
          <w:p w14:paraId="76E7FD1C" w14:textId="77777777" w:rsidR="00411067" w:rsidRPr="00EA4910" w:rsidRDefault="00411067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или</w:t>
            </w:r>
          </w:p>
          <w:p w14:paraId="3CE60FE9" w14:textId="77777777" w:rsidR="00411067" w:rsidRPr="00EA4910" w:rsidRDefault="00411067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тема актуальна для всех педагогов</w:t>
            </w:r>
          </w:p>
        </w:tc>
        <w:tc>
          <w:tcPr>
            <w:tcW w:w="1606" w:type="dxa"/>
            <w:vAlign w:val="bottom"/>
          </w:tcPr>
          <w:p w14:paraId="60FD377B" w14:textId="77777777" w:rsidR="00411067" w:rsidRPr="00967E10" w:rsidRDefault="00411067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967E10">
              <w:rPr>
                <w:sz w:val="24"/>
                <w:szCs w:val="24"/>
              </w:rPr>
              <w:t>2</w:t>
            </w:r>
          </w:p>
        </w:tc>
      </w:tr>
      <w:tr w:rsidR="00967E10" w:rsidRPr="00967E10" w14:paraId="19AC3119" w14:textId="77777777" w:rsidTr="00FC4DBE">
        <w:tc>
          <w:tcPr>
            <w:tcW w:w="9227" w:type="dxa"/>
            <w:gridSpan w:val="2"/>
          </w:tcPr>
          <w:p w14:paraId="401FA93C" w14:textId="77777777" w:rsidR="00411067" w:rsidRPr="00EA4910" w:rsidRDefault="00411067" w:rsidP="00967E10">
            <w:pPr>
              <w:pStyle w:val="11"/>
              <w:tabs>
                <w:tab w:val="left" w:pos="8414"/>
              </w:tabs>
              <w:ind w:firstLine="0"/>
              <w:jc w:val="both"/>
              <w:rPr>
                <w:b/>
                <w:bCs/>
                <w:color w:val="auto"/>
              </w:rPr>
            </w:pPr>
            <w:r w:rsidRPr="00EA4910">
              <w:rPr>
                <w:b/>
                <w:bCs/>
                <w:color w:val="auto"/>
                <w:sz w:val="24"/>
                <w:szCs w:val="24"/>
              </w:rPr>
              <w:t>Критерий 2. Достижение запланированного результата (максимум 2 балла)</w:t>
            </w:r>
          </w:p>
        </w:tc>
      </w:tr>
      <w:tr w:rsidR="00967E10" w:rsidRPr="00967E10" w14:paraId="085A83A3" w14:textId="77777777" w:rsidTr="00FC4DBE">
        <w:tc>
          <w:tcPr>
            <w:tcW w:w="7621" w:type="dxa"/>
            <w:vAlign w:val="bottom"/>
          </w:tcPr>
          <w:p w14:paraId="7DE45ECD" w14:textId="77777777" w:rsidR="00411067" w:rsidRPr="00EA4910" w:rsidRDefault="00411067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b/>
                <w:bCs/>
                <w:sz w:val="24"/>
                <w:szCs w:val="24"/>
              </w:rPr>
              <w:t>Детализация критерия</w:t>
            </w:r>
          </w:p>
        </w:tc>
        <w:tc>
          <w:tcPr>
            <w:tcW w:w="1606" w:type="dxa"/>
            <w:vAlign w:val="bottom"/>
          </w:tcPr>
          <w:p w14:paraId="3D15CCB1" w14:textId="77777777" w:rsidR="00411067" w:rsidRPr="00967E10" w:rsidRDefault="00411067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967E10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967E10" w:rsidRPr="00967E10" w14:paraId="7C691C94" w14:textId="77777777" w:rsidTr="00FC4DBE">
        <w:tc>
          <w:tcPr>
            <w:tcW w:w="7621" w:type="dxa"/>
            <w:vAlign w:val="bottom"/>
          </w:tcPr>
          <w:p w14:paraId="1378B5D2" w14:textId="77777777" w:rsidR="00411067" w:rsidRPr="00EA4910" w:rsidRDefault="00411067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Запланированный результат не достигнут</w:t>
            </w:r>
          </w:p>
        </w:tc>
        <w:tc>
          <w:tcPr>
            <w:tcW w:w="1606" w:type="dxa"/>
            <w:vAlign w:val="bottom"/>
          </w:tcPr>
          <w:p w14:paraId="18E3F635" w14:textId="77777777" w:rsidR="00411067" w:rsidRPr="00967E10" w:rsidRDefault="00411067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967E10">
              <w:rPr>
                <w:sz w:val="24"/>
                <w:szCs w:val="24"/>
              </w:rPr>
              <w:t>0</w:t>
            </w:r>
          </w:p>
        </w:tc>
      </w:tr>
      <w:tr w:rsidR="00967E10" w:rsidRPr="00967E10" w14:paraId="0C116E90" w14:textId="77777777" w:rsidTr="00FC4DBE">
        <w:tc>
          <w:tcPr>
            <w:tcW w:w="7621" w:type="dxa"/>
            <w:vAlign w:val="bottom"/>
          </w:tcPr>
          <w:p w14:paraId="677A44FC" w14:textId="77777777" w:rsidR="00411067" w:rsidRPr="00EA4910" w:rsidRDefault="00411067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или</w:t>
            </w:r>
          </w:p>
          <w:p w14:paraId="58B5750D" w14:textId="77777777" w:rsidR="00411067" w:rsidRPr="00EA4910" w:rsidRDefault="00411067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запланированный результат достигнут частично</w:t>
            </w:r>
          </w:p>
        </w:tc>
        <w:tc>
          <w:tcPr>
            <w:tcW w:w="1606" w:type="dxa"/>
            <w:vAlign w:val="bottom"/>
          </w:tcPr>
          <w:p w14:paraId="44585714" w14:textId="77777777" w:rsidR="00411067" w:rsidRPr="00967E10" w:rsidRDefault="00411067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967E10">
              <w:rPr>
                <w:sz w:val="24"/>
                <w:szCs w:val="24"/>
              </w:rPr>
              <w:t>1</w:t>
            </w:r>
          </w:p>
        </w:tc>
      </w:tr>
      <w:tr w:rsidR="00967E10" w:rsidRPr="00967E10" w14:paraId="2EACB496" w14:textId="77777777" w:rsidTr="00FC4DBE">
        <w:tc>
          <w:tcPr>
            <w:tcW w:w="7621" w:type="dxa"/>
            <w:vAlign w:val="bottom"/>
          </w:tcPr>
          <w:p w14:paraId="13CB4B0E" w14:textId="77777777" w:rsidR="00411067" w:rsidRPr="00EA4910" w:rsidRDefault="00411067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или</w:t>
            </w:r>
          </w:p>
          <w:p w14:paraId="790B0929" w14:textId="77777777" w:rsidR="00411067" w:rsidRPr="00EA4910" w:rsidRDefault="00411067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запланированный результат достигнут</w:t>
            </w:r>
          </w:p>
        </w:tc>
        <w:tc>
          <w:tcPr>
            <w:tcW w:w="1606" w:type="dxa"/>
            <w:vAlign w:val="bottom"/>
          </w:tcPr>
          <w:p w14:paraId="376B6920" w14:textId="77777777" w:rsidR="00411067" w:rsidRPr="00967E10" w:rsidRDefault="00411067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967E10">
              <w:rPr>
                <w:sz w:val="24"/>
                <w:szCs w:val="24"/>
              </w:rPr>
              <w:t>2</w:t>
            </w:r>
          </w:p>
        </w:tc>
      </w:tr>
      <w:tr w:rsidR="00967E10" w:rsidRPr="00967E10" w14:paraId="2671973C" w14:textId="77777777" w:rsidTr="00FC4DBE">
        <w:tc>
          <w:tcPr>
            <w:tcW w:w="9227" w:type="dxa"/>
            <w:gridSpan w:val="2"/>
          </w:tcPr>
          <w:p w14:paraId="3298AEAB" w14:textId="77777777" w:rsidR="00A538FA" w:rsidRPr="00EA4910" w:rsidRDefault="00411067" w:rsidP="00967E10">
            <w:pPr>
              <w:pStyle w:val="11"/>
              <w:tabs>
                <w:tab w:val="left" w:pos="8414"/>
              </w:tabs>
              <w:ind w:firstLine="0"/>
              <w:jc w:val="both"/>
              <w:rPr>
                <w:b/>
                <w:bCs/>
                <w:color w:val="auto"/>
              </w:rPr>
            </w:pPr>
            <w:r w:rsidRPr="00EA4910">
              <w:rPr>
                <w:b/>
                <w:bCs/>
                <w:color w:val="auto"/>
                <w:sz w:val="24"/>
                <w:szCs w:val="24"/>
              </w:rPr>
              <w:t>Критерий 3. Методическая ценность (максимум 6 баллов)</w:t>
            </w:r>
          </w:p>
        </w:tc>
      </w:tr>
      <w:tr w:rsidR="00967E10" w:rsidRPr="00967E10" w14:paraId="37407891" w14:textId="77777777" w:rsidTr="00FC4DBE">
        <w:tc>
          <w:tcPr>
            <w:tcW w:w="7621" w:type="dxa"/>
            <w:vAlign w:val="bottom"/>
          </w:tcPr>
          <w:p w14:paraId="6EC3ACB7" w14:textId="77777777" w:rsidR="00411067" w:rsidRPr="00EA4910" w:rsidRDefault="00411067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b/>
                <w:bCs/>
                <w:sz w:val="24"/>
                <w:szCs w:val="24"/>
              </w:rPr>
              <w:t>Детализация критерия</w:t>
            </w:r>
          </w:p>
        </w:tc>
        <w:tc>
          <w:tcPr>
            <w:tcW w:w="1606" w:type="dxa"/>
            <w:vAlign w:val="bottom"/>
          </w:tcPr>
          <w:p w14:paraId="63C5D31A" w14:textId="77777777" w:rsidR="00411067" w:rsidRPr="00967E10" w:rsidRDefault="00411067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967E10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967E10" w:rsidRPr="00967E10" w14:paraId="193FB481" w14:textId="77777777" w:rsidTr="00FC4DBE">
        <w:tc>
          <w:tcPr>
            <w:tcW w:w="7621" w:type="dxa"/>
            <w:vAlign w:val="bottom"/>
          </w:tcPr>
          <w:p w14:paraId="3F5E30A3" w14:textId="77777777" w:rsidR="00411067" w:rsidRPr="00EA4910" w:rsidRDefault="00411067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Представлен рассказ о практике</w:t>
            </w:r>
          </w:p>
        </w:tc>
        <w:tc>
          <w:tcPr>
            <w:tcW w:w="1606" w:type="dxa"/>
            <w:vAlign w:val="bottom"/>
          </w:tcPr>
          <w:p w14:paraId="1B7CAE84" w14:textId="77777777" w:rsidR="00411067" w:rsidRPr="00967E10" w:rsidRDefault="00411067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967E10">
              <w:rPr>
                <w:sz w:val="24"/>
                <w:szCs w:val="24"/>
              </w:rPr>
              <w:t>1</w:t>
            </w:r>
          </w:p>
        </w:tc>
      </w:tr>
      <w:tr w:rsidR="00967E10" w:rsidRPr="00967E10" w14:paraId="03EC7B11" w14:textId="77777777" w:rsidTr="00FC4DBE">
        <w:tc>
          <w:tcPr>
            <w:tcW w:w="7621" w:type="dxa"/>
            <w:vAlign w:val="bottom"/>
          </w:tcPr>
          <w:p w14:paraId="3BFC7555" w14:textId="77777777" w:rsidR="00411067" w:rsidRPr="00EA4910" w:rsidRDefault="00411067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Представлена демонстрация образца деятельности</w:t>
            </w:r>
          </w:p>
        </w:tc>
        <w:tc>
          <w:tcPr>
            <w:tcW w:w="1606" w:type="dxa"/>
            <w:vAlign w:val="bottom"/>
          </w:tcPr>
          <w:p w14:paraId="5F2E07C2" w14:textId="77777777" w:rsidR="00411067" w:rsidRPr="00967E10" w:rsidRDefault="00411067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967E10">
              <w:rPr>
                <w:sz w:val="24"/>
                <w:szCs w:val="24"/>
              </w:rPr>
              <w:t>1</w:t>
            </w:r>
          </w:p>
        </w:tc>
      </w:tr>
      <w:tr w:rsidR="00967E10" w:rsidRPr="00967E10" w14:paraId="6FAD8251" w14:textId="77777777" w:rsidTr="00FC4DBE">
        <w:tc>
          <w:tcPr>
            <w:tcW w:w="7621" w:type="dxa"/>
            <w:vAlign w:val="bottom"/>
          </w:tcPr>
          <w:p w14:paraId="2239E9A2" w14:textId="77777777" w:rsidR="00411067" w:rsidRPr="00EA4910" w:rsidRDefault="00411067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Организованы задания для участников</w:t>
            </w:r>
          </w:p>
        </w:tc>
        <w:tc>
          <w:tcPr>
            <w:tcW w:w="1606" w:type="dxa"/>
            <w:vAlign w:val="bottom"/>
          </w:tcPr>
          <w:p w14:paraId="22C4B702" w14:textId="77777777" w:rsidR="00411067" w:rsidRPr="00967E10" w:rsidRDefault="00411067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967E10">
              <w:rPr>
                <w:sz w:val="24"/>
                <w:szCs w:val="24"/>
              </w:rPr>
              <w:t>1</w:t>
            </w:r>
          </w:p>
        </w:tc>
      </w:tr>
      <w:tr w:rsidR="00967E10" w:rsidRPr="00967E10" w14:paraId="4201E6D3" w14:textId="77777777" w:rsidTr="00FC4DBE">
        <w:tc>
          <w:tcPr>
            <w:tcW w:w="7621" w:type="dxa"/>
            <w:vAlign w:val="bottom"/>
          </w:tcPr>
          <w:p w14:paraId="6E6D5F46" w14:textId="77777777" w:rsidR="00411067" w:rsidRPr="00EA4910" w:rsidRDefault="00411067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Приведено обоснование инструментов/приемов/техник/механизмов/ технологий</w:t>
            </w:r>
          </w:p>
        </w:tc>
        <w:tc>
          <w:tcPr>
            <w:tcW w:w="1606" w:type="dxa"/>
          </w:tcPr>
          <w:p w14:paraId="74ECF863" w14:textId="77777777" w:rsidR="00411067" w:rsidRPr="00967E10" w:rsidRDefault="00411067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967E10">
              <w:rPr>
                <w:sz w:val="24"/>
                <w:szCs w:val="24"/>
              </w:rPr>
              <w:t>0-3</w:t>
            </w:r>
          </w:p>
        </w:tc>
      </w:tr>
      <w:tr w:rsidR="00967E10" w:rsidRPr="00967E10" w14:paraId="6851A238" w14:textId="77777777" w:rsidTr="00FC4DBE">
        <w:tc>
          <w:tcPr>
            <w:tcW w:w="9227" w:type="dxa"/>
            <w:gridSpan w:val="2"/>
          </w:tcPr>
          <w:p w14:paraId="5E01060A" w14:textId="77777777" w:rsidR="00411067" w:rsidRPr="00EA4910" w:rsidRDefault="00411067" w:rsidP="00967E10">
            <w:pPr>
              <w:pStyle w:val="11"/>
              <w:tabs>
                <w:tab w:val="left" w:pos="8414"/>
              </w:tabs>
              <w:ind w:firstLine="0"/>
              <w:jc w:val="both"/>
              <w:rPr>
                <w:b/>
                <w:bCs/>
                <w:color w:val="auto"/>
              </w:rPr>
            </w:pPr>
            <w:r w:rsidRPr="00EA4910">
              <w:rPr>
                <w:b/>
                <w:bCs/>
                <w:color w:val="auto"/>
                <w:sz w:val="24"/>
                <w:szCs w:val="24"/>
              </w:rPr>
              <w:t>Критерий 4. Коммуникация и рефлексия (максимум 5 баллов)</w:t>
            </w:r>
          </w:p>
        </w:tc>
      </w:tr>
      <w:tr w:rsidR="00967E10" w:rsidRPr="00967E10" w14:paraId="7FC24159" w14:textId="77777777" w:rsidTr="00FC4DBE">
        <w:tc>
          <w:tcPr>
            <w:tcW w:w="7621" w:type="dxa"/>
            <w:vAlign w:val="bottom"/>
          </w:tcPr>
          <w:p w14:paraId="1EC93076" w14:textId="77777777" w:rsidR="00411067" w:rsidRPr="00EA4910" w:rsidRDefault="00411067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b/>
                <w:bCs/>
                <w:sz w:val="24"/>
                <w:szCs w:val="24"/>
              </w:rPr>
              <w:t>Детализация критерия</w:t>
            </w:r>
          </w:p>
        </w:tc>
        <w:tc>
          <w:tcPr>
            <w:tcW w:w="1606" w:type="dxa"/>
            <w:vAlign w:val="bottom"/>
          </w:tcPr>
          <w:p w14:paraId="2754EAD9" w14:textId="77777777" w:rsidR="00411067" w:rsidRPr="00967E10" w:rsidRDefault="00DC7DFF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  <w:r w:rsidR="00411067" w:rsidRPr="00967E10">
              <w:rPr>
                <w:b/>
                <w:bCs/>
                <w:sz w:val="24"/>
                <w:szCs w:val="24"/>
              </w:rPr>
              <w:t>аллы</w:t>
            </w:r>
          </w:p>
        </w:tc>
      </w:tr>
      <w:tr w:rsidR="00967E10" w:rsidRPr="00967E10" w14:paraId="0BA88A35" w14:textId="77777777" w:rsidTr="00FC4DBE">
        <w:tc>
          <w:tcPr>
            <w:tcW w:w="7621" w:type="dxa"/>
            <w:vAlign w:val="bottom"/>
          </w:tcPr>
          <w:p w14:paraId="5A51EE37" w14:textId="77777777" w:rsidR="00411067" w:rsidRPr="00EA4910" w:rsidRDefault="00411067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lastRenderedPageBreak/>
              <w:t>Организована коммуникация ведущего и участников фокус-группы</w:t>
            </w:r>
          </w:p>
        </w:tc>
        <w:tc>
          <w:tcPr>
            <w:tcW w:w="1606" w:type="dxa"/>
            <w:vAlign w:val="bottom"/>
          </w:tcPr>
          <w:p w14:paraId="142C89A0" w14:textId="77777777" w:rsidR="00411067" w:rsidRPr="00967E10" w:rsidRDefault="00411067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967E10">
              <w:rPr>
                <w:sz w:val="24"/>
                <w:szCs w:val="24"/>
              </w:rPr>
              <w:t>1-2</w:t>
            </w:r>
          </w:p>
        </w:tc>
      </w:tr>
      <w:tr w:rsidR="00967E10" w:rsidRPr="00967E10" w14:paraId="65D4787A" w14:textId="77777777" w:rsidTr="00FC4DBE">
        <w:tc>
          <w:tcPr>
            <w:tcW w:w="7621" w:type="dxa"/>
            <w:vAlign w:val="bottom"/>
          </w:tcPr>
          <w:p w14:paraId="5BCAC6E1" w14:textId="77777777" w:rsidR="00411067" w:rsidRPr="00EA4910" w:rsidRDefault="00411067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Организовано оценочное отношение участников к материалам мастер-класса</w:t>
            </w:r>
          </w:p>
        </w:tc>
        <w:tc>
          <w:tcPr>
            <w:tcW w:w="1606" w:type="dxa"/>
          </w:tcPr>
          <w:p w14:paraId="0D3C855A" w14:textId="77777777" w:rsidR="00411067" w:rsidRPr="00967E10" w:rsidRDefault="00411067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967E10">
              <w:rPr>
                <w:sz w:val="24"/>
                <w:szCs w:val="24"/>
              </w:rPr>
              <w:t>1</w:t>
            </w:r>
          </w:p>
        </w:tc>
      </w:tr>
      <w:tr w:rsidR="00967E10" w:rsidRPr="00967E10" w14:paraId="60EDC9F0" w14:textId="77777777" w:rsidTr="00FC4DBE">
        <w:tc>
          <w:tcPr>
            <w:tcW w:w="7621" w:type="dxa"/>
            <w:vAlign w:val="bottom"/>
          </w:tcPr>
          <w:p w14:paraId="231ED5A9" w14:textId="77777777" w:rsidR="00411067" w:rsidRPr="00967E10" w:rsidRDefault="00411067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967E10">
              <w:rPr>
                <w:sz w:val="24"/>
                <w:szCs w:val="24"/>
              </w:rPr>
              <w:t>Организован рефлексивный анализ содержания деятельности и результата</w:t>
            </w:r>
          </w:p>
        </w:tc>
        <w:tc>
          <w:tcPr>
            <w:tcW w:w="1606" w:type="dxa"/>
          </w:tcPr>
          <w:p w14:paraId="70F7791A" w14:textId="77777777" w:rsidR="00411067" w:rsidRPr="00967E10" w:rsidRDefault="00411067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 w:rsidRPr="00967E10">
              <w:rPr>
                <w:sz w:val="24"/>
                <w:szCs w:val="24"/>
              </w:rPr>
              <w:t>1-2</w:t>
            </w:r>
          </w:p>
        </w:tc>
      </w:tr>
    </w:tbl>
    <w:p w14:paraId="5B858997" w14:textId="77777777" w:rsidR="0051250A" w:rsidRDefault="0051250A" w:rsidP="00967E10">
      <w:pPr>
        <w:pStyle w:val="11"/>
        <w:ind w:firstLine="720"/>
        <w:jc w:val="both"/>
        <w:rPr>
          <w:color w:val="auto"/>
        </w:rPr>
      </w:pPr>
      <w:r w:rsidRPr="00967E10">
        <w:rPr>
          <w:color w:val="auto"/>
        </w:rPr>
        <w:t>Максимальное количество баллов за</w:t>
      </w:r>
      <w:r w:rsidR="00411067" w:rsidRPr="00967E10">
        <w:rPr>
          <w:color w:val="auto"/>
        </w:rPr>
        <w:t xml:space="preserve"> конкурсное</w:t>
      </w:r>
      <w:r w:rsidRPr="00967E10">
        <w:rPr>
          <w:color w:val="auto"/>
        </w:rPr>
        <w:t xml:space="preserve"> испытание: 15</w:t>
      </w:r>
      <w:r w:rsidR="00411067" w:rsidRPr="00967E10">
        <w:rPr>
          <w:color w:val="auto"/>
        </w:rPr>
        <w:t>.</w:t>
      </w:r>
    </w:p>
    <w:p w14:paraId="047382B6" w14:textId="77777777" w:rsidR="002F0836" w:rsidRPr="00967E10" w:rsidRDefault="002F0836" w:rsidP="00967E10">
      <w:pPr>
        <w:pStyle w:val="11"/>
        <w:ind w:firstLine="720"/>
        <w:jc w:val="both"/>
        <w:rPr>
          <w:color w:val="auto"/>
        </w:rPr>
      </w:pPr>
    </w:p>
    <w:p w14:paraId="2CFC53A0" w14:textId="0CBA5351" w:rsidR="0051250A" w:rsidRDefault="00411067" w:rsidP="00967E10">
      <w:pPr>
        <w:pStyle w:val="1"/>
        <w:spacing w:after="0" w:afterAutospacing="0"/>
      </w:pPr>
      <w:r>
        <w:t xml:space="preserve">Третий тур. </w:t>
      </w:r>
      <w:r w:rsidR="0051250A">
        <w:t>Конкурсное испытание «Круглый стол на актуальные темы наставничества</w:t>
      </w:r>
      <w:r w:rsidR="001454C2">
        <w:t>»</w:t>
      </w:r>
      <w:bookmarkStart w:id="50" w:name="_GoBack"/>
      <w:bookmarkEnd w:id="50"/>
    </w:p>
    <w:p w14:paraId="6720FEEF" w14:textId="77777777" w:rsidR="0051250A" w:rsidRPr="00967E10" w:rsidRDefault="0051250A" w:rsidP="00967E10">
      <w:pPr>
        <w:pStyle w:val="11"/>
        <w:ind w:firstLine="720"/>
        <w:jc w:val="both"/>
        <w:rPr>
          <w:color w:val="auto"/>
        </w:rPr>
      </w:pPr>
      <w:r w:rsidRPr="00967E10">
        <w:rPr>
          <w:color w:val="auto"/>
        </w:rPr>
        <w:t>Обсуждение актуальных ситуаций из практики реализации наставничества «Перспективы развития наставничества».</w:t>
      </w:r>
    </w:p>
    <w:p w14:paraId="77E1008C" w14:textId="77777777" w:rsidR="0051250A" w:rsidRDefault="0051250A" w:rsidP="00967E10">
      <w:pPr>
        <w:pStyle w:val="13"/>
        <w:keepNext/>
        <w:keepLines/>
        <w:jc w:val="both"/>
      </w:pPr>
      <w:bookmarkStart w:id="51" w:name="bookmark173"/>
      <w:r>
        <w:t>Критерий оценивания конкурсного испытания «Круглый стол на</w:t>
      </w:r>
      <w:bookmarkEnd w:id="51"/>
    </w:p>
    <w:p w14:paraId="0DDEE004" w14:textId="77777777" w:rsidR="0051250A" w:rsidRDefault="0051250A" w:rsidP="00967E10">
      <w:pPr>
        <w:pStyle w:val="13"/>
        <w:keepNext/>
        <w:keepLines/>
        <w:ind w:firstLine="0"/>
      </w:pPr>
      <w:bookmarkStart w:id="52" w:name="bookmark171"/>
      <w:bookmarkStart w:id="53" w:name="bookmark172"/>
      <w:bookmarkStart w:id="54" w:name="bookmark174"/>
      <w:r>
        <w:t>актуальные темы наставничества»:</w:t>
      </w:r>
      <w:bookmarkEnd w:id="52"/>
      <w:bookmarkEnd w:id="53"/>
      <w:bookmarkEnd w:id="54"/>
    </w:p>
    <w:tbl>
      <w:tblPr>
        <w:tblStyle w:val="af3"/>
        <w:tblW w:w="9227" w:type="dxa"/>
        <w:tblLayout w:type="fixed"/>
        <w:tblLook w:val="04A0" w:firstRow="1" w:lastRow="0" w:firstColumn="1" w:lastColumn="0" w:noHBand="0" w:noVBand="1"/>
      </w:tblPr>
      <w:tblGrid>
        <w:gridCol w:w="7621"/>
        <w:gridCol w:w="1606"/>
      </w:tblGrid>
      <w:tr w:rsidR="00411067" w:rsidRPr="003733E2" w14:paraId="78ECE9A5" w14:textId="77777777" w:rsidTr="00FC4DBE">
        <w:tc>
          <w:tcPr>
            <w:tcW w:w="9227" w:type="dxa"/>
            <w:gridSpan w:val="2"/>
          </w:tcPr>
          <w:p w14:paraId="3A44B552" w14:textId="77777777" w:rsidR="00411067" w:rsidRPr="003733E2" w:rsidRDefault="00411067" w:rsidP="00967E10">
            <w:pPr>
              <w:pStyle w:val="11"/>
              <w:tabs>
                <w:tab w:val="left" w:pos="8414"/>
              </w:tabs>
              <w:ind w:firstLine="0"/>
              <w:jc w:val="both"/>
              <w:rPr>
                <w:b/>
                <w:bCs/>
                <w:color w:val="auto"/>
              </w:rPr>
            </w:pPr>
            <w:r w:rsidRPr="00C82CCE">
              <w:rPr>
                <w:b/>
                <w:bCs/>
                <w:color w:val="auto"/>
                <w:sz w:val="24"/>
                <w:szCs w:val="24"/>
              </w:rPr>
              <w:t>Критерий 1. Пониманий тенденций развития наставничества (максимум 5 баллов)</w:t>
            </w:r>
          </w:p>
        </w:tc>
      </w:tr>
      <w:tr w:rsidR="00411067" w:rsidRPr="003733E2" w14:paraId="1F1A5834" w14:textId="77777777" w:rsidTr="00FC4DBE">
        <w:tc>
          <w:tcPr>
            <w:tcW w:w="7621" w:type="dxa"/>
            <w:vAlign w:val="bottom"/>
          </w:tcPr>
          <w:p w14:paraId="33CC5D7F" w14:textId="77777777" w:rsidR="00411067" w:rsidRDefault="00411067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Детализация критерия</w:t>
            </w:r>
          </w:p>
        </w:tc>
        <w:tc>
          <w:tcPr>
            <w:tcW w:w="1606" w:type="dxa"/>
            <w:vAlign w:val="bottom"/>
          </w:tcPr>
          <w:p w14:paraId="422BA309" w14:textId="77777777" w:rsidR="00411067" w:rsidRDefault="00411067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B23D65" w:rsidRPr="003733E2" w14:paraId="456C4DB0" w14:textId="77777777" w:rsidTr="00FC4DBE">
        <w:tc>
          <w:tcPr>
            <w:tcW w:w="7621" w:type="dxa"/>
            <w:vAlign w:val="bottom"/>
          </w:tcPr>
          <w:p w14:paraId="50B684C0" w14:textId="77777777" w:rsidR="00B23D65" w:rsidRDefault="00B23D65" w:rsidP="00967E10">
            <w:pPr>
              <w:pStyle w:val="a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тенденций развития наставничества, аргументированность позиции, коммуникативная культура, выраженная личная позиция</w:t>
            </w:r>
          </w:p>
        </w:tc>
        <w:tc>
          <w:tcPr>
            <w:tcW w:w="1606" w:type="dxa"/>
          </w:tcPr>
          <w:p w14:paraId="050FACFE" w14:textId="77777777" w:rsidR="00B23D65" w:rsidRDefault="00B23D65" w:rsidP="00967E10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</w:tr>
    </w:tbl>
    <w:p w14:paraId="66ED225D" w14:textId="77777777" w:rsidR="0051250A" w:rsidRPr="00967E10" w:rsidRDefault="0051250A" w:rsidP="00967E10">
      <w:pPr>
        <w:pStyle w:val="11"/>
        <w:ind w:firstLine="720"/>
        <w:rPr>
          <w:color w:val="auto"/>
        </w:rPr>
      </w:pPr>
      <w:r w:rsidRPr="00967E10">
        <w:rPr>
          <w:color w:val="auto"/>
        </w:rPr>
        <w:t xml:space="preserve">Максимальное количество баллов за </w:t>
      </w:r>
      <w:r w:rsidR="00B23D65" w:rsidRPr="00967E10">
        <w:rPr>
          <w:color w:val="auto"/>
        </w:rPr>
        <w:t xml:space="preserve">конкурсное </w:t>
      </w:r>
      <w:r w:rsidRPr="00967E10">
        <w:rPr>
          <w:color w:val="auto"/>
        </w:rPr>
        <w:t>испытание</w:t>
      </w:r>
      <w:r w:rsidR="00B23D65" w:rsidRPr="00967E10">
        <w:rPr>
          <w:color w:val="auto"/>
        </w:rPr>
        <w:t xml:space="preserve"> –</w:t>
      </w:r>
      <w:r w:rsidRPr="00967E10">
        <w:rPr>
          <w:color w:val="auto"/>
        </w:rPr>
        <w:t xml:space="preserve"> 5</w:t>
      </w:r>
      <w:r w:rsidR="00B23D65" w:rsidRPr="00967E10">
        <w:rPr>
          <w:color w:val="auto"/>
        </w:rPr>
        <w:t>.</w:t>
      </w:r>
    </w:p>
    <w:p w14:paraId="324C4A4A" w14:textId="77777777" w:rsidR="001432B0" w:rsidRPr="00967E10" w:rsidRDefault="001432B0" w:rsidP="00967E10">
      <w:pPr>
        <w:spacing w:after="0" w:line="240" w:lineRule="auto"/>
        <w:rPr>
          <w:lang w:eastAsia="ru-RU"/>
        </w:rPr>
      </w:pPr>
    </w:p>
    <w:sectPr w:rsidR="001432B0" w:rsidRPr="00967E10" w:rsidSect="00E92E50">
      <w:headerReference w:type="default" r:id="rId19"/>
      <w:footerReference w:type="default" r:id="rId20"/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1142C" w14:textId="77777777" w:rsidR="00355029" w:rsidRDefault="00355029" w:rsidP="00BA2887">
      <w:pPr>
        <w:spacing w:after="0" w:line="240" w:lineRule="auto"/>
      </w:pPr>
      <w:r>
        <w:separator/>
      </w:r>
    </w:p>
  </w:endnote>
  <w:endnote w:type="continuationSeparator" w:id="0">
    <w:p w14:paraId="75408B80" w14:textId="77777777" w:rsidR="00355029" w:rsidRDefault="00355029" w:rsidP="00BA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96A09" w14:textId="77777777" w:rsidR="003A7924" w:rsidRDefault="003A7924" w:rsidP="007F686B">
    <w:pPr>
      <w:pStyle w:val="af1"/>
      <w:jc w:val="right"/>
    </w:pPr>
  </w:p>
  <w:p w14:paraId="5155BB8D" w14:textId="77777777" w:rsidR="003A7924" w:rsidRDefault="003A792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C92A1" w14:textId="77777777" w:rsidR="00355029" w:rsidRDefault="00355029" w:rsidP="00BA2887">
      <w:pPr>
        <w:spacing w:after="0" w:line="240" w:lineRule="auto"/>
      </w:pPr>
      <w:r>
        <w:separator/>
      </w:r>
    </w:p>
  </w:footnote>
  <w:footnote w:type="continuationSeparator" w:id="0">
    <w:p w14:paraId="6964874A" w14:textId="77777777" w:rsidR="00355029" w:rsidRDefault="00355029" w:rsidP="00BA2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4079165"/>
      <w:docPartObj>
        <w:docPartGallery w:val="Page Numbers (Top of Page)"/>
        <w:docPartUnique/>
      </w:docPartObj>
    </w:sdtPr>
    <w:sdtEndPr/>
    <w:sdtContent>
      <w:p w14:paraId="43B87654" w14:textId="77777777" w:rsidR="003A7924" w:rsidRDefault="003A792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4C2">
          <w:rPr>
            <w:noProof/>
          </w:rPr>
          <w:t>11</w:t>
        </w:r>
        <w:r>
          <w:fldChar w:fldCharType="end"/>
        </w:r>
      </w:p>
    </w:sdtContent>
  </w:sdt>
  <w:p w14:paraId="16A05C25" w14:textId="77777777" w:rsidR="003A7924" w:rsidRPr="004450DA" w:rsidRDefault="003A7924">
    <w:pPr>
      <w:pStyle w:val="af"/>
      <w:rPr>
        <w:color w:val="FF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93916"/>
      <w:docPartObj>
        <w:docPartGallery w:val="Page Numbers (Top of Page)"/>
        <w:docPartUnique/>
      </w:docPartObj>
    </w:sdtPr>
    <w:sdtEndPr/>
    <w:sdtContent>
      <w:p w14:paraId="730C5D34" w14:textId="77777777" w:rsidR="003A7924" w:rsidRDefault="003A792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4C2">
          <w:rPr>
            <w:noProof/>
          </w:rPr>
          <w:t>22</w:t>
        </w:r>
        <w:r>
          <w:fldChar w:fldCharType="end"/>
        </w:r>
      </w:p>
    </w:sdtContent>
  </w:sdt>
  <w:p w14:paraId="3C6080B0" w14:textId="77777777" w:rsidR="003A7924" w:rsidRPr="004450DA" w:rsidRDefault="003A7924">
    <w:pPr>
      <w:pStyle w:val="af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225C"/>
    <w:multiLevelType w:val="hybridMultilevel"/>
    <w:tmpl w:val="A7A03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F8077D"/>
    <w:multiLevelType w:val="multilevel"/>
    <w:tmpl w:val="E5E07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580CDA"/>
    <w:multiLevelType w:val="hybridMultilevel"/>
    <w:tmpl w:val="D8245C2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F25F9"/>
    <w:multiLevelType w:val="multilevel"/>
    <w:tmpl w:val="DF22A70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4" w15:restartNumberingAfterBreak="0">
    <w:nsid w:val="213411F1"/>
    <w:multiLevelType w:val="multilevel"/>
    <w:tmpl w:val="F542A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201F95"/>
    <w:multiLevelType w:val="multilevel"/>
    <w:tmpl w:val="DF22A70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6" w15:restartNumberingAfterBreak="0">
    <w:nsid w:val="28C66131"/>
    <w:multiLevelType w:val="hybridMultilevel"/>
    <w:tmpl w:val="A2D65CA4"/>
    <w:lvl w:ilvl="0" w:tplc="620CCDE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41C21"/>
    <w:multiLevelType w:val="hybridMultilevel"/>
    <w:tmpl w:val="B06458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7A7252"/>
    <w:multiLevelType w:val="multilevel"/>
    <w:tmpl w:val="E368A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476C55"/>
    <w:multiLevelType w:val="hybridMultilevel"/>
    <w:tmpl w:val="8F52C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F5FBA"/>
    <w:multiLevelType w:val="multilevel"/>
    <w:tmpl w:val="6FAEC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357569"/>
    <w:multiLevelType w:val="hybridMultilevel"/>
    <w:tmpl w:val="2EF27A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C150F4"/>
    <w:multiLevelType w:val="multilevel"/>
    <w:tmpl w:val="D4CE8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D843C8"/>
    <w:multiLevelType w:val="hybridMultilevel"/>
    <w:tmpl w:val="BA387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F5899"/>
    <w:multiLevelType w:val="multilevel"/>
    <w:tmpl w:val="44083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464EDC"/>
    <w:multiLevelType w:val="hybridMultilevel"/>
    <w:tmpl w:val="B37AF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C5BA7"/>
    <w:multiLevelType w:val="hybridMultilevel"/>
    <w:tmpl w:val="AFC4A7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5866C1E"/>
    <w:multiLevelType w:val="multilevel"/>
    <w:tmpl w:val="F3E06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18" w15:restartNumberingAfterBreak="0">
    <w:nsid w:val="499813E2"/>
    <w:multiLevelType w:val="hybridMultilevel"/>
    <w:tmpl w:val="DA488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B28F0"/>
    <w:multiLevelType w:val="multilevel"/>
    <w:tmpl w:val="88860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49287B"/>
    <w:multiLevelType w:val="multilevel"/>
    <w:tmpl w:val="AA3EA6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1" w15:restartNumberingAfterBreak="0">
    <w:nsid w:val="50DF3FE3"/>
    <w:multiLevelType w:val="hybridMultilevel"/>
    <w:tmpl w:val="6DF4A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66356"/>
    <w:multiLevelType w:val="multilevel"/>
    <w:tmpl w:val="6A362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CA00DD"/>
    <w:multiLevelType w:val="multilevel"/>
    <w:tmpl w:val="B0621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4" w15:restartNumberingAfterBreak="0">
    <w:nsid w:val="56E31661"/>
    <w:multiLevelType w:val="hybridMultilevel"/>
    <w:tmpl w:val="52AA9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1022E"/>
    <w:multiLevelType w:val="hybridMultilevel"/>
    <w:tmpl w:val="BEAE9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9546A"/>
    <w:multiLevelType w:val="hybridMultilevel"/>
    <w:tmpl w:val="D8CCC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E212E"/>
    <w:multiLevelType w:val="hybridMultilevel"/>
    <w:tmpl w:val="43B26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327B7"/>
    <w:multiLevelType w:val="multilevel"/>
    <w:tmpl w:val="A33A7FC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A01F09"/>
    <w:multiLevelType w:val="multilevel"/>
    <w:tmpl w:val="1B4459A0"/>
    <w:lvl w:ilvl="0">
      <w:start w:val="1"/>
      <w:numFmt w:val="decimal"/>
      <w:lvlText w:val="%1."/>
      <w:lvlJc w:val="left"/>
      <w:pPr>
        <w:ind w:left="112" w:hanging="6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65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numFmt w:val="bullet"/>
      <w:lvlText w:val="•"/>
      <w:lvlJc w:val="left"/>
      <w:pPr>
        <w:ind w:left="2181" w:hanging="658"/>
      </w:pPr>
      <w:rPr>
        <w:rFonts w:hint="default"/>
      </w:rPr>
    </w:lvl>
    <w:lvl w:ilvl="3">
      <w:numFmt w:val="bullet"/>
      <w:lvlText w:val="•"/>
      <w:lvlJc w:val="left"/>
      <w:pPr>
        <w:ind w:left="3211" w:hanging="658"/>
      </w:pPr>
      <w:rPr>
        <w:rFonts w:hint="default"/>
      </w:rPr>
    </w:lvl>
    <w:lvl w:ilvl="4">
      <w:numFmt w:val="bullet"/>
      <w:lvlText w:val="•"/>
      <w:lvlJc w:val="left"/>
      <w:pPr>
        <w:ind w:left="4242" w:hanging="658"/>
      </w:pPr>
      <w:rPr>
        <w:rFonts w:hint="default"/>
      </w:rPr>
    </w:lvl>
    <w:lvl w:ilvl="5">
      <w:numFmt w:val="bullet"/>
      <w:lvlText w:val="•"/>
      <w:lvlJc w:val="left"/>
      <w:pPr>
        <w:ind w:left="5273" w:hanging="658"/>
      </w:pPr>
      <w:rPr>
        <w:rFonts w:hint="default"/>
      </w:rPr>
    </w:lvl>
    <w:lvl w:ilvl="6">
      <w:numFmt w:val="bullet"/>
      <w:lvlText w:val="•"/>
      <w:lvlJc w:val="left"/>
      <w:pPr>
        <w:ind w:left="6303" w:hanging="658"/>
      </w:pPr>
      <w:rPr>
        <w:rFonts w:hint="default"/>
      </w:rPr>
    </w:lvl>
    <w:lvl w:ilvl="7">
      <w:numFmt w:val="bullet"/>
      <w:lvlText w:val="•"/>
      <w:lvlJc w:val="left"/>
      <w:pPr>
        <w:ind w:left="7334" w:hanging="658"/>
      </w:pPr>
      <w:rPr>
        <w:rFonts w:hint="default"/>
      </w:rPr>
    </w:lvl>
    <w:lvl w:ilvl="8">
      <w:numFmt w:val="bullet"/>
      <w:lvlText w:val="•"/>
      <w:lvlJc w:val="left"/>
      <w:pPr>
        <w:ind w:left="8365" w:hanging="658"/>
      </w:pPr>
      <w:rPr>
        <w:rFonts w:hint="default"/>
      </w:rPr>
    </w:lvl>
  </w:abstractNum>
  <w:abstractNum w:abstractNumId="30" w15:restartNumberingAfterBreak="0">
    <w:nsid w:val="6D577A2E"/>
    <w:multiLevelType w:val="hybridMultilevel"/>
    <w:tmpl w:val="31B0B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B356C"/>
    <w:multiLevelType w:val="hybridMultilevel"/>
    <w:tmpl w:val="492C9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362E5"/>
    <w:multiLevelType w:val="multilevel"/>
    <w:tmpl w:val="F3E06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33" w15:restartNumberingAfterBreak="0">
    <w:nsid w:val="74CE4ADA"/>
    <w:multiLevelType w:val="hybridMultilevel"/>
    <w:tmpl w:val="B6B6D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C72F5"/>
    <w:multiLevelType w:val="hybridMultilevel"/>
    <w:tmpl w:val="F95CD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5"/>
  </w:num>
  <w:num w:numId="4">
    <w:abstractNumId w:val="25"/>
  </w:num>
  <w:num w:numId="5">
    <w:abstractNumId w:val="6"/>
  </w:num>
  <w:num w:numId="6">
    <w:abstractNumId w:val="16"/>
  </w:num>
  <w:num w:numId="7">
    <w:abstractNumId w:val="7"/>
  </w:num>
  <w:num w:numId="8">
    <w:abstractNumId w:val="3"/>
  </w:num>
  <w:num w:numId="9">
    <w:abstractNumId w:val="32"/>
  </w:num>
  <w:num w:numId="10">
    <w:abstractNumId w:val="12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9"/>
  </w:num>
  <w:num w:numId="14">
    <w:abstractNumId w:val="2"/>
  </w:num>
  <w:num w:numId="15">
    <w:abstractNumId w:val="21"/>
  </w:num>
  <w:num w:numId="16">
    <w:abstractNumId w:val="13"/>
  </w:num>
  <w:num w:numId="17">
    <w:abstractNumId w:val="24"/>
  </w:num>
  <w:num w:numId="18">
    <w:abstractNumId w:val="27"/>
  </w:num>
  <w:num w:numId="19">
    <w:abstractNumId w:val="17"/>
  </w:num>
  <w:num w:numId="20">
    <w:abstractNumId w:val="0"/>
  </w:num>
  <w:num w:numId="21">
    <w:abstractNumId w:val="9"/>
  </w:num>
  <w:num w:numId="22">
    <w:abstractNumId w:val="34"/>
  </w:num>
  <w:num w:numId="23">
    <w:abstractNumId w:val="30"/>
  </w:num>
  <w:num w:numId="24">
    <w:abstractNumId w:val="11"/>
  </w:num>
  <w:num w:numId="25">
    <w:abstractNumId w:val="14"/>
  </w:num>
  <w:num w:numId="26">
    <w:abstractNumId w:val="4"/>
  </w:num>
  <w:num w:numId="27">
    <w:abstractNumId w:val="8"/>
  </w:num>
  <w:num w:numId="28">
    <w:abstractNumId w:val="19"/>
  </w:num>
  <w:num w:numId="29">
    <w:abstractNumId w:val="28"/>
  </w:num>
  <w:num w:numId="30">
    <w:abstractNumId w:val="10"/>
  </w:num>
  <w:num w:numId="31">
    <w:abstractNumId w:val="22"/>
  </w:num>
  <w:num w:numId="32">
    <w:abstractNumId w:val="1"/>
  </w:num>
  <w:num w:numId="33">
    <w:abstractNumId w:val="33"/>
  </w:num>
  <w:num w:numId="34">
    <w:abstractNumId w:val="18"/>
  </w:num>
  <w:num w:numId="35">
    <w:abstractNumId w:val="31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72"/>
    <w:rsid w:val="0000132E"/>
    <w:rsid w:val="000025FC"/>
    <w:rsid w:val="00011BEC"/>
    <w:rsid w:val="00017E8D"/>
    <w:rsid w:val="00017F88"/>
    <w:rsid w:val="00021655"/>
    <w:rsid w:val="00022959"/>
    <w:rsid w:val="000235B4"/>
    <w:rsid w:val="0002527A"/>
    <w:rsid w:val="00027314"/>
    <w:rsid w:val="00027BE8"/>
    <w:rsid w:val="0003225D"/>
    <w:rsid w:val="00032975"/>
    <w:rsid w:val="0003470B"/>
    <w:rsid w:val="00045596"/>
    <w:rsid w:val="00046640"/>
    <w:rsid w:val="00047252"/>
    <w:rsid w:val="000601A9"/>
    <w:rsid w:val="00060B7D"/>
    <w:rsid w:val="00065374"/>
    <w:rsid w:val="00071578"/>
    <w:rsid w:val="00082033"/>
    <w:rsid w:val="000856CB"/>
    <w:rsid w:val="00090E54"/>
    <w:rsid w:val="00091948"/>
    <w:rsid w:val="00096601"/>
    <w:rsid w:val="00097CFC"/>
    <w:rsid w:val="000B156C"/>
    <w:rsid w:val="000B5464"/>
    <w:rsid w:val="000B57FB"/>
    <w:rsid w:val="000B6D5A"/>
    <w:rsid w:val="000C15E4"/>
    <w:rsid w:val="000C24C7"/>
    <w:rsid w:val="000C6373"/>
    <w:rsid w:val="000D52D5"/>
    <w:rsid w:val="000D5B66"/>
    <w:rsid w:val="000D6E66"/>
    <w:rsid w:val="000D7324"/>
    <w:rsid w:val="00104D19"/>
    <w:rsid w:val="00107D39"/>
    <w:rsid w:val="00110EDD"/>
    <w:rsid w:val="0011264B"/>
    <w:rsid w:val="00117F51"/>
    <w:rsid w:val="0013381F"/>
    <w:rsid w:val="001352B2"/>
    <w:rsid w:val="00135A0E"/>
    <w:rsid w:val="001421A9"/>
    <w:rsid w:val="001432B0"/>
    <w:rsid w:val="0014335C"/>
    <w:rsid w:val="001454C2"/>
    <w:rsid w:val="00150600"/>
    <w:rsid w:val="00153219"/>
    <w:rsid w:val="00155C87"/>
    <w:rsid w:val="001653CC"/>
    <w:rsid w:val="00170BC4"/>
    <w:rsid w:val="00171491"/>
    <w:rsid w:val="00182BA6"/>
    <w:rsid w:val="00184593"/>
    <w:rsid w:val="00184FED"/>
    <w:rsid w:val="0019183B"/>
    <w:rsid w:val="00194506"/>
    <w:rsid w:val="001A1637"/>
    <w:rsid w:val="001A3E78"/>
    <w:rsid w:val="001A435D"/>
    <w:rsid w:val="001B5FEC"/>
    <w:rsid w:val="001D1CC4"/>
    <w:rsid w:val="001D437B"/>
    <w:rsid w:val="001D61B0"/>
    <w:rsid w:val="001E4554"/>
    <w:rsid w:val="001E6A22"/>
    <w:rsid w:val="001F0829"/>
    <w:rsid w:val="001F146D"/>
    <w:rsid w:val="001F4EC5"/>
    <w:rsid w:val="001F52FA"/>
    <w:rsid w:val="00203184"/>
    <w:rsid w:val="0020516B"/>
    <w:rsid w:val="002067D4"/>
    <w:rsid w:val="00213F37"/>
    <w:rsid w:val="00217F2E"/>
    <w:rsid w:val="00227AFD"/>
    <w:rsid w:val="0023402C"/>
    <w:rsid w:val="002409E7"/>
    <w:rsid w:val="00246DB2"/>
    <w:rsid w:val="00255732"/>
    <w:rsid w:val="00256CF4"/>
    <w:rsid w:val="00261595"/>
    <w:rsid w:val="0027054A"/>
    <w:rsid w:val="00272225"/>
    <w:rsid w:val="00275C60"/>
    <w:rsid w:val="0028100C"/>
    <w:rsid w:val="00297A4F"/>
    <w:rsid w:val="002A7771"/>
    <w:rsid w:val="002B4E64"/>
    <w:rsid w:val="002B6FA9"/>
    <w:rsid w:val="002C04D1"/>
    <w:rsid w:val="002C1A35"/>
    <w:rsid w:val="002C4577"/>
    <w:rsid w:val="002C6EDE"/>
    <w:rsid w:val="002D0802"/>
    <w:rsid w:val="002D1EC0"/>
    <w:rsid w:val="002D48B0"/>
    <w:rsid w:val="002D516E"/>
    <w:rsid w:val="002D5E7A"/>
    <w:rsid w:val="002F0836"/>
    <w:rsid w:val="002F7C5A"/>
    <w:rsid w:val="00301BB4"/>
    <w:rsid w:val="00314DD7"/>
    <w:rsid w:val="0032375A"/>
    <w:rsid w:val="003324A1"/>
    <w:rsid w:val="00333611"/>
    <w:rsid w:val="00340183"/>
    <w:rsid w:val="0034457C"/>
    <w:rsid w:val="00344BB8"/>
    <w:rsid w:val="00347633"/>
    <w:rsid w:val="003502C9"/>
    <w:rsid w:val="003507BC"/>
    <w:rsid w:val="00350D77"/>
    <w:rsid w:val="00353C7B"/>
    <w:rsid w:val="00355029"/>
    <w:rsid w:val="00357B92"/>
    <w:rsid w:val="0036471D"/>
    <w:rsid w:val="003647BA"/>
    <w:rsid w:val="00366C21"/>
    <w:rsid w:val="00367DC2"/>
    <w:rsid w:val="003733E2"/>
    <w:rsid w:val="003734F6"/>
    <w:rsid w:val="00377DEC"/>
    <w:rsid w:val="003801C5"/>
    <w:rsid w:val="00393152"/>
    <w:rsid w:val="003939DA"/>
    <w:rsid w:val="0039576C"/>
    <w:rsid w:val="003A1548"/>
    <w:rsid w:val="003A3B10"/>
    <w:rsid w:val="003A5B9A"/>
    <w:rsid w:val="003A7924"/>
    <w:rsid w:val="003B772F"/>
    <w:rsid w:val="003C099D"/>
    <w:rsid w:val="003C1254"/>
    <w:rsid w:val="003D2ED3"/>
    <w:rsid w:val="003D3B2A"/>
    <w:rsid w:val="003E6234"/>
    <w:rsid w:val="003F0110"/>
    <w:rsid w:val="003F104B"/>
    <w:rsid w:val="003F55C8"/>
    <w:rsid w:val="003F7CAF"/>
    <w:rsid w:val="00403478"/>
    <w:rsid w:val="00411067"/>
    <w:rsid w:val="00422CD1"/>
    <w:rsid w:val="00430CDF"/>
    <w:rsid w:val="0043274A"/>
    <w:rsid w:val="00434782"/>
    <w:rsid w:val="004450DA"/>
    <w:rsid w:val="00446E96"/>
    <w:rsid w:val="0045268B"/>
    <w:rsid w:val="00454994"/>
    <w:rsid w:val="004622D2"/>
    <w:rsid w:val="00462BD0"/>
    <w:rsid w:val="0046445B"/>
    <w:rsid w:val="004653E7"/>
    <w:rsid w:val="0047265E"/>
    <w:rsid w:val="00476D72"/>
    <w:rsid w:val="00476DB3"/>
    <w:rsid w:val="00483D4D"/>
    <w:rsid w:val="00484A50"/>
    <w:rsid w:val="004851FF"/>
    <w:rsid w:val="004922E9"/>
    <w:rsid w:val="00493704"/>
    <w:rsid w:val="004953D2"/>
    <w:rsid w:val="00496ED1"/>
    <w:rsid w:val="00496EE5"/>
    <w:rsid w:val="004A70D6"/>
    <w:rsid w:val="004A7C22"/>
    <w:rsid w:val="004B00AF"/>
    <w:rsid w:val="004B0504"/>
    <w:rsid w:val="004B0EE2"/>
    <w:rsid w:val="004B5CEB"/>
    <w:rsid w:val="004B7496"/>
    <w:rsid w:val="004C7325"/>
    <w:rsid w:val="004D209E"/>
    <w:rsid w:val="004D61D8"/>
    <w:rsid w:val="004E08A8"/>
    <w:rsid w:val="004E39C4"/>
    <w:rsid w:val="004E5C57"/>
    <w:rsid w:val="004E619A"/>
    <w:rsid w:val="004E6767"/>
    <w:rsid w:val="004F2FC3"/>
    <w:rsid w:val="0051250A"/>
    <w:rsid w:val="0051339A"/>
    <w:rsid w:val="00520010"/>
    <w:rsid w:val="0052227B"/>
    <w:rsid w:val="00522DBF"/>
    <w:rsid w:val="005241DC"/>
    <w:rsid w:val="0053529A"/>
    <w:rsid w:val="00536B4B"/>
    <w:rsid w:val="00547F43"/>
    <w:rsid w:val="00551A9C"/>
    <w:rsid w:val="00553A8B"/>
    <w:rsid w:val="005574A2"/>
    <w:rsid w:val="00563189"/>
    <w:rsid w:val="00563CFB"/>
    <w:rsid w:val="0057513A"/>
    <w:rsid w:val="0058328E"/>
    <w:rsid w:val="00585372"/>
    <w:rsid w:val="00587452"/>
    <w:rsid w:val="0059038F"/>
    <w:rsid w:val="00594F5F"/>
    <w:rsid w:val="00595BD4"/>
    <w:rsid w:val="00595EDF"/>
    <w:rsid w:val="00596600"/>
    <w:rsid w:val="005A2318"/>
    <w:rsid w:val="005A6BFB"/>
    <w:rsid w:val="005B4032"/>
    <w:rsid w:val="005B573D"/>
    <w:rsid w:val="005B773E"/>
    <w:rsid w:val="005C2FE6"/>
    <w:rsid w:val="005E0E0B"/>
    <w:rsid w:val="005E11AF"/>
    <w:rsid w:val="005E5264"/>
    <w:rsid w:val="005F0513"/>
    <w:rsid w:val="00602236"/>
    <w:rsid w:val="006032C4"/>
    <w:rsid w:val="00604AFF"/>
    <w:rsid w:val="00605A82"/>
    <w:rsid w:val="0060675D"/>
    <w:rsid w:val="0061534A"/>
    <w:rsid w:val="006174CA"/>
    <w:rsid w:val="006244F2"/>
    <w:rsid w:val="00631E41"/>
    <w:rsid w:val="0063237F"/>
    <w:rsid w:val="00635AC8"/>
    <w:rsid w:val="00647C5E"/>
    <w:rsid w:val="0065440F"/>
    <w:rsid w:val="00654850"/>
    <w:rsid w:val="00655DEE"/>
    <w:rsid w:val="00663D73"/>
    <w:rsid w:val="0066442F"/>
    <w:rsid w:val="00665E47"/>
    <w:rsid w:val="0066697B"/>
    <w:rsid w:val="00666EC1"/>
    <w:rsid w:val="006672D3"/>
    <w:rsid w:val="00674915"/>
    <w:rsid w:val="00676944"/>
    <w:rsid w:val="00682B33"/>
    <w:rsid w:val="0068327E"/>
    <w:rsid w:val="00686023"/>
    <w:rsid w:val="00690D23"/>
    <w:rsid w:val="00691DD1"/>
    <w:rsid w:val="00691E41"/>
    <w:rsid w:val="00691FE5"/>
    <w:rsid w:val="0069213F"/>
    <w:rsid w:val="0069642C"/>
    <w:rsid w:val="00697244"/>
    <w:rsid w:val="006978E6"/>
    <w:rsid w:val="006A2602"/>
    <w:rsid w:val="006B0BDD"/>
    <w:rsid w:val="006B6CC4"/>
    <w:rsid w:val="006C6597"/>
    <w:rsid w:val="006D1BC9"/>
    <w:rsid w:val="006D5771"/>
    <w:rsid w:val="006D5F18"/>
    <w:rsid w:val="006E0D74"/>
    <w:rsid w:val="006E37BB"/>
    <w:rsid w:val="006E6191"/>
    <w:rsid w:val="006F59EF"/>
    <w:rsid w:val="007000E4"/>
    <w:rsid w:val="007029E8"/>
    <w:rsid w:val="00703287"/>
    <w:rsid w:val="007035F8"/>
    <w:rsid w:val="00712453"/>
    <w:rsid w:val="00720018"/>
    <w:rsid w:val="0073263A"/>
    <w:rsid w:val="00733B73"/>
    <w:rsid w:val="00740CE2"/>
    <w:rsid w:val="00744E8C"/>
    <w:rsid w:val="007506A8"/>
    <w:rsid w:val="007528F3"/>
    <w:rsid w:val="007538B1"/>
    <w:rsid w:val="0076522B"/>
    <w:rsid w:val="007713CF"/>
    <w:rsid w:val="007811BC"/>
    <w:rsid w:val="007818E8"/>
    <w:rsid w:val="00782186"/>
    <w:rsid w:val="007840AB"/>
    <w:rsid w:val="00784429"/>
    <w:rsid w:val="007879BD"/>
    <w:rsid w:val="007934FF"/>
    <w:rsid w:val="00793732"/>
    <w:rsid w:val="007A084B"/>
    <w:rsid w:val="007A2D45"/>
    <w:rsid w:val="007A40FD"/>
    <w:rsid w:val="007A7419"/>
    <w:rsid w:val="007A7B26"/>
    <w:rsid w:val="007B61E5"/>
    <w:rsid w:val="007C0B6A"/>
    <w:rsid w:val="007C3B47"/>
    <w:rsid w:val="007C6958"/>
    <w:rsid w:val="007D0C23"/>
    <w:rsid w:val="007D6769"/>
    <w:rsid w:val="007D75DE"/>
    <w:rsid w:val="007E0D55"/>
    <w:rsid w:val="007E0EA5"/>
    <w:rsid w:val="007E1084"/>
    <w:rsid w:val="007E1850"/>
    <w:rsid w:val="007E580D"/>
    <w:rsid w:val="007E753C"/>
    <w:rsid w:val="007F610C"/>
    <w:rsid w:val="007F686B"/>
    <w:rsid w:val="00802467"/>
    <w:rsid w:val="00813A76"/>
    <w:rsid w:val="008142C1"/>
    <w:rsid w:val="00815C5E"/>
    <w:rsid w:val="00837D2E"/>
    <w:rsid w:val="00844EE1"/>
    <w:rsid w:val="0085153E"/>
    <w:rsid w:val="00856AA5"/>
    <w:rsid w:val="00860347"/>
    <w:rsid w:val="008713CC"/>
    <w:rsid w:val="0087142A"/>
    <w:rsid w:val="0088108E"/>
    <w:rsid w:val="008863CF"/>
    <w:rsid w:val="00894410"/>
    <w:rsid w:val="0089567E"/>
    <w:rsid w:val="008A0477"/>
    <w:rsid w:val="008B0879"/>
    <w:rsid w:val="008B3BFA"/>
    <w:rsid w:val="008C2C0E"/>
    <w:rsid w:val="008C780F"/>
    <w:rsid w:val="008D2F66"/>
    <w:rsid w:val="008D413B"/>
    <w:rsid w:val="008D655E"/>
    <w:rsid w:val="008E0884"/>
    <w:rsid w:val="008E28A9"/>
    <w:rsid w:val="008E2BFF"/>
    <w:rsid w:val="008E5B14"/>
    <w:rsid w:val="008E621D"/>
    <w:rsid w:val="008E6D50"/>
    <w:rsid w:val="00902F32"/>
    <w:rsid w:val="009036C0"/>
    <w:rsid w:val="00904751"/>
    <w:rsid w:val="00904E97"/>
    <w:rsid w:val="009072E0"/>
    <w:rsid w:val="00914086"/>
    <w:rsid w:val="0091502A"/>
    <w:rsid w:val="0092071A"/>
    <w:rsid w:val="00924396"/>
    <w:rsid w:val="00930DFD"/>
    <w:rsid w:val="009379F3"/>
    <w:rsid w:val="00951612"/>
    <w:rsid w:val="00962D26"/>
    <w:rsid w:val="00965F77"/>
    <w:rsid w:val="00967E10"/>
    <w:rsid w:val="00970EA4"/>
    <w:rsid w:val="00973EC2"/>
    <w:rsid w:val="009826CB"/>
    <w:rsid w:val="009854F8"/>
    <w:rsid w:val="009A1DFF"/>
    <w:rsid w:val="009A512A"/>
    <w:rsid w:val="009B3C42"/>
    <w:rsid w:val="009B55EF"/>
    <w:rsid w:val="009C7A12"/>
    <w:rsid w:val="009D4C64"/>
    <w:rsid w:val="009D5FC0"/>
    <w:rsid w:val="009E4472"/>
    <w:rsid w:val="009E4E46"/>
    <w:rsid w:val="009F1361"/>
    <w:rsid w:val="009F40D5"/>
    <w:rsid w:val="009F5405"/>
    <w:rsid w:val="00A01678"/>
    <w:rsid w:val="00A1101E"/>
    <w:rsid w:val="00A14125"/>
    <w:rsid w:val="00A205B8"/>
    <w:rsid w:val="00A20776"/>
    <w:rsid w:val="00A24461"/>
    <w:rsid w:val="00A25528"/>
    <w:rsid w:val="00A307DD"/>
    <w:rsid w:val="00A30C2E"/>
    <w:rsid w:val="00A47C83"/>
    <w:rsid w:val="00A50ABE"/>
    <w:rsid w:val="00A538FA"/>
    <w:rsid w:val="00A54008"/>
    <w:rsid w:val="00A54584"/>
    <w:rsid w:val="00A559F8"/>
    <w:rsid w:val="00A62251"/>
    <w:rsid w:val="00A7301E"/>
    <w:rsid w:val="00A77848"/>
    <w:rsid w:val="00A80C98"/>
    <w:rsid w:val="00A83D32"/>
    <w:rsid w:val="00A84DEF"/>
    <w:rsid w:val="00A85F46"/>
    <w:rsid w:val="00A90D31"/>
    <w:rsid w:val="00A92609"/>
    <w:rsid w:val="00A960EC"/>
    <w:rsid w:val="00A967F9"/>
    <w:rsid w:val="00AB4160"/>
    <w:rsid w:val="00AB76B6"/>
    <w:rsid w:val="00AC1554"/>
    <w:rsid w:val="00AD340F"/>
    <w:rsid w:val="00AD456C"/>
    <w:rsid w:val="00AD4A00"/>
    <w:rsid w:val="00AD61A6"/>
    <w:rsid w:val="00AD73D2"/>
    <w:rsid w:val="00AF504D"/>
    <w:rsid w:val="00B008BC"/>
    <w:rsid w:val="00B07CA3"/>
    <w:rsid w:val="00B10E09"/>
    <w:rsid w:val="00B11769"/>
    <w:rsid w:val="00B123ED"/>
    <w:rsid w:val="00B21EAA"/>
    <w:rsid w:val="00B23D65"/>
    <w:rsid w:val="00B270F8"/>
    <w:rsid w:val="00B32B2A"/>
    <w:rsid w:val="00B34161"/>
    <w:rsid w:val="00B35BC6"/>
    <w:rsid w:val="00B44C36"/>
    <w:rsid w:val="00B50DFE"/>
    <w:rsid w:val="00B5459A"/>
    <w:rsid w:val="00B6181F"/>
    <w:rsid w:val="00B672E6"/>
    <w:rsid w:val="00B67752"/>
    <w:rsid w:val="00B7018C"/>
    <w:rsid w:val="00B736FA"/>
    <w:rsid w:val="00B75240"/>
    <w:rsid w:val="00B76F90"/>
    <w:rsid w:val="00B93365"/>
    <w:rsid w:val="00BA2887"/>
    <w:rsid w:val="00BA7446"/>
    <w:rsid w:val="00BA7871"/>
    <w:rsid w:val="00BB3AF3"/>
    <w:rsid w:val="00BB4BE9"/>
    <w:rsid w:val="00BB552E"/>
    <w:rsid w:val="00BB77EA"/>
    <w:rsid w:val="00BC5872"/>
    <w:rsid w:val="00BD229A"/>
    <w:rsid w:val="00BD2928"/>
    <w:rsid w:val="00BD3793"/>
    <w:rsid w:val="00BE0133"/>
    <w:rsid w:val="00BE2F5A"/>
    <w:rsid w:val="00BE3AD2"/>
    <w:rsid w:val="00BE630F"/>
    <w:rsid w:val="00BE63A1"/>
    <w:rsid w:val="00BF07AB"/>
    <w:rsid w:val="00BF11D4"/>
    <w:rsid w:val="00BF2C09"/>
    <w:rsid w:val="00BF3C6A"/>
    <w:rsid w:val="00BF46E7"/>
    <w:rsid w:val="00BF487D"/>
    <w:rsid w:val="00BF4D1D"/>
    <w:rsid w:val="00BF4F6D"/>
    <w:rsid w:val="00BF5656"/>
    <w:rsid w:val="00BF645C"/>
    <w:rsid w:val="00C05942"/>
    <w:rsid w:val="00C10295"/>
    <w:rsid w:val="00C112E3"/>
    <w:rsid w:val="00C14BCB"/>
    <w:rsid w:val="00C154FD"/>
    <w:rsid w:val="00C15A76"/>
    <w:rsid w:val="00C1609E"/>
    <w:rsid w:val="00C251E8"/>
    <w:rsid w:val="00C30090"/>
    <w:rsid w:val="00C305C3"/>
    <w:rsid w:val="00C30BEA"/>
    <w:rsid w:val="00C325A4"/>
    <w:rsid w:val="00C34FF6"/>
    <w:rsid w:val="00C408BF"/>
    <w:rsid w:val="00C4149C"/>
    <w:rsid w:val="00C4180A"/>
    <w:rsid w:val="00C466C4"/>
    <w:rsid w:val="00C47462"/>
    <w:rsid w:val="00C501C0"/>
    <w:rsid w:val="00C601D5"/>
    <w:rsid w:val="00C6157D"/>
    <w:rsid w:val="00C678C1"/>
    <w:rsid w:val="00C7429C"/>
    <w:rsid w:val="00C82CCE"/>
    <w:rsid w:val="00C840BF"/>
    <w:rsid w:val="00C953C3"/>
    <w:rsid w:val="00C95BBD"/>
    <w:rsid w:val="00C96349"/>
    <w:rsid w:val="00CA4605"/>
    <w:rsid w:val="00CB0524"/>
    <w:rsid w:val="00CB2714"/>
    <w:rsid w:val="00CB571E"/>
    <w:rsid w:val="00CC4D6A"/>
    <w:rsid w:val="00CD081F"/>
    <w:rsid w:val="00CD10AD"/>
    <w:rsid w:val="00CD436C"/>
    <w:rsid w:val="00CE085D"/>
    <w:rsid w:val="00CE71EE"/>
    <w:rsid w:val="00CF159A"/>
    <w:rsid w:val="00CF2EAA"/>
    <w:rsid w:val="00CF3316"/>
    <w:rsid w:val="00CF56CC"/>
    <w:rsid w:val="00CF6F51"/>
    <w:rsid w:val="00CF7EED"/>
    <w:rsid w:val="00D15002"/>
    <w:rsid w:val="00D20B86"/>
    <w:rsid w:val="00D20C20"/>
    <w:rsid w:val="00D2142D"/>
    <w:rsid w:val="00D22AF6"/>
    <w:rsid w:val="00D24237"/>
    <w:rsid w:val="00D24989"/>
    <w:rsid w:val="00D30DD5"/>
    <w:rsid w:val="00D338EA"/>
    <w:rsid w:val="00D37C00"/>
    <w:rsid w:val="00D4060C"/>
    <w:rsid w:val="00D409A5"/>
    <w:rsid w:val="00D62649"/>
    <w:rsid w:val="00D80E34"/>
    <w:rsid w:val="00D86C6A"/>
    <w:rsid w:val="00DA0B77"/>
    <w:rsid w:val="00DA0F43"/>
    <w:rsid w:val="00DA48EF"/>
    <w:rsid w:val="00DA4C58"/>
    <w:rsid w:val="00DA5091"/>
    <w:rsid w:val="00DB2BC2"/>
    <w:rsid w:val="00DB3808"/>
    <w:rsid w:val="00DB51AD"/>
    <w:rsid w:val="00DB6DF2"/>
    <w:rsid w:val="00DC3E69"/>
    <w:rsid w:val="00DC76E1"/>
    <w:rsid w:val="00DC7DFF"/>
    <w:rsid w:val="00DD0176"/>
    <w:rsid w:val="00DD2335"/>
    <w:rsid w:val="00DE7B21"/>
    <w:rsid w:val="00DF301C"/>
    <w:rsid w:val="00DF5D74"/>
    <w:rsid w:val="00E14D1B"/>
    <w:rsid w:val="00E303E7"/>
    <w:rsid w:val="00E32141"/>
    <w:rsid w:val="00E33754"/>
    <w:rsid w:val="00E44D97"/>
    <w:rsid w:val="00E46D4A"/>
    <w:rsid w:val="00E5083D"/>
    <w:rsid w:val="00E56183"/>
    <w:rsid w:val="00E63C15"/>
    <w:rsid w:val="00E7026D"/>
    <w:rsid w:val="00E77406"/>
    <w:rsid w:val="00E84160"/>
    <w:rsid w:val="00E86FA7"/>
    <w:rsid w:val="00E91C57"/>
    <w:rsid w:val="00E92ACD"/>
    <w:rsid w:val="00E92E50"/>
    <w:rsid w:val="00E9635E"/>
    <w:rsid w:val="00E97A01"/>
    <w:rsid w:val="00EA4910"/>
    <w:rsid w:val="00EA5E61"/>
    <w:rsid w:val="00EB6530"/>
    <w:rsid w:val="00EC3026"/>
    <w:rsid w:val="00EC3FBA"/>
    <w:rsid w:val="00ED229E"/>
    <w:rsid w:val="00EE04C8"/>
    <w:rsid w:val="00EE3E6C"/>
    <w:rsid w:val="00EE5357"/>
    <w:rsid w:val="00EF4C8F"/>
    <w:rsid w:val="00F0088D"/>
    <w:rsid w:val="00F01644"/>
    <w:rsid w:val="00F01F28"/>
    <w:rsid w:val="00F05E80"/>
    <w:rsid w:val="00F07DB6"/>
    <w:rsid w:val="00F11465"/>
    <w:rsid w:val="00F14591"/>
    <w:rsid w:val="00F20623"/>
    <w:rsid w:val="00F3012E"/>
    <w:rsid w:val="00F357B8"/>
    <w:rsid w:val="00F358E4"/>
    <w:rsid w:val="00F4413A"/>
    <w:rsid w:val="00F4464A"/>
    <w:rsid w:val="00F46D10"/>
    <w:rsid w:val="00F46F9D"/>
    <w:rsid w:val="00F472FE"/>
    <w:rsid w:val="00F47538"/>
    <w:rsid w:val="00F508F8"/>
    <w:rsid w:val="00F51DD1"/>
    <w:rsid w:val="00F527FE"/>
    <w:rsid w:val="00F562F9"/>
    <w:rsid w:val="00F573BE"/>
    <w:rsid w:val="00F57742"/>
    <w:rsid w:val="00F62331"/>
    <w:rsid w:val="00F70AE3"/>
    <w:rsid w:val="00F75C18"/>
    <w:rsid w:val="00F779A1"/>
    <w:rsid w:val="00F87BD8"/>
    <w:rsid w:val="00F9057C"/>
    <w:rsid w:val="00FA2C71"/>
    <w:rsid w:val="00FA3E79"/>
    <w:rsid w:val="00FA42FC"/>
    <w:rsid w:val="00FA4CEE"/>
    <w:rsid w:val="00FA70ED"/>
    <w:rsid w:val="00FB15FA"/>
    <w:rsid w:val="00FB4E6C"/>
    <w:rsid w:val="00FC02BE"/>
    <w:rsid w:val="00FC4681"/>
    <w:rsid w:val="00FC4DBE"/>
    <w:rsid w:val="00FC6CC0"/>
    <w:rsid w:val="00FD0F56"/>
    <w:rsid w:val="00FD14DF"/>
    <w:rsid w:val="00FD29DB"/>
    <w:rsid w:val="00FD310A"/>
    <w:rsid w:val="00FD437F"/>
    <w:rsid w:val="00FD5088"/>
    <w:rsid w:val="00FE0F6E"/>
    <w:rsid w:val="00FE1F6D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187F"/>
  <w15:docId w15:val="{6134C62E-61A1-4BE2-8F82-EF4B6174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067"/>
  </w:style>
  <w:style w:type="paragraph" w:styleId="1">
    <w:name w:val="heading 1"/>
    <w:basedOn w:val="a"/>
    <w:next w:val="a"/>
    <w:link w:val="10"/>
    <w:qFormat/>
    <w:rsid w:val="00B67752"/>
    <w:pPr>
      <w:keepNext/>
      <w:spacing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149C"/>
    <w:pPr>
      <w:keepNext/>
      <w:keepLines/>
      <w:spacing w:after="0" w:line="240" w:lineRule="auto"/>
      <w:ind w:firstLine="426"/>
      <w:jc w:val="both"/>
      <w:outlineLvl w:val="1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067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432B0"/>
    <w:pPr>
      <w:keepNext/>
      <w:keepLines/>
      <w:spacing w:before="40" w:after="0"/>
      <w:jc w:val="right"/>
      <w:outlineLvl w:val="3"/>
    </w:pPr>
    <w:rPr>
      <w:rFonts w:ascii="Times New Roman" w:eastAsiaTheme="majorEastAsia" w:hAnsi="Times New Roman" w:cs="Times New Roman"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5372"/>
    <w:pPr>
      <w:ind w:left="720"/>
      <w:contextualSpacing/>
    </w:pPr>
  </w:style>
  <w:style w:type="character" w:styleId="a4">
    <w:name w:val="Hyperlink"/>
    <w:uiPriority w:val="99"/>
    <w:rsid w:val="004F2FC3"/>
    <w:rPr>
      <w:color w:val="0000FF"/>
      <w:u w:val="single"/>
    </w:rPr>
  </w:style>
  <w:style w:type="paragraph" w:customStyle="1" w:styleId="Standard">
    <w:name w:val="Standard"/>
    <w:uiPriority w:val="99"/>
    <w:rsid w:val="004F2FC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4526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B6775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B67752"/>
    <w:pPr>
      <w:spacing w:after="0" w:line="360" w:lineRule="auto"/>
      <w:ind w:left="561" w:firstLine="561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677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6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6601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11"/>
    <w:rsid w:val="00194506"/>
    <w:rPr>
      <w:rFonts w:ascii="Times New Roman" w:eastAsia="Times New Roman" w:hAnsi="Times New Roman" w:cs="Times New Roman"/>
      <w:color w:val="807180"/>
      <w:sz w:val="28"/>
      <w:szCs w:val="28"/>
    </w:rPr>
  </w:style>
  <w:style w:type="paragraph" w:customStyle="1" w:styleId="11">
    <w:name w:val="Основной текст1"/>
    <w:basedOn w:val="a"/>
    <w:link w:val="a9"/>
    <w:rsid w:val="0019450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80718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432B0"/>
    <w:rPr>
      <w:rFonts w:ascii="Times New Roman" w:eastAsiaTheme="majorEastAsia" w:hAnsi="Times New Roman" w:cs="Times New Roman"/>
      <w:iCs/>
      <w:sz w:val="24"/>
      <w:szCs w:val="24"/>
      <w:lang w:eastAsia="ru-RU"/>
    </w:rPr>
  </w:style>
  <w:style w:type="paragraph" w:styleId="aa">
    <w:name w:val="No Spacing"/>
    <w:link w:val="ab"/>
    <w:uiPriority w:val="99"/>
    <w:qFormat/>
    <w:rsid w:val="00635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Без интервала Знак"/>
    <w:basedOn w:val="a0"/>
    <w:link w:val="aa"/>
    <w:uiPriority w:val="99"/>
    <w:locked/>
    <w:rsid w:val="00635AC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Другое_"/>
    <w:basedOn w:val="a0"/>
    <w:link w:val="ad"/>
    <w:rsid w:val="00C154FD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C154FD"/>
    <w:pPr>
      <w:widowControl w:val="0"/>
      <w:spacing w:after="0" w:line="288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docdata">
    <w:name w:val="docdata"/>
    <w:aliases w:val="docy,v5,8891,bqiaagaaeyqcaaagiaiaaanjhaaabw0gaaaaaaaaaaaaaaaaaaaaaaaaaaaaaaaaaaaaaaaaaaaaaaaaaaaaaaaaaaaaaaaaaaaaaaaaaaaaaaaaaaaaaaaaaaaaaaaaaaaaaaaaaaaaaaaaaaaaaaaaaaaaaaaaaaaaaaaaaaaaaaaaaaaaaaaaaaaaaaaaaaaaaaaaaaaaaaaaaaaaaaaaaaaaaaaaaaaaaaaa"/>
    <w:basedOn w:val="a"/>
    <w:rsid w:val="0043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43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BA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A2887"/>
  </w:style>
  <w:style w:type="paragraph" w:styleId="af1">
    <w:name w:val="footer"/>
    <w:basedOn w:val="a"/>
    <w:link w:val="af2"/>
    <w:uiPriority w:val="99"/>
    <w:unhideWhenUsed/>
    <w:rsid w:val="00BA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A2887"/>
  </w:style>
  <w:style w:type="table" w:styleId="af3">
    <w:name w:val="Table Grid"/>
    <w:basedOn w:val="a1"/>
    <w:uiPriority w:val="99"/>
    <w:rsid w:val="00153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067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af4">
    <w:name w:val="ПОКАЗАТЕЛИ"/>
    <w:basedOn w:val="a"/>
    <w:link w:val="af5"/>
    <w:qFormat/>
    <w:rsid w:val="002067D4"/>
    <w:pPr>
      <w:spacing w:after="0"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5">
    <w:name w:val="ПОКАЗАТЕЛИ Знак"/>
    <w:basedOn w:val="a0"/>
    <w:link w:val="af4"/>
    <w:rsid w:val="002067D4"/>
    <w:rPr>
      <w:rFonts w:ascii="Times New Roman" w:hAnsi="Times New Roman" w:cs="Times New Roman"/>
      <w:sz w:val="28"/>
      <w:szCs w:val="28"/>
    </w:rPr>
  </w:style>
  <w:style w:type="character" w:styleId="af6">
    <w:name w:val="FollowedHyperlink"/>
    <w:basedOn w:val="a0"/>
    <w:uiPriority w:val="99"/>
    <w:semiHidden/>
    <w:unhideWhenUsed/>
    <w:rsid w:val="00B5459A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4149C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customStyle="1" w:styleId="af7">
    <w:name w:val="Основное Знак"/>
    <w:basedOn w:val="a0"/>
    <w:link w:val="af8"/>
    <w:locked/>
    <w:rsid w:val="009F1361"/>
    <w:rPr>
      <w:rFonts w:ascii="Times New Roman" w:hAnsi="Times New Roman" w:cs="Times New Roman"/>
      <w:color w:val="000000"/>
      <w:sz w:val="28"/>
      <w:szCs w:val="28"/>
    </w:rPr>
  </w:style>
  <w:style w:type="paragraph" w:customStyle="1" w:styleId="af8">
    <w:name w:val="Основное"/>
    <w:basedOn w:val="a"/>
    <w:link w:val="af7"/>
    <w:qFormat/>
    <w:rsid w:val="009F1361"/>
    <w:pPr>
      <w:widowControl w:val="0"/>
      <w:spacing w:after="0" w:line="360" w:lineRule="auto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12">
    <w:name w:val="Заголовок №1_"/>
    <w:basedOn w:val="a0"/>
    <w:link w:val="13"/>
    <w:rsid w:val="00BF645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BF645C"/>
    <w:pPr>
      <w:widowControl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9">
    <w:name w:val="Подпись к таблице_"/>
    <w:basedOn w:val="a0"/>
    <w:link w:val="afa"/>
    <w:rsid w:val="0051250A"/>
    <w:rPr>
      <w:rFonts w:ascii="Times New Roman" w:eastAsia="Times New Roman" w:hAnsi="Times New Roman" w:cs="Times New Roman"/>
      <w:sz w:val="28"/>
      <w:szCs w:val="28"/>
    </w:rPr>
  </w:style>
  <w:style w:type="paragraph" w:customStyle="1" w:styleId="afa">
    <w:name w:val="Подпись к таблице"/>
    <w:basedOn w:val="a"/>
    <w:link w:val="af9"/>
    <w:rsid w:val="005125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b">
    <w:name w:val="annotation reference"/>
    <w:basedOn w:val="a0"/>
    <w:uiPriority w:val="99"/>
    <w:semiHidden/>
    <w:unhideWhenUsed/>
    <w:rsid w:val="00BF07AB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BF07AB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BF07AB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F07AB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F07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vrn.ru/" TargetMode="External"/><Relationship Id="rId13" Type="http://schemas.openxmlformats.org/officeDocument/2006/relationships/hyperlink" Target="https://disk.yandex.ru/" TargetMode="External"/><Relationship Id="rId18" Type="http://schemas.openxmlformats.org/officeDocument/2006/relationships/hyperlink" Target="https://mgoprof.ru/?page_id=2017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mgoprof.ru/?page_id=201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goprof.ru/?page_id=2017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goprof.ru/?page_id=20176" TargetMode="External"/><Relationship Id="rId10" Type="http://schemas.openxmlformats.org/officeDocument/2006/relationships/hyperlink" Target="https://forms.yandex.ru/u/65a0ebd3c09c02253babc2e0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vk.com/education36" TargetMode="External"/><Relationship Id="rId14" Type="http://schemas.openxmlformats.org/officeDocument/2006/relationships/hyperlink" Target="https://mgoprof.ru/?page_id=2017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0B6CF-CDB8-4B8E-AC10-519E3A78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23</Pages>
  <Words>5626</Words>
  <Characters>32069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Vestnik</dc:creator>
  <cp:lastModifiedBy>Администратор</cp:lastModifiedBy>
  <cp:revision>36</cp:revision>
  <cp:lastPrinted>2024-03-13T07:23:00Z</cp:lastPrinted>
  <dcterms:created xsi:type="dcterms:W3CDTF">2024-02-15T04:39:00Z</dcterms:created>
  <dcterms:modified xsi:type="dcterms:W3CDTF">2024-03-18T10:40:00Z</dcterms:modified>
</cp:coreProperties>
</file>