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2A" w:rsidRPr="00E82E56" w:rsidRDefault="0074172A" w:rsidP="002050A7">
      <w:pPr>
        <w:spacing w:after="0" w:line="360" w:lineRule="auto"/>
        <w:jc w:val="right"/>
        <w:rPr>
          <w:rFonts w:ascii="Arial" w:eastAsia="Times New Roman" w:hAnsi="Arial" w:cs="Arial"/>
          <w:bCs/>
          <w:lang w:eastAsia="ru-RU"/>
        </w:rPr>
      </w:pPr>
      <w:bookmarkStart w:id="0" w:name="_GoBack"/>
      <w:bookmarkEnd w:id="0"/>
      <w:r w:rsidRPr="00E82E56">
        <w:rPr>
          <w:rFonts w:ascii="Arial" w:eastAsia="Times New Roman" w:hAnsi="Arial" w:cs="Arial"/>
          <w:bCs/>
          <w:lang w:eastAsia="ru-RU"/>
        </w:rPr>
        <w:t>Приложение № 1</w:t>
      </w:r>
    </w:p>
    <w:p w:rsidR="002050A7" w:rsidRPr="00E82E56" w:rsidRDefault="002050A7" w:rsidP="002729C7">
      <w:pPr>
        <w:spacing w:after="0" w:line="240" w:lineRule="auto"/>
        <w:jc w:val="right"/>
        <w:rPr>
          <w:rFonts w:ascii="Arial" w:eastAsia="Times New Roman" w:hAnsi="Arial" w:cs="Arial"/>
          <w:bCs/>
          <w:lang w:eastAsia="ru-RU"/>
        </w:rPr>
      </w:pPr>
      <w:r w:rsidRPr="00E82E56">
        <w:rPr>
          <w:rFonts w:ascii="Arial" w:eastAsia="Times New Roman" w:hAnsi="Arial" w:cs="Arial"/>
          <w:bCs/>
          <w:lang w:eastAsia="ru-RU"/>
        </w:rPr>
        <w:t>к приказу от __.__.20__  № _______</w:t>
      </w:r>
    </w:p>
    <w:p w:rsidR="00EF0644" w:rsidRPr="00E82E56" w:rsidRDefault="00EF0644" w:rsidP="002729C7">
      <w:pPr>
        <w:spacing w:after="0" w:line="240" w:lineRule="auto"/>
        <w:jc w:val="right"/>
        <w:rPr>
          <w:rFonts w:ascii="Arial" w:eastAsia="Times New Roman" w:hAnsi="Arial" w:cs="Arial"/>
          <w:bCs/>
          <w:sz w:val="10"/>
          <w:szCs w:val="10"/>
          <w:lang w:eastAsia="ru-RU"/>
        </w:rPr>
      </w:pPr>
    </w:p>
    <w:p w:rsidR="00195635" w:rsidRDefault="002050A7" w:rsidP="002729C7">
      <w:pPr>
        <w:tabs>
          <w:tab w:val="left" w:pos="1560"/>
          <w:tab w:val="left" w:pos="1701"/>
          <w:tab w:val="left" w:pos="198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14AB1">
        <w:rPr>
          <w:rFonts w:ascii="Arial" w:hAnsi="Arial" w:cs="Arial"/>
          <w:b/>
          <w:sz w:val="20"/>
          <w:szCs w:val="20"/>
        </w:rPr>
        <w:t>Пе</w:t>
      </w:r>
      <w:r w:rsidR="009B7A39" w:rsidRPr="00114AB1">
        <w:rPr>
          <w:rFonts w:ascii="Arial" w:hAnsi="Arial" w:cs="Arial"/>
          <w:b/>
          <w:sz w:val="20"/>
          <w:szCs w:val="20"/>
        </w:rPr>
        <w:t>речень именных стипендий на 20</w:t>
      </w:r>
      <w:r w:rsidR="002107A1" w:rsidRPr="00114AB1">
        <w:rPr>
          <w:rFonts w:ascii="Arial" w:hAnsi="Arial" w:cs="Arial"/>
          <w:b/>
          <w:sz w:val="20"/>
          <w:szCs w:val="20"/>
        </w:rPr>
        <w:t>2</w:t>
      </w:r>
      <w:r w:rsidR="00BC270C" w:rsidRPr="00114AB1">
        <w:rPr>
          <w:rFonts w:ascii="Arial" w:hAnsi="Arial" w:cs="Arial"/>
          <w:b/>
          <w:sz w:val="20"/>
          <w:szCs w:val="20"/>
        </w:rPr>
        <w:t>4</w:t>
      </w:r>
      <w:r w:rsidR="009B7A39" w:rsidRPr="00114AB1">
        <w:rPr>
          <w:rFonts w:ascii="Arial" w:hAnsi="Arial" w:cs="Arial"/>
          <w:b/>
          <w:sz w:val="20"/>
          <w:szCs w:val="20"/>
        </w:rPr>
        <w:t>-20</w:t>
      </w:r>
      <w:r w:rsidR="00BF4CC2" w:rsidRPr="00114AB1">
        <w:rPr>
          <w:rFonts w:ascii="Arial" w:hAnsi="Arial" w:cs="Arial"/>
          <w:b/>
          <w:sz w:val="20"/>
          <w:szCs w:val="20"/>
        </w:rPr>
        <w:t>2</w:t>
      </w:r>
      <w:r w:rsidR="00BC270C" w:rsidRPr="00114AB1">
        <w:rPr>
          <w:rFonts w:ascii="Arial" w:hAnsi="Arial" w:cs="Arial"/>
          <w:b/>
          <w:sz w:val="20"/>
          <w:szCs w:val="20"/>
        </w:rPr>
        <w:t>5</w:t>
      </w:r>
      <w:r w:rsidR="002107A1" w:rsidRPr="00114AB1">
        <w:rPr>
          <w:rFonts w:ascii="Arial" w:hAnsi="Arial" w:cs="Arial"/>
          <w:b/>
          <w:sz w:val="20"/>
          <w:szCs w:val="20"/>
        </w:rPr>
        <w:t xml:space="preserve"> </w:t>
      </w:r>
      <w:r w:rsidRPr="00114AB1">
        <w:rPr>
          <w:rFonts w:ascii="Arial" w:hAnsi="Arial" w:cs="Arial"/>
          <w:b/>
          <w:sz w:val="20"/>
          <w:szCs w:val="20"/>
        </w:rPr>
        <w:t>учебный год</w:t>
      </w:r>
    </w:p>
    <w:p w:rsidR="002164E3" w:rsidRPr="002164E3" w:rsidRDefault="002164E3" w:rsidP="002729C7">
      <w:pPr>
        <w:tabs>
          <w:tab w:val="left" w:pos="1560"/>
          <w:tab w:val="left" w:pos="1701"/>
          <w:tab w:val="left" w:pos="1985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050A7" w:rsidRPr="002164E3" w:rsidRDefault="00130B64" w:rsidP="00195635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="002050A7" w:rsidRPr="002164E3">
        <w:rPr>
          <w:rFonts w:ascii="Arial" w:eastAsia="Times New Roman" w:hAnsi="Arial" w:cs="Arial"/>
          <w:sz w:val="20"/>
          <w:szCs w:val="20"/>
          <w:lang w:eastAsia="ru-RU"/>
        </w:rPr>
        <w:t>типендии Президента РФ</w:t>
      </w:r>
      <w:r w:rsidR="00935393" w:rsidRPr="002164E3">
        <w:rPr>
          <w:rFonts w:ascii="Arial" w:eastAsia="Times New Roman" w:hAnsi="Arial" w:cs="Arial"/>
          <w:sz w:val="20"/>
          <w:szCs w:val="20"/>
          <w:lang w:eastAsia="ru-RU"/>
        </w:rPr>
        <w:t xml:space="preserve"> (см</w:t>
      </w:r>
      <w:r w:rsidR="006536AD" w:rsidRPr="002164E3">
        <w:rPr>
          <w:rFonts w:ascii="Arial" w:eastAsia="Times New Roman" w:hAnsi="Arial" w:cs="Arial"/>
          <w:sz w:val="20"/>
          <w:szCs w:val="20"/>
          <w:lang w:eastAsia="ru-RU"/>
        </w:rPr>
        <w:t>. приложения: 2, 3)</w:t>
      </w:r>
      <w:r w:rsidR="002050A7" w:rsidRPr="002164E3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2050A7" w:rsidRPr="002164E3" w:rsidRDefault="00BF4CC2" w:rsidP="00195635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ind w:left="0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="002050A7" w:rsidRPr="002164E3">
        <w:rPr>
          <w:rFonts w:ascii="Arial" w:eastAsia="Times New Roman" w:hAnsi="Arial" w:cs="Arial"/>
          <w:sz w:val="20"/>
          <w:szCs w:val="20"/>
          <w:lang w:eastAsia="ru-RU"/>
        </w:rPr>
        <w:t>типендии Правительства РФ</w:t>
      </w:r>
      <w:r w:rsidR="00480F56" w:rsidRPr="002164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536AD" w:rsidRPr="002164E3">
        <w:rPr>
          <w:rFonts w:ascii="Arial" w:eastAsia="Times New Roman" w:hAnsi="Arial" w:cs="Arial"/>
          <w:sz w:val="20"/>
          <w:szCs w:val="20"/>
          <w:lang w:eastAsia="ru-RU"/>
        </w:rPr>
        <w:t>(см. приложения: 2, 3)</w:t>
      </w:r>
      <w:r w:rsidR="002050A7" w:rsidRPr="002164E3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2050A7" w:rsidRPr="002164E3" w:rsidRDefault="00130B64" w:rsidP="00195635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ind w:left="0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2050A7" w:rsidRPr="002164E3">
        <w:rPr>
          <w:rFonts w:ascii="Arial" w:eastAsia="Times New Roman" w:hAnsi="Arial" w:cs="Arial"/>
          <w:sz w:val="20"/>
          <w:szCs w:val="20"/>
          <w:lang w:eastAsia="ru-RU"/>
        </w:rPr>
        <w:t>ерсональная стипендия имени А.И. Солженицына</w:t>
      </w:r>
      <w:r w:rsidR="006536AD" w:rsidRPr="002164E3">
        <w:rPr>
          <w:rFonts w:ascii="Arial" w:eastAsia="Times New Roman" w:hAnsi="Arial" w:cs="Arial"/>
          <w:sz w:val="20"/>
          <w:szCs w:val="20"/>
          <w:lang w:eastAsia="ru-RU"/>
        </w:rPr>
        <w:t xml:space="preserve"> (см. приложения: 2, 4)</w:t>
      </w:r>
      <w:r w:rsidR="002050A7" w:rsidRPr="002164E3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2050A7" w:rsidRPr="002164E3" w:rsidRDefault="00130B64" w:rsidP="00195635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ind w:left="0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2050A7" w:rsidRPr="002164E3">
        <w:rPr>
          <w:rFonts w:ascii="Arial" w:eastAsia="Times New Roman" w:hAnsi="Arial" w:cs="Arial"/>
          <w:sz w:val="20"/>
          <w:szCs w:val="20"/>
          <w:lang w:eastAsia="ru-RU"/>
        </w:rPr>
        <w:t>ерсональная стипендия имени Д.С. Лихачева</w:t>
      </w:r>
      <w:r w:rsidR="006536AD" w:rsidRPr="002164E3">
        <w:rPr>
          <w:rFonts w:ascii="Arial" w:eastAsia="Times New Roman" w:hAnsi="Arial" w:cs="Arial"/>
          <w:sz w:val="20"/>
          <w:szCs w:val="20"/>
          <w:lang w:eastAsia="ru-RU"/>
        </w:rPr>
        <w:t xml:space="preserve"> (см. приложения: 2, 4)</w:t>
      </w:r>
      <w:r w:rsidR="002050A7" w:rsidRPr="002164E3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2050A7" w:rsidRPr="002164E3" w:rsidRDefault="00130B64" w:rsidP="00195635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ind w:left="0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2050A7" w:rsidRPr="002164E3">
        <w:rPr>
          <w:rFonts w:ascii="Arial" w:eastAsia="Times New Roman" w:hAnsi="Arial" w:cs="Arial"/>
          <w:sz w:val="20"/>
          <w:szCs w:val="20"/>
          <w:lang w:eastAsia="ru-RU"/>
        </w:rPr>
        <w:t>ерсональная стипендия имени Е.Т. Гайдара</w:t>
      </w:r>
      <w:r w:rsidR="006536AD" w:rsidRPr="002164E3">
        <w:rPr>
          <w:rFonts w:ascii="Arial" w:eastAsia="Times New Roman" w:hAnsi="Arial" w:cs="Arial"/>
          <w:sz w:val="20"/>
          <w:szCs w:val="20"/>
          <w:lang w:eastAsia="ru-RU"/>
        </w:rPr>
        <w:t xml:space="preserve"> (см. приложения: 2, 4)</w:t>
      </w:r>
      <w:r w:rsidR="002050A7" w:rsidRPr="002164E3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2050A7" w:rsidRPr="002164E3" w:rsidRDefault="00130B64" w:rsidP="00195635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ind w:left="0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2050A7" w:rsidRPr="002164E3">
        <w:rPr>
          <w:rFonts w:ascii="Arial" w:eastAsia="Times New Roman" w:hAnsi="Arial" w:cs="Arial"/>
          <w:sz w:val="20"/>
          <w:szCs w:val="20"/>
          <w:lang w:eastAsia="ru-RU"/>
        </w:rPr>
        <w:t>ерсональная стипендия имени А.А. Собчака</w:t>
      </w:r>
      <w:r w:rsidR="006536AD" w:rsidRPr="002164E3">
        <w:rPr>
          <w:rFonts w:ascii="Arial" w:eastAsia="Times New Roman" w:hAnsi="Arial" w:cs="Arial"/>
          <w:sz w:val="20"/>
          <w:szCs w:val="20"/>
          <w:lang w:eastAsia="ru-RU"/>
        </w:rPr>
        <w:t xml:space="preserve"> (см. приложения: 2, 4)</w:t>
      </w:r>
      <w:r w:rsidR="002050A7" w:rsidRPr="002164E3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2050A7" w:rsidRPr="002164E3" w:rsidRDefault="006666C2" w:rsidP="00195635">
      <w:pPr>
        <w:pStyle w:val="a4"/>
        <w:numPr>
          <w:ilvl w:val="0"/>
          <w:numId w:val="7"/>
        </w:numPr>
        <w:spacing w:line="360" w:lineRule="auto"/>
        <w:ind w:left="0" w:firstLine="360"/>
        <w:jc w:val="both"/>
        <w:rPr>
          <w:rFonts w:ascii="Arial" w:hAnsi="Arial" w:cs="Arial"/>
          <w:sz w:val="20"/>
          <w:szCs w:val="20"/>
          <w:lang w:eastAsia="ru-RU"/>
        </w:rPr>
      </w:pPr>
      <w:r w:rsidRPr="002164E3">
        <w:rPr>
          <w:rFonts w:ascii="Arial" w:hAnsi="Arial" w:cs="Arial"/>
          <w:sz w:val="20"/>
          <w:szCs w:val="20"/>
          <w:lang w:eastAsia="ru-RU"/>
        </w:rPr>
        <w:t>П</w:t>
      </w:r>
      <w:r w:rsidR="002050A7" w:rsidRPr="002164E3">
        <w:rPr>
          <w:rFonts w:ascii="Arial" w:hAnsi="Arial" w:cs="Arial"/>
          <w:sz w:val="20"/>
          <w:szCs w:val="20"/>
          <w:lang w:eastAsia="ru-RU"/>
        </w:rPr>
        <w:t>ерсональная стипендия имени В.А. Туманова</w:t>
      </w:r>
      <w:r w:rsidR="006536AD" w:rsidRPr="002164E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6536AD" w:rsidRPr="002164E3">
        <w:rPr>
          <w:rFonts w:ascii="Arial" w:eastAsia="Times New Roman" w:hAnsi="Arial" w:cs="Arial"/>
          <w:sz w:val="20"/>
          <w:szCs w:val="20"/>
          <w:lang w:eastAsia="ru-RU"/>
        </w:rPr>
        <w:t>(см. приложения: 2, 4)</w:t>
      </w:r>
      <w:r w:rsidR="002050A7" w:rsidRPr="002164E3">
        <w:rPr>
          <w:rFonts w:ascii="Arial" w:hAnsi="Arial" w:cs="Arial"/>
          <w:sz w:val="20"/>
          <w:szCs w:val="20"/>
          <w:lang w:eastAsia="ru-RU"/>
        </w:rPr>
        <w:t>;</w:t>
      </w:r>
    </w:p>
    <w:p w:rsidR="002050A7" w:rsidRPr="002164E3" w:rsidRDefault="006666C2" w:rsidP="00195635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ind w:left="0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2050A7" w:rsidRPr="002164E3">
        <w:rPr>
          <w:rFonts w:ascii="Arial" w:eastAsia="Times New Roman" w:hAnsi="Arial" w:cs="Arial"/>
          <w:sz w:val="20"/>
          <w:szCs w:val="20"/>
          <w:lang w:eastAsia="ru-RU"/>
        </w:rPr>
        <w:t>ерсональная стипендия имени А.А. Вознесенского</w:t>
      </w:r>
      <w:r w:rsidR="006536AD" w:rsidRPr="002164E3">
        <w:rPr>
          <w:rFonts w:ascii="Arial" w:eastAsia="Times New Roman" w:hAnsi="Arial" w:cs="Arial"/>
          <w:sz w:val="20"/>
          <w:szCs w:val="20"/>
          <w:lang w:eastAsia="ru-RU"/>
        </w:rPr>
        <w:t xml:space="preserve"> (см. приложения: 2, 4)</w:t>
      </w:r>
      <w:r w:rsidR="002050A7" w:rsidRPr="002164E3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2050A7" w:rsidRPr="002164E3" w:rsidRDefault="006666C2" w:rsidP="00195635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ind w:left="0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2050A7" w:rsidRPr="002164E3">
        <w:rPr>
          <w:rFonts w:ascii="Arial" w:eastAsia="Times New Roman" w:hAnsi="Arial" w:cs="Arial"/>
          <w:sz w:val="20"/>
          <w:szCs w:val="20"/>
          <w:lang w:eastAsia="ru-RU"/>
        </w:rPr>
        <w:t>ерсональная стипендия имени Ю.Д. Маслюкова</w:t>
      </w:r>
      <w:r w:rsidR="006536AD" w:rsidRPr="002164E3">
        <w:rPr>
          <w:rFonts w:ascii="Arial" w:eastAsia="Times New Roman" w:hAnsi="Arial" w:cs="Arial"/>
          <w:sz w:val="20"/>
          <w:szCs w:val="20"/>
          <w:lang w:eastAsia="ru-RU"/>
        </w:rPr>
        <w:t xml:space="preserve"> (см. приложения: 2, 4)</w:t>
      </w:r>
      <w:r w:rsidR="002050A7" w:rsidRPr="002164E3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E434DA" w:rsidRPr="002164E3" w:rsidRDefault="00E434DA" w:rsidP="00195635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ind w:left="0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z w:val="20"/>
          <w:szCs w:val="20"/>
          <w:lang w:eastAsia="ru-RU"/>
        </w:rPr>
        <w:t>Персональная стипендия имени С.П. Корол</w:t>
      </w:r>
      <w:r w:rsidR="00302240" w:rsidRPr="002164E3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2164E3">
        <w:rPr>
          <w:rFonts w:ascii="Arial" w:eastAsia="Times New Roman" w:hAnsi="Arial" w:cs="Arial"/>
          <w:sz w:val="20"/>
          <w:szCs w:val="20"/>
          <w:lang w:eastAsia="ru-RU"/>
        </w:rPr>
        <w:t>ва (см. приложения</w:t>
      </w:r>
      <w:r w:rsidR="00D87B73" w:rsidRPr="002164E3">
        <w:rPr>
          <w:rFonts w:ascii="Arial" w:eastAsia="Times New Roman" w:hAnsi="Arial" w:cs="Arial"/>
          <w:sz w:val="20"/>
          <w:szCs w:val="20"/>
          <w:lang w:eastAsia="ru-RU"/>
        </w:rPr>
        <w:t>: 2,</w:t>
      </w:r>
      <w:r w:rsidR="00E4296E" w:rsidRPr="002164E3">
        <w:rPr>
          <w:rFonts w:ascii="Arial" w:eastAsia="Times New Roman" w:hAnsi="Arial" w:cs="Arial"/>
          <w:sz w:val="20"/>
          <w:szCs w:val="20"/>
          <w:lang w:eastAsia="ru-RU"/>
        </w:rPr>
        <w:t xml:space="preserve"> 4, </w:t>
      </w:r>
      <w:r w:rsidR="002D0902" w:rsidRPr="002164E3">
        <w:rPr>
          <w:rFonts w:ascii="Arial" w:eastAsia="Times New Roman" w:hAnsi="Arial" w:cs="Arial"/>
          <w:sz w:val="20"/>
          <w:szCs w:val="20"/>
          <w:lang w:eastAsia="ru-RU"/>
        </w:rPr>
        <w:t>6,</w:t>
      </w:r>
      <w:r w:rsidR="00E4296E" w:rsidRPr="002164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D0902" w:rsidRPr="002164E3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E4296E" w:rsidRPr="002164E3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302240" w:rsidRPr="002164E3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794A43" w:rsidRPr="002164E3" w:rsidRDefault="00794A43" w:rsidP="00195635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ind w:left="0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z w:val="20"/>
          <w:szCs w:val="20"/>
          <w:lang w:eastAsia="ru-RU"/>
        </w:rPr>
        <w:t>Персональная стипендия имени К.А. Валиева (см. приложения</w:t>
      </w:r>
      <w:r w:rsidR="00D87B73" w:rsidRPr="002164E3">
        <w:rPr>
          <w:rFonts w:ascii="Arial" w:eastAsia="Times New Roman" w:hAnsi="Arial" w:cs="Arial"/>
          <w:sz w:val="20"/>
          <w:szCs w:val="20"/>
          <w:lang w:eastAsia="ru-RU"/>
        </w:rPr>
        <w:t>: 2,</w:t>
      </w:r>
      <w:r w:rsidR="00E4296E" w:rsidRPr="002164E3">
        <w:rPr>
          <w:rFonts w:ascii="Arial" w:eastAsia="Times New Roman" w:hAnsi="Arial" w:cs="Arial"/>
          <w:sz w:val="20"/>
          <w:szCs w:val="20"/>
          <w:lang w:eastAsia="ru-RU"/>
        </w:rPr>
        <w:t xml:space="preserve"> 4, </w:t>
      </w:r>
      <w:r w:rsidR="002D0902" w:rsidRPr="002164E3">
        <w:rPr>
          <w:rFonts w:ascii="Arial" w:eastAsia="Times New Roman" w:hAnsi="Arial" w:cs="Arial"/>
          <w:sz w:val="20"/>
          <w:szCs w:val="20"/>
          <w:lang w:eastAsia="ru-RU"/>
        </w:rPr>
        <w:t>8,</w:t>
      </w:r>
      <w:r w:rsidR="00E4296E" w:rsidRPr="002164E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D0902" w:rsidRPr="002164E3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="00E4296E" w:rsidRPr="002164E3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302240" w:rsidRPr="002164E3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2050A7" w:rsidRPr="002164E3" w:rsidRDefault="006666C2" w:rsidP="00195635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ind w:left="0" w:firstLine="360"/>
        <w:jc w:val="both"/>
        <w:rPr>
          <w:rFonts w:ascii="Arial" w:eastAsia="Times New Roman" w:hAnsi="Arial" w:cs="Arial"/>
          <w:spacing w:val="-16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pacing w:val="-16"/>
          <w:sz w:val="20"/>
          <w:szCs w:val="20"/>
          <w:lang w:eastAsia="ru-RU"/>
        </w:rPr>
        <w:t>С</w:t>
      </w:r>
      <w:r w:rsidR="002050A7" w:rsidRPr="002164E3">
        <w:rPr>
          <w:rFonts w:ascii="Arial" w:eastAsia="Times New Roman" w:hAnsi="Arial" w:cs="Arial"/>
          <w:spacing w:val="-16"/>
          <w:sz w:val="20"/>
          <w:szCs w:val="20"/>
          <w:lang w:eastAsia="ru-RU"/>
        </w:rPr>
        <w:t>типендия Ученого совета Воронежского государственного университета</w:t>
      </w:r>
      <w:r w:rsidR="006536AD" w:rsidRPr="002164E3">
        <w:rPr>
          <w:rFonts w:ascii="Arial" w:eastAsia="Times New Roman" w:hAnsi="Arial" w:cs="Arial"/>
          <w:spacing w:val="-16"/>
          <w:sz w:val="20"/>
          <w:szCs w:val="20"/>
          <w:lang w:eastAsia="ru-RU"/>
        </w:rPr>
        <w:t xml:space="preserve"> (см. приложения: 2, 5)</w:t>
      </w:r>
      <w:r w:rsidR="002050A7" w:rsidRPr="002164E3">
        <w:rPr>
          <w:rFonts w:ascii="Arial" w:eastAsia="Times New Roman" w:hAnsi="Arial" w:cs="Arial"/>
          <w:spacing w:val="-16"/>
          <w:sz w:val="20"/>
          <w:szCs w:val="20"/>
          <w:lang w:eastAsia="ru-RU"/>
        </w:rPr>
        <w:t>;</w:t>
      </w:r>
    </w:p>
    <w:p w:rsidR="002050A7" w:rsidRPr="002164E3" w:rsidRDefault="00E4372E" w:rsidP="00195635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ind w:left="0" w:firstLine="360"/>
        <w:jc w:val="both"/>
        <w:rPr>
          <w:rFonts w:ascii="Arial" w:eastAsia="Times New Roman" w:hAnsi="Arial" w:cs="Arial"/>
          <w:spacing w:val="-8"/>
          <w:position w:val="2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pacing w:val="-8"/>
          <w:position w:val="2"/>
          <w:sz w:val="20"/>
          <w:szCs w:val="20"/>
          <w:lang w:eastAsia="ru-RU"/>
        </w:rPr>
        <w:t>С</w:t>
      </w:r>
      <w:r w:rsidR="005A6BB4" w:rsidRPr="002164E3">
        <w:rPr>
          <w:rFonts w:ascii="Arial" w:eastAsia="Times New Roman" w:hAnsi="Arial" w:cs="Arial"/>
          <w:spacing w:val="-8"/>
          <w:position w:val="2"/>
          <w:sz w:val="20"/>
          <w:szCs w:val="20"/>
          <w:lang w:eastAsia="ru-RU"/>
        </w:rPr>
        <w:t>типендия имени проф.</w:t>
      </w:r>
      <w:r w:rsidR="002050A7" w:rsidRPr="002164E3">
        <w:rPr>
          <w:rFonts w:ascii="Arial" w:eastAsia="Times New Roman" w:hAnsi="Arial" w:cs="Arial"/>
          <w:spacing w:val="-8"/>
          <w:position w:val="2"/>
          <w:sz w:val="20"/>
          <w:szCs w:val="20"/>
          <w:lang w:eastAsia="ru-RU"/>
        </w:rPr>
        <w:t xml:space="preserve"> М.С. Точилина</w:t>
      </w:r>
      <w:r w:rsidR="00117B22" w:rsidRPr="002164E3">
        <w:rPr>
          <w:rFonts w:ascii="Arial" w:eastAsia="Times New Roman" w:hAnsi="Arial" w:cs="Arial"/>
          <w:spacing w:val="-8"/>
          <w:position w:val="2"/>
          <w:sz w:val="20"/>
          <w:szCs w:val="20"/>
          <w:lang w:eastAsia="ru-RU"/>
        </w:rPr>
        <w:t xml:space="preserve"> (геологический факультет</w:t>
      </w:r>
      <w:r w:rsidR="000A5987" w:rsidRPr="002164E3">
        <w:rPr>
          <w:rFonts w:ascii="Arial" w:eastAsia="Times New Roman" w:hAnsi="Arial" w:cs="Arial"/>
          <w:spacing w:val="-8"/>
          <w:position w:val="2"/>
          <w:sz w:val="20"/>
          <w:szCs w:val="20"/>
          <w:lang w:eastAsia="ru-RU"/>
        </w:rPr>
        <w:t xml:space="preserve">, </w:t>
      </w:r>
      <w:r w:rsidR="00DF7CDA" w:rsidRPr="002164E3">
        <w:rPr>
          <w:rFonts w:ascii="Arial" w:eastAsia="Times New Roman" w:hAnsi="Arial" w:cs="Arial"/>
          <w:spacing w:val="-8"/>
          <w:position w:val="2"/>
          <w:sz w:val="20"/>
          <w:szCs w:val="20"/>
          <w:lang w:eastAsia="ru-RU"/>
        </w:rPr>
        <w:t>см. приложения: 2, 5)</w:t>
      </w:r>
      <w:r w:rsidR="002050A7" w:rsidRPr="002164E3">
        <w:rPr>
          <w:rFonts w:ascii="Arial" w:eastAsia="Times New Roman" w:hAnsi="Arial" w:cs="Arial"/>
          <w:spacing w:val="-8"/>
          <w:position w:val="2"/>
          <w:sz w:val="20"/>
          <w:szCs w:val="20"/>
          <w:lang w:eastAsia="ru-RU"/>
        </w:rPr>
        <w:t>;</w:t>
      </w:r>
    </w:p>
    <w:p w:rsidR="0041026C" w:rsidRPr="002164E3" w:rsidRDefault="0041026C" w:rsidP="00195635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ind w:left="0" w:firstLine="360"/>
        <w:jc w:val="both"/>
        <w:rPr>
          <w:rFonts w:ascii="Arial" w:eastAsia="Times New Roman" w:hAnsi="Arial" w:cs="Arial"/>
          <w:spacing w:val="-8"/>
          <w:position w:val="2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pacing w:val="-8"/>
          <w:position w:val="2"/>
          <w:sz w:val="20"/>
          <w:szCs w:val="20"/>
          <w:lang w:eastAsia="ru-RU"/>
        </w:rPr>
        <w:t>Стипендия имени проф. Н.М. Чернышова (геологический факультет, см. приложения: 2, 5);</w:t>
      </w:r>
    </w:p>
    <w:p w:rsidR="002050A7" w:rsidRPr="002164E3" w:rsidRDefault="00E4372E" w:rsidP="00195635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ind w:left="0" w:firstLine="360"/>
        <w:jc w:val="both"/>
        <w:rPr>
          <w:rFonts w:ascii="Arial" w:eastAsia="Times New Roman" w:hAnsi="Arial" w:cs="Arial"/>
          <w:spacing w:val="-6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pacing w:val="-6"/>
          <w:sz w:val="20"/>
          <w:szCs w:val="20"/>
          <w:lang w:eastAsia="ru-RU"/>
        </w:rPr>
        <w:t>С</w:t>
      </w:r>
      <w:r w:rsidR="005A6BB4" w:rsidRPr="002164E3">
        <w:rPr>
          <w:rFonts w:ascii="Arial" w:eastAsia="Times New Roman" w:hAnsi="Arial" w:cs="Arial"/>
          <w:spacing w:val="-6"/>
          <w:sz w:val="20"/>
          <w:szCs w:val="20"/>
          <w:lang w:eastAsia="ru-RU"/>
        </w:rPr>
        <w:t>типендия имени проф.</w:t>
      </w:r>
      <w:r w:rsidR="002050A7" w:rsidRPr="002164E3">
        <w:rPr>
          <w:rFonts w:ascii="Arial" w:eastAsia="Times New Roman" w:hAnsi="Arial" w:cs="Arial"/>
          <w:spacing w:val="-6"/>
          <w:sz w:val="20"/>
          <w:szCs w:val="20"/>
          <w:lang w:eastAsia="ru-RU"/>
        </w:rPr>
        <w:t xml:space="preserve"> М.А. Левитской</w:t>
      </w:r>
      <w:r w:rsidR="00117B22" w:rsidRPr="002164E3">
        <w:rPr>
          <w:rFonts w:ascii="Arial" w:eastAsia="Times New Roman" w:hAnsi="Arial" w:cs="Arial"/>
          <w:spacing w:val="-6"/>
          <w:sz w:val="20"/>
          <w:szCs w:val="20"/>
          <w:lang w:eastAsia="ru-RU"/>
        </w:rPr>
        <w:t xml:space="preserve"> (физический факультет</w:t>
      </w:r>
      <w:r w:rsidR="00DF7CDA" w:rsidRPr="002164E3">
        <w:rPr>
          <w:rFonts w:ascii="Arial" w:eastAsia="Times New Roman" w:hAnsi="Arial" w:cs="Arial"/>
          <w:spacing w:val="-6"/>
          <w:sz w:val="20"/>
          <w:szCs w:val="20"/>
          <w:lang w:eastAsia="ru-RU"/>
        </w:rPr>
        <w:t>, см. приложения: 2, 5)</w:t>
      </w:r>
      <w:r w:rsidR="002050A7" w:rsidRPr="002164E3">
        <w:rPr>
          <w:rFonts w:ascii="Arial" w:eastAsia="Times New Roman" w:hAnsi="Arial" w:cs="Arial"/>
          <w:spacing w:val="-6"/>
          <w:sz w:val="20"/>
          <w:szCs w:val="20"/>
          <w:lang w:eastAsia="ru-RU"/>
        </w:rPr>
        <w:t>;</w:t>
      </w:r>
    </w:p>
    <w:p w:rsidR="00F66ACB" w:rsidRPr="002164E3" w:rsidRDefault="00F66ACB" w:rsidP="00195635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ind w:left="0" w:firstLine="360"/>
        <w:jc w:val="both"/>
        <w:rPr>
          <w:rFonts w:ascii="Arial" w:eastAsia="Times New Roman" w:hAnsi="Arial" w:cs="Arial"/>
          <w:spacing w:val="-14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Стипендия имени проф</w:t>
      </w:r>
      <w:r w:rsidR="00447F84"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.</w:t>
      </w:r>
      <w:r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 xml:space="preserve"> А.М. Абрамова (филологический факультет</w:t>
      </w:r>
      <w:r w:rsidR="00DF7CDA"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 xml:space="preserve">, см. приложения: 2, </w:t>
      </w:r>
      <w:r w:rsidR="000A5987"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5</w:t>
      </w:r>
      <w:r w:rsidR="00DF7CDA"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)</w:t>
      </w:r>
      <w:r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;</w:t>
      </w:r>
    </w:p>
    <w:p w:rsidR="00D42765" w:rsidRPr="002164E3" w:rsidRDefault="00D42765" w:rsidP="00D42765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ind w:left="0" w:firstLine="360"/>
        <w:jc w:val="both"/>
        <w:rPr>
          <w:rFonts w:ascii="Arial" w:eastAsia="Times New Roman" w:hAnsi="Arial" w:cs="Arial"/>
          <w:spacing w:val="-14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Стипендия имени проф</w:t>
      </w:r>
      <w:r w:rsidR="00447F84"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.</w:t>
      </w:r>
      <w:r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 xml:space="preserve"> И.А. Стернина (филологический факультет</w:t>
      </w:r>
      <w:r w:rsidR="00F97D42"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, см. приложения: 2, 5)</w:t>
      </w:r>
      <w:r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;</w:t>
      </w:r>
    </w:p>
    <w:p w:rsidR="002050A7" w:rsidRPr="002164E3" w:rsidRDefault="00E2412B" w:rsidP="00195635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ind w:left="0" w:firstLine="360"/>
        <w:jc w:val="both"/>
        <w:rPr>
          <w:rFonts w:ascii="Arial" w:eastAsia="Times New Roman" w:hAnsi="Arial" w:cs="Arial"/>
          <w:spacing w:val="-10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С</w:t>
      </w:r>
      <w:r w:rsidR="005A6BB4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типендия имени проф.</w:t>
      </w:r>
      <w:r w:rsidR="002050A7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 xml:space="preserve"> Л.Т. Гиляровской</w:t>
      </w:r>
      <w:r w:rsidR="00117B22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 xml:space="preserve"> (экономический факультет</w:t>
      </w:r>
      <w:r w:rsidR="007E02B8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 xml:space="preserve">, </w:t>
      </w:r>
      <w:r w:rsidR="00046A59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см. приложения: 2, 5)</w:t>
      </w:r>
      <w:r w:rsidR="002050A7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;</w:t>
      </w:r>
    </w:p>
    <w:p w:rsidR="002050A7" w:rsidRPr="002164E3" w:rsidRDefault="00E2412B" w:rsidP="00195635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ind w:left="0" w:firstLine="360"/>
        <w:jc w:val="both"/>
        <w:rPr>
          <w:rFonts w:ascii="Arial" w:eastAsia="Times New Roman" w:hAnsi="Arial" w:cs="Arial"/>
          <w:spacing w:val="-8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pacing w:val="-8"/>
          <w:sz w:val="20"/>
          <w:szCs w:val="20"/>
          <w:lang w:eastAsia="ru-RU"/>
        </w:rPr>
        <w:t>С</w:t>
      </w:r>
      <w:r w:rsidR="002050A7" w:rsidRPr="002164E3">
        <w:rPr>
          <w:rFonts w:ascii="Arial" w:eastAsia="Times New Roman" w:hAnsi="Arial" w:cs="Arial"/>
          <w:spacing w:val="-8"/>
          <w:sz w:val="20"/>
          <w:szCs w:val="20"/>
          <w:lang w:eastAsia="ru-RU"/>
        </w:rPr>
        <w:t>типендия имени</w:t>
      </w:r>
      <w:r w:rsidR="005A6BB4" w:rsidRPr="002164E3">
        <w:rPr>
          <w:rFonts w:ascii="Arial" w:eastAsia="Times New Roman" w:hAnsi="Arial" w:cs="Arial"/>
          <w:spacing w:val="-8"/>
          <w:sz w:val="20"/>
          <w:szCs w:val="20"/>
          <w:lang w:eastAsia="ru-RU"/>
        </w:rPr>
        <w:t xml:space="preserve"> проф.</w:t>
      </w:r>
      <w:r w:rsidR="002050A7" w:rsidRPr="002164E3">
        <w:rPr>
          <w:rFonts w:ascii="Arial" w:eastAsia="Times New Roman" w:hAnsi="Arial" w:cs="Arial"/>
          <w:spacing w:val="-8"/>
          <w:sz w:val="20"/>
          <w:szCs w:val="20"/>
          <w:lang w:eastAsia="ru-RU"/>
        </w:rPr>
        <w:t xml:space="preserve"> В.Н. Эйтингона</w:t>
      </w:r>
      <w:r w:rsidR="00117B22" w:rsidRPr="002164E3">
        <w:rPr>
          <w:rFonts w:ascii="Arial" w:eastAsia="Times New Roman" w:hAnsi="Arial" w:cs="Arial"/>
          <w:spacing w:val="-8"/>
          <w:sz w:val="20"/>
          <w:szCs w:val="20"/>
          <w:lang w:eastAsia="ru-RU"/>
        </w:rPr>
        <w:t xml:space="preserve"> (экономический факультет</w:t>
      </w:r>
      <w:r w:rsidR="00046A59" w:rsidRPr="002164E3">
        <w:rPr>
          <w:rFonts w:ascii="Arial" w:eastAsia="Times New Roman" w:hAnsi="Arial" w:cs="Arial"/>
          <w:spacing w:val="-8"/>
          <w:sz w:val="20"/>
          <w:szCs w:val="20"/>
          <w:lang w:eastAsia="ru-RU"/>
        </w:rPr>
        <w:t>, см. приложения: 2, 5)</w:t>
      </w:r>
      <w:r w:rsidR="00117B22" w:rsidRPr="002164E3">
        <w:rPr>
          <w:rFonts w:ascii="Arial" w:eastAsia="Times New Roman" w:hAnsi="Arial" w:cs="Arial"/>
          <w:spacing w:val="-8"/>
          <w:sz w:val="20"/>
          <w:szCs w:val="20"/>
          <w:lang w:eastAsia="ru-RU"/>
        </w:rPr>
        <w:t>;</w:t>
      </w:r>
    </w:p>
    <w:p w:rsidR="002050A7" w:rsidRPr="002164E3" w:rsidRDefault="00E2412B" w:rsidP="00195635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ind w:left="0"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="002050A7" w:rsidRPr="002164E3">
        <w:rPr>
          <w:rFonts w:ascii="Arial" w:eastAsia="Times New Roman" w:hAnsi="Arial" w:cs="Arial"/>
          <w:sz w:val="20"/>
          <w:szCs w:val="20"/>
          <w:lang w:eastAsia="ru-RU"/>
        </w:rPr>
        <w:t>типендия</w:t>
      </w:r>
      <w:r w:rsidR="005A6BB4" w:rsidRPr="002164E3">
        <w:rPr>
          <w:rFonts w:ascii="Arial" w:eastAsia="Times New Roman" w:hAnsi="Arial" w:cs="Arial"/>
          <w:sz w:val="20"/>
          <w:szCs w:val="20"/>
          <w:lang w:eastAsia="ru-RU"/>
        </w:rPr>
        <w:t xml:space="preserve"> имени проф.</w:t>
      </w:r>
      <w:r w:rsidR="002050A7" w:rsidRPr="002164E3">
        <w:rPr>
          <w:rFonts w:ascii="Arial" w:eastAsia="Times New Roman" w:hAnsi="Arial" w:cs="Arial"/>
          <w:sz w:val="20"/>
          <w:szCs w:val="20"/>
          <w:lang w:eastAsia="ru-RU"/>
        </w:rPr>
        <w:t xml:space="preserve"> Г.Е. Веделя</w:t>
      </w:r>
      <w:r w:rsidR="00117B22" w:rsidRPr="002164E3">
        <w:rPr>
          <w:rFonts w:ascii="Arial" w:eastAsia="Times New Roman" w:hAnsi="Arial" w:cs="Arial"/>
          <w:sz w:val="20"/>
          <w:szCs w:val="20"/>
          <w:lang w:eastAsia="ru-RU"/>
        </w:rPr>
        <w:t xml:space="preserve"> (факультет РГФ</w:t>
      </w:r>
      <w:r w:rsidR="00DD5181" w:rsidRPr="002164E3">
        <w:rPr>
          <w:rFonts w:ascii="Arial" w:eastAsia="Times New Roman" w:hAnsi="Arial" w:cs="Arial"/>
          <w:sz w:val="20"/>
          <w:szCs w:val="20"/>
          <w:lang w:eastAsia="ru-RU"/>
        </w:rPr>
        <w:t>, см. приложения: 2, 5</w:t>
      </w:r>
      <w:r w:rsidR="00117B22" w:rsidRPr="002164E3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="002050A7" w:rsidRPr="002164E3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2050A7" w:rsidRPr="002164E3" w:rsidRDefault="00E2412B" w:rsidP="00117B22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="002050A7" w:rsidRPr="002164E3">
        <w:rPr>
          <w:rFonts w:ascii="Arial" w:eastAsia="Times New Roman" w:hAnsi="Arial" w:cs="Arial"/>
          <w:sz w:val="20"/>
          <w:szCs w:val="20"/>
          <w:lang w:eastAsia="ru-RU"/>
        </w:rPr>
        <w:t xml:space="preserve">типендия имени </w:t>
      </w:r>
      <w:r w:rsidR="005A6BB4" w:rsidRPr="002164E3">
        <w:rPr>
          <w:rFonts w:ascii="Arial" w:eastAsia="Times New Roman" w:hAnsi="Arial" w:cs="Arial"/>
          <w:sz w:val="20"/>
          <w:szCs w:val="20"/>
          <w:lang w:eastAsia="ru-RU"/>
        </w:rPr>
        <w:t>проф.</w:t>
      </w:r>
      <w:r w:rsidR="00117B22" w:rsidRPr="002164E3">
        <w:rPr>
          <w:rFonts w:ascii="Arial" w:eastAsia="Times New Roman" w:hAnsi="Arial" w:cs="Arial"/>
          <w:sz w:val="20"/>
          <w:szCs w:val="20"/>
          <w:lang w:eastAsia="ru-RU"/>
        </w:rPr>
        <w:t xml:space="preserve"> В.А. Лисицкого (факультет РГФ</w:t>
      </w:r>
      <w:r w:rsidR="00DD5181" w:rsidRPr="002164E3">
        <w:rPr>
          <w:rFonts w:ascii="Arial" w:eastAsia="Times New Roman" w:hAnsi="Arial" w:cs="Arial"/>
          <w:sz w:val="20"/>
          <w:szCs w:val="20"/>
          <w:lang w:eastAsia="ru-RU"/>
        </w:rPr>
        <w:t>, см. приложения: 2, 5</w:t>
      </w:r>
      <w:r w:rsidR="00117B22" w:rsidRPr="002164E3">
        <w:rPr>
          <w:rFonts w:ascii="Arial" w:eastAsia="Times New Roman" w:hAnsi="Arial" w:cs="Arial"/>
          <w:sz w:val="20"/>
          <w:szCs w:val="20"/>
          <w:lang w:eastAsia="ru-RU"/>
        </w:rPr>
        <w:t>);</w:t>
      </w:r>
    </w:p>
    <w:p w:rsidR="002050A7" w:rsidRPr="002164E3" w:rsidRDefault="00E2412B" w:rsidP="00117B22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="005A6BB4" w:rsidRPr="002164E3">
        <w:rPr>
          <w:rFonts w:ascii="Arial" w:eastAsia="Times New Roman" w:hAnsi="Arial" w:cs="Arial"/>
          <w:sz w:val="20"/>
          <w:szCs w:val="20"/>
          <w:lang w:eastAsia="ru-RU"/>
        </w:rPr>
        <w:t>типендия имени проф.</w:t>
      </w:r>
      <w:r w:rsidR="00117B22" w:rsidRPr="002164E3">
        <w:rPr>
          <w:rFonts w:ascii="Arial" w:eastAsia="Times New Roman" w:hAnsi="Arial" w:cs="Arial"/>
          <w:sz w:val="20"/>
          <w:szCs w:val="20"/>
          <w:lang w:eastAsia="ru-RU"/>
        </w:rPr>
        <w:t xml:space="preserve"> Ю.А. Рылова (факультет РГФ</w:t>
      </w:r>
      <w:r w:rsidR="00DD5181" w:rsidRPr="002164E3">
        <w:rPr>
          <w:rFonts w:ascii="Arial" w:eastAsia="Times New Roman" w:hAnsi="Arial" w:cs="Arial"/>
          <w:sz w:val="20"/>
          <w:szCs w:val="20"/>
          <w:lang w:eastAsia="ru-RU"/>
        </w:rPr>
        <w:t>, см. приложения: 2, 5</w:t>
      </w:r>
      <w:r w:rsidR="00117B22" w:rsidRPr="002164E3">
        <w:rPr>
          <w:rFonts w:ascii="Arial" w:eastAsia="Times New Roman" w:hAnsi="Arial" w:cs="Arial"/>
          <w:sz w:val="20"/>
          <w:szCs w:val="20"/>
          <w:lang w:eastAsia="ru-RU"/>
        </w:rPr>
        <w:t>);</w:t>
      </w:r>
    </w:p>
    <w:p w:rsidR="00913C4F" w:rsidRPr="002164E3" w:rsidRDefault="00913C4F" w:rsidP="00913C4F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z w:val="20"/>
          <w:szCs w:val="20"/>
          <w:lang w:eastAsia="ru-RU"/>
        </w:rPr>
        <w:t>Стипендия имени проф. В.Т. Титова (факультет РГФ</w:t>
      </w:r>
      <w:r w:rsidR="00DD5181" w:rsidRPr="002164E3">
        <w:rPr>
          <w:rFonts w:ascii="Arial" w:eastAsia="Times New Roman" w:hAnsi="Arial" w:cs="Arial"/>
          <w:sz w:val="20"/>
          <w:szCs w:val="20"/>
          <w:lang w:eastAsia="ru-RU"/>
        </w:rPr>
        <w:t>, см. приложения: 2, 5</w:t>
      </w:r>
      <w:r w:rsidRPr="002164E3">
        <w:rPr>
          <w:rFonts w:ascii="Arial" w:eastAsia="Times New Roman" w:hAnsi="Arial" w:cs="Arial"/>
          <w:sz w:val="20"/>
          <w:szCs w:val="20"/>
          <w:lang w:eastAsia="ru-RU"/>
        </w:rPr>
        <w:t>);</w:t>
      </w:r>
    </w:p>
    <w:p w:rsidR="00913C4F" w:rsidRPr="002164E3" w:rsidRDefault="00913C4F" w:rsidP="001B18AE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z w:val="20"/>
          <w:szCs w:val="20"/>
          <w:lang w:eastAsia="ru-RU"/>
        </w:rPr>
        <w:t>Стипендия имени проф. В.Б. Кашкина (факультет РГФ</w:t>
      </w:r>
      <w:r w:rsidR="00DD5181" w:rsidRPr="002164E3">
        <w:rPr>
          <w:rFonts w:ascii="Arial" w:eastAsia="Times New Roman" w:hAnsi="Arial" w:cs="Arial"/>
          <w:sz w:val="20"/>
          <w:szCs w:val="20"/>
          <w:lang w:eastAsia="ru-RU"/>
        </w:rPr>
        <w:t>, см. приложения: 2, 5</w:t>
      </w:r>
      <w:r w:rsidRPr="002164E3">
        <w:rPr>
          <w:rFonts w:ascii="Arial" w:eastAsia="Times New Roman" w:hAnsi="Arial" w:cs="Arial"/>
          <w:sz w:val="20"/>
          <w:szCs w:val="20"/>
          <w:lang w:eastAsia="ru-RU"/>
        </w:rPr>
        <w:t>);</w:t>
      </w:r>
    </w:p>
    <w:p w:rsidR="00352B26" w:rsidRPr="002164E3" w:rsidRDefault="00352B26" w:rsidP="00195635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ind w:left="0" w:firstLine="360"/>
        <w:jc w:val="both"/>
        <w:rPr>
          <w:rFonts w:ascii="Arial" w:eastAsia="Times New Roman" w:hAnsi="Arial" w:cs="Arial"/>
          <w:spacing w:val="-10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Стипендия имени проф. В.А. Панюшкина</w:t>
      </w:r>
      <w:r w:rsidR="00D35727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 xml:space="preserve"> (юридический факультет</w:t>
      </w:r>
      <w:r w:rsidR="00F43BA1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, см. приложения: 2, 5</w:t>
      </w:r>
      <w:r w:rsidR="00D35727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)</w:t>
      </w:r>
      <w:r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;</w:t>
      </w:r>
    </w:p>
    <w:p w:rsidR="002050A7" w:rsidRPr="002164E3" w:rsidRDefault="00E2412B" w:rsidP="00D35727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jc w:val="both"/>
        <w:rPr>
          <w:rFonts w:ascii="Arial" w:eastAsia="Times New Roman" w:hAnsi="Arial" w:cs="Arial"/>
          <w:spacing w:val="-10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С</w:t>
      </w:r>
      <w:r w:rsidR="005A6BB4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 xml:space="preserve">типендии имени проф. </w:t>
      </w:r>
      <w:r w:rsidR="00D35727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И.А. Галагана (юридический факультет</w:t>
      </w:r>
      <w:r w:rsidR="00D841C0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, см. приложения: 2, 5</w:t>
      </w:r>
      <w:r w:rsidR="00D35727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);</w:t>
      </w:r>
    </w:p>
    <w:p w:rsidR="002050A7" w:rsidRPr="002164E3" w:rsidRDefault="00E2412B" w:rsidP="00D35727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jc w:val="both"/>
        <w:rPr>
          <w:rFonts w:ascii="Arial" w:eastAsia="Times New Roman" w:hAnsi="Arial" w:cs="Arial"/>
          <w:spacing w:val="-10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С</w:t>
      </w:r>
      <w:r w:rsidR="005A6BB4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типендия имени проф.</w:t>
      </w:r>
      <w:r w:rsidR="002050A7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 xml:space="preserve"> Г.Ф.</w:t>
      </w:r>
      <w:r w:rsidR="005A6BB4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 xml:space="preserve"> Горского</w:t>
      </w:r>
      <w:r w:rsidR="00D35727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 xml:space="preserve"> (юридический факультет</w:t>
      </w:r>
      <w:r w:rsidR="00447F84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, см. приложения: 2, 5</w:t>
      </w:r>
      <w:r w:rsidR="00D35727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);</w:t>
      </w:r>
    </w:p>
    <w:p w:rsidR="002050A7" w:rsidRPr="002164E3" w:rsidRDefault="00E2412B" w:rsidP="00DC0906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jc w:val="both"/>
        <w:rPr>
          <w:rFonts w:ascii="Arial" w:eastAsia="Times New Roman" w:hAnsi="Arial" w:cs="Arial"/>
          <w:spacing w:val="-10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С</w:t>
      </w:r>
      <w:r w:rsidR="005A6BB4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 xml:space="preserve">типендия имени проф. </w:t>
      </w:r>
      <w:r w:rsidR="00DC0906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Л.Д. Кокорева (юридический факультет</w:t>
      </w:r>
      <w:r w:rsidR="00447F84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, см. приложения: 2, 5</w:t>
      </w:r>
      <w:r w:rsidR="00DC0906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);</w:t>
      </w:r>
    </w:p>
    <w:p w:rsidR="00602EBC" w:rsidRPr="002164E3" w:rsidRDefault="00E2412B" w:rsidP="00602EBC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jc w:val="both"/>
        <w:rPr>
          <w:rFonts w:ascii="Arial" w:eastAsia="Times New Roman" w:hAnsi="Arial" w:cs="Arial"/>
          <w:spacing w:val="-10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С</w:t>
      </w:r>
      <w:r w:rsidR="005A6BB4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типендия имени проф.</w:t>
      </w:r>
      <w:r w:rsidR="00117B22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 xml:space="preserve"> В.С. Основина</w:t>
      </w:r>
      <w:r w:rsidR="00602EBC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 xml:space="preserve"> (юридический факультет</w:t>
      </w:r>
      <w:r w:rsidR="00447F84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, см. приложения: 2, 5</w:t>
      </w:r>
      <w:r w:rsidR="00602EBC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)</w:t>
      </w:r>
      <w:r w:rsidR="00461782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;</w:t>
      </w:r>
    </w:p>
    <w:p w:rsidR="00965FB8" w:rsidRPr="002164E3" w:rsidRDefault="00965FB8" w:rsidP="00602EBC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jc w:val="both"/>
        <w:rPr>
          <w:rFonts w:ascii="Arial" w:eastAsia="Times New Roman" w:hAnsi="Arial" w:cs="Arial"/>
          <w:spacing w:val="-10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Стипендия имени проф. О.Я. Баева (юридический факультет</w:t>
      </w:r>
      <w:r w:rsidR="00447F84"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, см. приложения: 2, 5</w:t>
      </w:r>
      <w:r w:rsidRPr="002164E3">
        <w:rPr>
          <w:rFonts w:ascii="Arial" w:eastAsia="Times New Roman" w:hAnsi="Arial" w:cs="Arial"/>
          <w:spacing w:val="-10"/>
          <w:sz w:val="20"/>
          <w:szCs w:val="20"/>
          <w:lang w:eastAsia="ru-RU"/>
        </w:rPr>
        <w:t>);</w:t>
      </w:r>
    </w:p>
    <w:p w:rsidR="0012138E" w:rsidRPr="002164E3" w:rsidRDefault="0012138E" w:rsidP="0012138E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jc w:val="both"/>
        <w:rPr>
          <w:rFonts w:ascii="Arial" w:eastAsia="Times New Roman" w:hAnsi="Arial" w:cs="Arial"/>
          <w:spacing w:val="-14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Стипендия имени</w:t>
      </w:r>
      <w:r w:rsidRPr="002164E3">
        <w:rPr>
          <w:rFonts w:ascii="Arial" w:eastAsia="Times New Roman" w:hAnsi="Arial" w:cs="Arial"/>
          <w:bCs/>
          <w:spacing w:val="-14"/>
          <w:sz w:val="20"/>
          <w:szCs w:val="20"/>
          <w:lang w:eastAsia="ru-RU"/>
        </w:rPr>
        <w:t xml:space="preserve"> доц</w:t>
      </w:r>
      <w:r w:rsidR="00EF0644" w:rsidRPr="002164E3">
        <w:rPr>
          <w:rFonts w:ascii="Arial" w:eastAsia="Times New Roman" w:hAnsi="Arial" w:cs="Arial"/>
          <w:bCs/>
          <w:spacing w:val="-14"/>
          <w:sz w:val="20"/>
          <w:szCs w:val="20"/>
          <w:lang w:eastAsia="ru-RU"/>
        </w:rPr>
        <w:t>.</w:t>
      </w:r>
      <w:r w:rsidRPr="002164E3">
        <w:rPr>
          <w:rFonts w:ascii="Arial" w:eastAsia="Times New Roman" w:hAnsi="Arial" w:cs="Arial"/>
          <w:bCs/>
          <w:spacing w:val="-14"/>
          <w:sz w:val="20"/>
          <w:szCs w:val="20"/>
          <w:lang w:eastAsia="ru-RU"/>
        </w:rPr>
        <w:t xml:space="preserve"> Ю.С. Жицинского (юридический факультет</w:t>
      </w:r>
      <w:r w:rsidR="00447F84" w:rsidRPr="002164E3">
        <w:rPr>
          <w:rFonts w:ascii="Arial" w:eastAsia="Times New Roman" w:hAnsi="Arial" w:cs="Arial"/>
          <w:bCs/>
          <w:spacing w:val="-14"/>
          <w:sz w:val="20"/>
          <w:szCs w:val="20"/>
          <w:lang w:eastAsia="ru-RU"/>
        </w:rPr>
        <w:t xml:space="preserve">, </w:t>
      </w:r>
      <w:r w:rsidR="00447F84"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см. приложения: 2, 5)</w:t>
      </w:r>
      <w:r w:rsidRPr="002164E3">
        <w:rPr>
          <w:rFonts w:ascii="Arial" w:eastAsia="Times New Roman" w:hAnsi="Arial" w:cs="Arial"/>
          <w:bCs/>
          <w:spacing w:val="-14"/>
          <w:sz w:val="20"/>
          <w:szCs w:val="20"/>
          <w:lang w:eastAsia="ru-RU"/>
        </w:rPr>
        <w:t xml:space="preserve">; </w:t>
      </w:r>
    </w:p>
    <w:p w:rsidR="0012138E" w:rsidRPr="002164E3" w:rsidRDefault="0012138E" w:rsidP="00602EBC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jc w:val="both"/>
        <w:rPr>
          <w:rFonts w:ascii="Arial" w:eastAsia="Times New Roman" w:hAnsi="Arial" w:cs="Arial"/>
          <w:spacing w:val="-14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bCs/>
          <w:spacing w:val="-14"/>
          <w:sz w:val="20"/>
          <w:szCs w:val="20"/>
          <w:lang w:eastAsia="ru-RU"/>
        </w:rPr>
        <w:t>Стипендия имени проф</w:t>
      </w:r>
      <w:r w:rsidR="00EF0644" w:rsidRPr="002164E3">
        <w:rPr>
          <w:rFonts w:ascii="Arial" w:eastAsia="Times New Roman" w:hAnsi="Arial" w:cs="Arial"/>
          <w:bCs/>
          <w:spacing w:val="-14"/>
          <w:sz w:val="20"/>
          <w:szCs w:val="20"/>
          <w:lang w:eastAsia="ru-RU"/>
        </w:rPr>
        <w:t>.</w:t>
      </w:r>
      <w:r w:rsidRPr="002164E3">
        <w:rPr>
          <w:rFonts w:ascii="Arial" w:eastAsia="Times New Roman" w:hAnsi="Arial" w:cs="Arial"/>
          <w:bCs/>
          <w:spacing w:val="-14"/>
          <w:sz w:val="20"/>
          <w:szCs w:val="20"/>
          <w:lang w:eastAsia="ru-RU"/>
        </w:rPr>
        <w:t xml:space="preserve"> В.Н. Скобелкина (юридический факультет</w:t>
      </w:r>
      <w:r w:rsidR="00447F84" w:rsidRPr="002164E3">
        <w:rPr>
          <w:rFonts w:ascii="Arial" w:eastAsia="Times New Roman" w:hAnsi="Arial" w:cs="Arial"/>
          <w:bCs/>
          <w:spacing w:val="-14"/>
          <w:sz w:val="20"/>
          <w:szCs w:val="20"/>
          <w:lang w:eastAsia="ru-RU"/>
        </w:rPr>
        <w:t xml:space="preserve">, </w:t>
      </w:r>
      <w:r w:rsidR="00447F84"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см. приложения: 2, 5)</w:t>
      </w:r>
      <w:r w:rsidRPr="002164E3">
        <w:rPr>
          <w:rFonts w:ascii="Arial" w:eastAsia="Times New Roman" w:hAnsi="Arial" w:cs="Arial"/>
          <w:bCs/>
          <w:spacing w:val="-14"/>
          <w:sz w:val="20"/>
          <w:szCs w:val="20"/>
          <w:lang w:eastAsia="ru-RU"/>
        </w:rPr>
        <w:t>;</w:t>
      </w:r>
    </w:p>
    <w:p w:rsidR="00461782" w:rsidRPr="002164E3" w:rsidRDefault="00461782" w:rsidP="00602EBC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jc w:val="both"/>
        <w:rPr>
          <w:rFonts w:ascii="Arial" w:eastAsia="Times New Roman" w:hAnsi="Arial" w:cs="Arial"/>
          <w:spacing w:val="-18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pacing w:val="-18"/>
          <w:sz w:val="20"/>
          <w:szCs w:val="20"/>
          <w:lang w:eastAsia="ru-RU"/>
        </w:rPr>
        <w:t>Стипендия имени проф. М.А. Красносельского (математический факультет</w:t>
      </w:r>
      <w:r w:rsidR="00852F9E" w:rsidRPr="002164E3">
        <w:rPr>
          <w:rFonts w:ascii="Arial" w:eastAsia="Times New Roman" w:hAnsi="Arial" w:cs="Arial"/>
          <w:spacing w:val="-18"/>
          <w:sz w:val="20"/>
          <w:szCs w:val="20"/>
          <w:lang w:eastAsia="ru-RU"/>
        </w:rPr>
        <w:t>, см. приложения: 2, 5</w:t>
      </w:r>
      <w:r w:rsidRPr="002164E3">
        <w:rPr>
          <w:rFonts w:ascii="Arial" w:eastAsia="Times New Roman" w:hAnsi="Arial" w:cs="Arial"/>
          <w:spacing w:val="-18"/>
          <w:sz w:val="20"/>
          <w:szCs w:val="20"/>
          <w:lang w:eastAsia="ru-RU"/>
        </w:rPr>
        <w:t>);</w:t>
      </w:r>
    </w:p>
    <w:p w:rsidR="00461782" w:rsidRPr="002164E3" w:rsidRDefault="00461782" w:rsidP="00461782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jc w:val="both"/>
        <w:rPr>
          <w:rFonts w:ascii="Arial" w:eastAsia="Times New Roman" w:hAnsi="Arial" w:cs="Arial"/>
          <w:spacing w:val="-14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Стипендия имени проф. В.</w:t>
      </w:r>
      <w:r w:rsidR="00CF3AFB"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И</w:t>
      </w:r>
      <w:r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. Соболева (математический факультет</w:t>
      </w:r>
      <w:r w:rsidR="00EF0644"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, см. приложения: 2, 5</w:t>
      </w:r>
      <w:r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)</w:t>
      </w:r>
      <w:r w:rsidR="000A5D7D"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;</w:t>
      </w:r>
    </w:p>
    <w:p w:rsidR="000A5D7D" w:rsidRPr="002164E3" w:rsidRDefault="000A5D7D" w:rsidP="00461782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jc w:val="both"/>
        <w:rPr>
          <w:rFonts w:ascii="Arial" w:eastAsia="Times New Roman" w:hAnsi="Arial" w:cs="Arial"/>
          <w:spacing w:val="-22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pacing w:val="-22"/>
          <w:sz w:val="20"/>
          <w:szCs w:val="20"/>
          <w:lang w:eastAsia="ru-RU"/>
        </w:rPr>
        <w:t xml:space="preserve">Стипендия </w:t>
      </w:r>
      <w:r w:rsidR="005E6245" w:rsidRPr="002164E3">
        <w:rPr>
          <w:rFonts w:ascii="Arial" w:eastAsia="Times New Roman" w:hAnsi="Arial" w:cs="Arial"/>
          <w:spacing w:val="-22"/>
          <w:sz w:val="20"/>
          <w:szCs w:val="20"/>
          <w:lang w:eastAsia="ru-RU"/>
        </w:rPr>
        <w:t xml:space="preserve">имени </w:t>
      </w:r>
      <w:r w:rsidRPr="002164E3">
        <w:rPr>
          <w:rFonts w:ascii="Arial" w:eastAsia="Times New Roman" w:hAnsi="Arial" w:cs="Arial"/>
          <w:spacing w:val="-22"/>
          <w:sz w:val="20"/>
          <w:szCs w:val="20"/>
          <w:lang w:eastAsia="ru-RU"/>
        </w:rPr>
        <w:t>проф. В.А. Артемова (факультет международных отношений</w:t>
      </w:r>
      <w:r w:rsidR="00EF0644" w:rsidRPr="002164E3">
        <w:rPr>
          <w:rFonts w:ascii="Arial" w:eastAsia="Times New Roman" w:hAnsi="Arial" w:cs="Arial"/>
          <w:spacing w:val="-22"/>
          <w:sz w:val="20"/>
          <w:szCs w:val="20"/>
          <w:lang w:eastAsia="ru-RU"/>
        </w:rPr>
        <w:t>, см. приложения: 2, 5</w:t>
      </w:r>
      <w:r w:rsidRPr="002164E3">
        <w:rPr>
          <w:rFonts w:ascii="Arial" w:eastAsia="Times New Roman" w:hAnsi="Arial" w:cs="Arial"/>
          <w:spacing w:val="-22"/>
          <w:sz w:val="20"/>
          <w:szCs w:val="20"/>
          <w:lang w:eastAsia="ru-RU"/>
        </w:rPr>
        <w:t>)</w:t>
      </w:r>
      <w:r w:rsidR="00380A13" w:rsidRPr="002164E3">
        <w:rPr>
          <w:rFonts w:ascii="Arial" w:eastAsia="Times New Roman" w:hAnsi="Arial" w:cs="Arial"/>
          <w:spacing w:val="-22"/>
          <w:sz w:val="20"/>
          <w:szCs w:val="20"/>
          <w:lang w:eastAsia="ru-RU"/>
        </w:rPr>
        <w:t>;</w:t>
      </w:r>
    </w:p>
    <w:p w:rsidR="005E6245" w:rsidRPr="002164E3" w:rsidRDefault="005E6245" w:rsidP="00461782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jc w:val="both"/>
        <w:rPr>
          <w:rFonts w:ascii="Arial" w:eastAsia="Times New Roman" w:hAnsi="Arial" w:cs="Arial"/>
          <w:spacing w:val="-14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Стипендия имени проф. Л.Е. Кройчика (факультет журналистики</w:t>
      </w:r>
      <w:r w:rsidR="00EF0644"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, см. приложения: 2, 5</w:t>
      </w:r>
      <w:r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)</w:t>
      </w:r>
      <w:r w:rsidR="00380A13"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;</w:t>
      </w:r>
    </w:p>
    <w:p w:rsidR="00B91C5E" w:rsidRPr="002164E3" w:rsidRDefault="00B91C5E" w:rsidP="00461782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jc w:val="both"/>
        <w:rPr>
          <w:rFonts w:ascii="Arial" w:eastAsia="Times New Roman" w:hAnsi="Arial" w:cs="Arial"/>
          <w:spacing w:val="-14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Стипендия имени проф. Э.К. Алгазинова (факультет компьютерных наук</w:t>
      </w:r>
      <w:r w:rsidR="00EF0644"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, см. приложения: 2, 5</w:t>
      </w:r>
      <w:r w:rsidR="00852F9E"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);</w:t>
      </w:r>
    </w:p>
    <w:p w:rsidR="002729C7" w:rsidRPr="002164E3" w:rsidRDefault="002729C7" w:rsidP="00461782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z w:val="20"/>
          <w:szCs w:val="20"/>
          <w:lang w:eastAsia="ru-RU"/>
        </w:rPr>
        <w:t>Стипендия имени проф. В.И. Федотова (факультет ГГиТ</w:t>
      </w:r>
      <w:r w:rsidR="00EF0644" w:rsidRPr="002164E3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EF0644"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см. приложения: 2, 5</w:t>
      </w:r>
      <w:r w:rsidR="006A0418">
        <w:rPr>
          <w:rFonts w:ascii="Arial" w:eastAsia="Times New Roman" w:hAnsi="Arial" w:cs="Arial"/>
          <w:sz w:val="20"/>
          <w:szCs w:val="20"/>
          <w:lang w:eastAsia="ru-RU"/>
        </w:rPr>
        <w:t>);</w:t>
      </w:r>
    </w:p>
    <w:p w:rsidR="00114AB1" w:rsidRPr="002164E3" w:rsidRDefault="00114AB1" w:rsidP="00461782">
      <w:pPr>
        <w:pStyle w:val="a3"/>
        <w:numPr>
          <w:ilvl w:val="0"/>
          <w:numId w:val="7"/>
        </w:numPr>
        <w:tabs>
          <w:tab w:val="left" w:pos="-170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164E3">
        <w:rPr>
          <w:rFonts w:ascii="Arial" w:eastAsia="Times New Roman" w:hAnsi="Arial" w:cs="Arial"/>
          <w:sz w:val="20"/>
          <w:szCs w:val="20"/>
          <w:lang w:eastAsia="ru-RU"/>
        </w:rPr>
        <w:t>Стипендия имени проф. Попова В.Н. (</w:t>
      </w:r>
      <w:r w:rsidR="006A0418">
        <w:rPr>
          <w:rFonts w:ascii="Arial" w:eastAsia="Times New Roman" w:hAnsi="Arial" w:cs="Arial"/>
          <w:sz w:val="20"/>
          <w:szCs w:val="20"/>
          <w:lang w:eastAsia="ru-RU"/>
        </w:rPr>
        <w:t xml:space="preserve">медико-биологический </w:t>
      </w:r>
      <w:r w:rsidRPr="002164E3">
        <w:rPr>
          <w:rFonts w:ascii="Arial" w:eastAsia="Times New Roman" w:hAnsi="Arial" w:cs="Arial"/>
          <w:sz w:val="20"/>
          <w:szCs w:val="20"/>
          <w:lang w:eastAsia="ru-RU"/>
        </w:rPr>
        <w:t xml:space="preserve">факультет, </w:t>
      </w:r>
      <w:r w:rsidRPr="002164E3">
        <w:rPr>
          <w:rFonts w:ascii="Arial" w:eastAsia="Times New Roman" w:hAnsi="Arial" w:cs="Arial"/>
          <w:spacing w:val="-14"/>
          <w:sz w:val="20"/>
          <w:szCs w:val="20"/>
          <w:lang w:eastAsia="ru-RU"/>
        </w:rPr>
        <w:t>см. приложения: 2, 5</w:t>
      </w:r>
      <w:r w:rsidRPr="002164E3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E164EB" w:rsidRPr="00E82E56" w:rsidRDefault="00BC74E0" w:rsidP="00BC74E0">
      <w:pPr>
        <w:tabs>
          <w:tab w:val="left" w:pos="1560"/>
          <w:tab w:val="left" w:pos="1701"/>
          <w:tab w:val="left" w:pos="1985"/>
        </w:tabs>
        <w:spacing w:line="360" w:lineRule="auto"/>
        <w:rPr>
          <w:rFonts w:ascii="Arial" w:hAnsi="Arial" w:cs="Arial"/>
        </w:rPr>
      </w:pPr>
      <w:r w:rsidRPr="00E82E56">
        <w:rPr>
          <w:rFonts w:ascii="Arial" w:hAnsi="Arial" w:cs="Arial"/>
        </w:rPr>
        <w:t xml:space="preserve">Начальник УМУ </w:t>
      </w:r>
      <w:r w:rsidRPr="00E82E56">
        <w:rPr>
          <w:rFonts w:ascii="Arial" w:hAnsi="Arial" w:cs="Arial"/>
        </w:rPr>
        <w:tab/>
      </w:r>
      <w:r w:rsidRPr="00E82E56">
        <w:rPr>
          <w:rFonts w:ascii="Arial" w:hAnsi="Arial" w:cs="Arial"/>
        </w:rPr>
        <w:tab/>
      </w:r>
      <w:r w:rsidRPr="00E82E56">
        <w:rPr>
          <w:rFonts w:ascii="Arial" w:hAnsi="Arial" w:cs="Arial"/>
        </w:rPr>
        <w:tab/>
      </w:r>
      <w:r w:rsidRPr="00E82E56">
        <w:rPr>
          <w:rFonts w:ascii="Arial" w:hAnsi="Arial" w:cs="Arial"/>
        </w:rPr>
        <w:tab/>
      </w:r>
      <w:r w:rsidRPr="00E82E56">
        <w:rPr>
          <w:rFonts w:ascii="Arial" w:hAnsi="Arial" w:cs="Arial"/>
        </w:rPr>
        <w:tab/>
      </w:r>
      <w:r w:rsidRPr="00E82E56">
        <w:rPr>
          <w:rFonts w:ascii="Arial" w:hAnsi="Arial" w:cs="Arial"/>
        </w:rPr>
        <w:tab/>
      </w:r>
      <w:r w:rsidRPr="00E82E56">
        <w:rPr>
          <w:rFonts w:ascii="Arial" w:hAnsi="Arial" w:cs="Arial"/>
        </w:rPr>
        <w:tab/>
      </w:r>
      <w:r w:rsidRPr="00E82E56">
        <w:rPr>
          <w:rFonts w:ascii="Arial" w:hAnsi="Arial" w:cs="Arial"/>
        </w:rPr>
        <w:tab/>
      </w:r>
      <w:r w:rsidRPr="00E82E56">
        <w:rPr>
          <w:rFonts w:ascii="Arial" w:hAnsi="Arial" w:cs="Arial"/>
        </w:rPr>
        <w:tab/>
      </w:r>
      <w:r w:rsidR="001B0E06" w:rsidRPr="00E82E56">
        <w:rPr>
          <w:rFonts w:ascii="Arial" w:hAnsi="Arial" w:cs="Arial"/>
        </w:rPr>
        <w:t>Л.И. Колесникова</w:t>
      </w:r>
    </w:p>
    <w:p w:rsidR="00E164EB" w:rsidRPr="00E82E56" w:rsidRDefault="00E164EB" w:rsidP="00BC74E0">
      <w:pPr>
        <w:tabs>
          <w:tab w:val="left" w:pos="1560"/>
          <w:tab w:val="left" w:pos="1701"/>
          <w:tab w:val="left" w:pos="1985"/>
        </w:tabs>
        <w:spacing w:line="360" w:lineRule="auto"/>
        <w:rPr>
          <w:rFonts w:ascii="Arial" w:hAnsi="Arial" w:cs="Arial"/>
          <w:sz w:val="24"/>
          <w:szCs w:val="24"/>
        </w:rPr>
        <w:sectPr w:rsidR="00E164EB" w:rsidRPr="00E82E56" w:rsidSect="002164E3">
          <w:headerReference w:type="even" r:id="rId8"/>
          <w:headerReference w:type="default" r:id="rId9"/>
          <w:pgSz w:w="11906" w:h="16838"/>
          <w:pgMar w:top="993" w:right="850" w:bottom="567" w:left="1701" w:header="708" w:footer="708" w:gutter="0"/>
          <w:cols w:space="708"/>
          <w:docGrid w:linePitch="360"/>
        </w:sectPr>
      </w:pPr>
    </w:p>
    <w:p w:rsidR="00AD1D40" w:rsidRPr="00E82E56" w:rsidRDefault="00AD1D40" w:rsidP="002050A7">
      <w:pPr>
        <w:spacing w:after="0" w:line="360" w:lineRule="auto"/>
        <w:ind w:left="708" w:firstLine="708"/>
        <w:jc w:val="right"/>
        <w:rPr>
          <w:rFonts w:ascii="Arial" w:eastAsia="Times New Roman" w:hAnsi="Arial" w:cs="Arial"/>
          <w:bCs/>
          <w:lang w:eastAsia="ru-RU"/>
        </w:rPr>
      </w:pPr>
    </w:p>
    <w:p w:rsidR="00B63E2F" w:rsidRPr="00E82E56" w:rsidRDefault="002050A7" w:rsidP="002050A7">
      <w:pPr>
        <w:spacing w:after="0" w:line="360" w:lineRule="auto"/>
        <w:ind w:left="708" w:firstLine="708"/>
        <w:jc w:val="right"/>
        <w:rPr>
          <w:rFonts w:ascii="Arial" w:eastAsia="Times New Roman" w:hAnsi="Arial" w:cs="Arial"/>
          <w:bCs/>
          <w:lang w:eastAsia="ru-RU"/>
        </w:rPr>
      </w:pPr>
      <w:r w:rsidRPr="00E82E56">
        <w:rPr>
          <w:rFonts w:ascii="Arial" w:eastAsia="Times New Roman" w:hAnsi="Arial" w:cs="Arial"/>
          <w:bCs/>
          <w:lang w:eastAsia="ru-RU"/>
        </w:rPr>
        <w:t>Приложение № 2</w:t>
      </w:r>
    </w:p>
    <w:p w:rsidR="00B63E2F" w:rsidRPr="00E82E56" w:rsidRDefault="00B63E2F" w:rsidP="004648A8">
      <w:pPr>
        <w:spacing w:after="0" w:line="360" w:lineRule="auto"/>
        <w:jc w:val="right"/>
        <w:rPr>
          <w:rFonts w:ascii="Arial" w:eastAsia="Times New Roman" w:hAnsi="Arial" w:cs="Arial"/>
          <w:bCs/>
          <w:lang w:eastAsia="ru-RU"/>
        </w:rPr>
      </w:pPr>
      <w:r w:rsidRPr="00E82E56">
        <w:rPr>
          <w:rFonts w:ascii="Arial" w:eastAsia="Times New Roman" w:hAnsi="Arial" w:cs="Arial"/>
          <w:bCs/>
          <w:lang w:eastAsia="ru-RU"/>
        </w:rPr>
        <w:t>к приказу от __.__.20__  № _______</w:t>
      </w:r>
    </w:p>
    <w:tbl>
      <w:tblPr>
        <w:tblStyle w:val="a5"/>
        <w:tblW w:w="14742" w:type="dxa"/>
        <w:tblLook w:val="04A0" w:firstRow="1" w:lastRow="0" w:firstColumn="1" w:lastColumn="0" w:noHBand="0" w:noVBand="1"/>
      </w:tblPr>
      <w:tblGrid>
        <w:gridCol w:w="5578"/>
        <w:gridCol w:w="9164"/>
      </w:tblGrid>
      <w:tr w:rsidR="0074172A" w:rsidRPr="00E82E56" w:rsidTr="0074172A">
        <w:tc>
          <w:tcPr>
            <w:tcW w:w="5578" w:type="dxa"/>
          </w:tcPr>
          <w:p w:rsidR="0074172A" w:rsidRPr="00E82E56" w:rsidRDefault="0074172A" w:rsidP="00B63E2F">
            <w:pPr>
              <w:tabs>
                <w:tab w:val="left" w:pos="1560"/>
                <w:tab w:val="left" w:pos="1701"/>
                <w:tab w:val="left" w:pos="19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72A" w:rsidRPr="00E82E56" w:rsidRDefault="0074172A" w:rsidP="00B63E2F">
            <w:pPr>
              <w:tabs>
                <w:tab w:val="left" w:pos="1560"/>
                <w:tab w:val="left" w:pos="1701"/>
                <w:tab w:val="left" w:pos="19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E56">
              <w:rPr>
                <w:rFonts w:ascii="Arial" w:hAnsi="Arial" w:cs="Arial"/>
                <w:b/>
                <w:sz w:val="20"/>
                <w:szCs w:val="20"/>
              </w:rPr>
              <w:t>Наименование стипендии</w:t>
            </w:r>
          </w:p>
          <w:p w:rsidR="0074172A" w:rsidRPr="00E82E56" w:rsidRDefault="0074172A" w:rsidP="00B63E2F">
            <w:pPr>
              <w:tabs>
                <w:tab w:val="left" w:pos="1560"/>
                <w:tab w:val="left" w:pos="1701"/>
                <w:tab w:val="left" w:pos="19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64" w:type="dxa"/>
          </w:tcPr>
          <w:p w:rsidR="0074172A" w:rsidRPr="00E82E56" w:rsidRDefault="0074172A" w:rsidP="00B63E2F">
            <w:pPr>
              <w:tabs>
                <w:tab w:val="left" w:pos="1560"/>
                <w:tab w:val="left" w:pos="1701"/>
                <w:tab w:val="left" w:pos="19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72A" w:rsidRPr="00E82E56" w:rsidRDefault="0074172A" w:rsidP="00B63E2F">
            <w:pPr>
              <w:tabs>
                <w:tab w:val="left" w:pos="1560"/>
                <w:tab w:val="left" w:pos="1701"/>
                <w:tab w:val="left" w:pos="198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E56">
              <w:rPr>
                <w:rFonts w:ascii="Arial" w:hAnsi="Arial" w:cs="Arial"/>
                <w:b/>
                <w:sz w:val="20"/>
                <w:szCs w:val="20"/>
              </w:rPr>
              <w:t xml:space="preserve">Требования к претендентам </w:t>
            </w:r>
          </w:p>
        </w:tc>
      </w:tr>
      <w:tr w:rsidR="0074172A" w:rsidRPr="00E82E56" w:rsidTr="001556AA">
        <w:trPr>
          <w:trHeight w:val="5250"/>
        </w:trPr>
        <w:tc>
          <w:tcPr>
            <w:tcW w:w="5578" w:type="dxa"/>
          </w:tcPr>
          <w:p w:rsidR="0074172A" w:rsidRPr="00E82E56" w:rsidRDefault="0074172A" w:rsidP="00B63E2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74172A" w:rsidRPr="00E82E56" w:rsidRDefault="0074172A" w:rsidP="004648A8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Стипендии Президента Российской Федерации</w:t>
            </w:r>
          </w:p>
        </w:tc>
        <w:tc>
          <w:tcPr>
            <w:tcW w:w="9164" w:type="dxa"/>
          </w:tcPr>
          <w:p w:rsidR="00FA32CB" w:rsidRPr="00E82E56" w:rsidRDefault="0074172A" w:rsidP="00F838D5">
            <w:pPr>
              <w:tabs>
                <w:tab w:val="left" w:pos="1560"/>
                <w:tab w:val="left" w:pos="1701"/>
                <w:tab w:val="left" w:pos="1985"/>
              </w:tabs>
              <w:ind w:firstLine="2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Претендентами на назначение стипендий могут быть студенты </w:t>
            </w:r>
            <w:r w:rsidR="00AF6073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очной, очно-заочной, заочной форм обучения</w:t>
            </w:r>
            <w:r w:rsidR="004316DA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AF6073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бюджетн</w:t>
            </w:r>
            <w:r w:rsidR="004316DA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ого</w:t>
            </w:r>
            <w:r w:rsidR="00AF6073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внебюджетн</w:t>
            </w:r>
            <w:r w:rsidR="004316DA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ого</w:t>
            </w:r>
            <w:r w:rsidR="00AF6073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финансирования</w:t>
            </w:r>
            <w:r w:rsidR="00A658F3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FA32CB" w:rsidRPr="00E82E56" w:rsidRDefault="00FA32CB" w:rsidP="00F838D5">
            <w:pPr>
              <w:pStyle w:val="ConsPlusNormal"/>
              <w:ind w:firstLine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>Отбор претендентов на назначение стипендии осуществляется в соответствии со следующими критериями:</w:t>
            </w:r>
          </w:p>
          <w:p w:rsidR="00A658F3" w:rsidRPr="00E82E56" w:rsidRDefault="00A658F3" w:rsidP="00F838D5">
            <w:pPr>
              <w:ind w:left="23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1) получение </w:t>
            </w:r>
            <w:r w:rsidR="00FE740D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претендентом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 назначение стипендии по итогам промежуточной аттестации в течение 2 семестров, предшествующих проведению конкурса, оценок «отлично» и «хорошо» при наличии оценок «отлично», составляющих не менее 50% общего количества полученных оценок, и отсутствие академической задолженности за весь период обучения;</w:t>
            </w:r>
          </w:p>
          <w:p w:rsidR="00A658F3" w:rsidRPr="00E82E56" w:rsidRDefault="00A658F3" w:rsidP="00F838D5">
            <w:pPr>
              <w:ind w:left="2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hAnsi="Arial" w:cs="Arial"/>
                <w:sz w:val="20"/>
                <w:szCs w:val="20"/>
              </w:rPr>
              <w:t>2) наличие одного и более достижений, полученных в течение 2 лет, предшествующих назначению стипендии:</w:t>
            </w:r>
          </w:p>
          <w:p w:rsidR="00A658F3" w:rsidRPr="00E82E56" w:rsidRDefault="00A658F3" w:rsidP="00F838D5">
            <w:pPr>
              <w:ind w:left="2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hAnsi="Arial" w:cs="Arial"/>
                <w:sz w:val="20"/>
                <w:szCs w:val="20"/>
              </w:rPr>
              <w:t>2.1) статьи, опубликованные в журналах, входящих в Web of Science (Core collection), Scopus;</w:t>
            </w:r>
          </w:p>
          <w:p w:rsidR="00A658F3" w:rsidRPr="00E82E56" w:rsidRDefault="00A658F3" w:rsidP="00F838D5">
            <w:pPr>
              <w:ind w:left="2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hAnsi="Arial" w:cs="Arial"/>
                <w:sz w:val="20"/>
                <w:szCs w:val="20"/>
              </w:rPr>
              <w:t>2.2) статьи, опубликованные в научных журналах, индексируемых в РИНЦ и/или входящих в текущий Перечень ВАК России, за исключением журналов, входящих в Web of Science (Core collection) и Scopus;</w:t>
            </w:r>
          </w:p>
          <w:p w:rsidR="00A658F3" w:rsidRPr="00E82E56" w:rsidRDefault="00A658F3" w:rsidP="00F838D5">
            <w:pPr>
              <w:ind w:left="2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hAnsi="Arial" w:cs="Arial"/>
                <w:sz w:val="20"/>
                <w:szCs w:val="20"/>
              </w:rPr>
              <w:t>2.3) статьи, опубликованные в прочих научных журналах и изданиях (для студентов);</w:t>
            </w:r>
          </w:p>
          <w:p w:rsidR="00A658F3" w:rsidRPr="00E82E56" w:rsidRDefault="00A658F3" w:rsidP="00F838D5">
            <w:pPr>
              <w:ind w:left="2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hAnsi="Arial" w:cs="Arial"/>
                <w:sz w:val="20"/>
                <w:szCs w:val="20"/>
              </w:rPr>
              <w:t>2.4) публикации в материалах конференций, индексируемых в Web of Science, Scopus;</w:t>
            </w:r>
          </w:p>
          <w:p w:rsidR="00A658F3" w:rsidRPr="00E82E56" w:rsidRDefault="00A658F3" w:rsidP="00F838D5">
            <w:pPr>
              <w:ind w:left="2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hAnsi="Arial" w:cs="Arial"/>
                <w:sz w:val="20"/>
                <w:szCs w:val="20"/>
              </w:rPr>
              <w:t>2.5) публикации в материалах конференций, индексируемых в РИНЦ;</w:t>
            </w:r>
          </w:p>
          <w:p w:rsidR="00A658F3" w:rsidRPr="00E82E56" w:rsidRDefault="00A658F3" w:rsidP="00F838D5">
            <w:pPr>
              <w:ind w:left="2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hAnsi="Arial" w:cs="Arial"/>
                <w:sz w:val="20"/>
                <w:szCs w:val="20"/>
              </w:rPr>
              <w:t>2.6) прочие публикации в материалах конференций (для студентов);</w:t>
            </w:r>
          </w:p>
          <w:p w:rsidR="00A658F3" w:rsidRPr="00E82E56" w:rsidRDefault="00A658F3" w:rsidP="00F838D5">
            <w:pPr>
              <w:ind w:left="2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hAnsi="Arial" w:cs="Arial"/>
                <w:sz w:val="20"/>
                <w:szCs w:val="20"/>
              </w:rPr>
              <w:t>2.7) сведения об охранных документах на результаты интеллектуальной деятельности (открытия, патенты, свидетельства);</w:t>
            </w:r>
          </w:p>
          <w:p w:rsidR="0074172A" w:rsidRPr="001556AA" w:rsidRDefault="00A658F3" w:rsidP="001556AA">
            <w:pPr>
              <w:ind w:left="2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hAnsi="Arial" w:cs="Arial"/>
                <w:sz w:val="20"/>
                <w:szCs w:val="20"/>
              </w:rPr>
              <w:t>2.8) победы в конкурсах, олимпиадах, фестивалях и других научных, научно-технических и творческих конкурсных</w:t>
            </w:r>
            <w:r w:rsidR="001556AA">
              <w:rPr>
                <w:rFonts w:ascii="Arial" w:hAnsi="Arial" w:cs="Arial"/>
                <w:sz w:val="20"/>
                <w:szCs w:val="20"/>
              </w:rPr>
              <w:t xml:space="preserve"> мероприятиях (только 1 места).</w:t>
            </w:r>
          </w:p>
        </w:tc>
      </w:tr>
      <w:tr w:rsidR="0074172A" w:rsidRPr="00E82E56" w:rsidTr="003931B5">
        <w:trPr>
          <w:trHeight w:val="61"/>
        </w:trPr>
        <w:tc>
          <w:tcPr>
            <w:tcW w:w="5578" w:type="dxa"/>
          </w:tcPr>
          <w:p w:rsidR="0074172A" w:rsidRPr="00E82E56" w:rsidRDefault="0074172A" w:rsidP="00B63E2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74172A" w:rsidRPr="00E82E56" w:rsidRDefault="00B21CE1" w:rsidP="00B63E2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</w:t>
            </w:r>
            <w:r w:rsidR="0074172A"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типендии Правительства Российской Федерации</w:t>
            </w:r>
          </w:p>
        </w:tc>
        <w:tc>
          <w:tcPr>
            <w:tcW w:w="9164" w:type="dxa"/>
          </w:tcPr>
          <w:p w:rsidR="00593C9D" w:rsidRPr="00E82E56" w:rsidRDefault="0074172A" w:rsidP="008A7B01">
            <w:pPr>
              <w:pStyle w:val="ConsPlusNormal"/>
              <w:ind w:firstLine="376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 xml:space="preserve">Претендентами на назначение стипендий могут быть </w:t>
            </w:r>
            <w:r w:rsidR="00CC716B" w:rsidRPr="00E82E56">
              <w:rPr>
                <w:rFonts w:ascii="Arial" w:hAnsi="Arial" w:cs="Arial"/>
                <w:sz w:val="20"/>
              </w:rPr>
              <w:t>студенты</w:t>
            </w:r>
            <w:r w:rsidR="001A27E1" w:rsidRPr="00E82E56">
              <w:rPr>
                <w:rFonts w:ascii="Arial" w:hAnsi="Arial" w:cs="Arial"/>
                <w:sz w:val="20"/>
              </w:rPr>
              <w:t>, осваивающие образовательные программы среднего профессиональн</w:t>
            </w:r>
            <w:r w:rsidR="00A73F13" w:rsidRPr="00E82E56">
              <w:rPr>
                <w:rFonts w:ascii="Arial" w:hAnsi="Arial" w:cs="Arial"/>
                <w:sz w:val="20"/>
              </w:rPr>
              <w:t>ого образования (далее – СПО),</w:t>
            </w:r>
            <w:r w:rsidR="001A27E1" w:rsidRPr="00E82E56">
              <w:rPr>
                <w:rFonts w:ascii="Arial" w:hAnsi="Arial" w:cs="Arial"/>
                <w:sz w:val="20"/>
              </w:rPr>
              <w:t xml:space="preserve"> студенты осваивающие образовательные программы высшего образования</w:t>
            </w:r>
            <w:r w:rsidR="001556AA">
              <w:rPr>
                <w:rFonts w:ascii="Arial" w:hAnsi="Arial" w:cs="Arial"/>
                <w:sz w:val="20"/>
              </w:rPr>
              <w:t>.</w:t>
            </w:r>
            <w:r w:rsidR="00593C9D" w:rsidRPr="00E82E56">
              <w:rPr>
                <w:rFonts w:ascii="Arial" w:hAnsi="Arial" w:cs="Arial"/>
                <w:sz w:val="20"/>
              </w:rPr>
              <w:t xml:space="preserve"> </w:t>
            </w:r>
          </w:p>
          <w:p w:rsidR="00593C9D" w:rsidRPr="00E82E56" w:rsidRDefault="00593C9D" w:rsidP="008A7B01">
            <w:pPr>
              <w:pStyle w:val="ConsPlusNormal"/>
              <w:ind w:firstLine="376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>Отбор претендентов на назначение стипенди</w:t>
            </w:r>
            <w:r w:rsidR="00303539" w:rsidRPr="00E82E56">
              <w:rPr>
                <w:rFonts w:ascii="Arial" w:hAnsi="Arial" w:cs="Arial"/>
                <w:sz w:val="20"/>
              </w:rPr>
              <w:t>и</w:t>
            </w:r>
            <w:r w:rsidRPr="00E82E56">
              <w:rPr>
                <w:rFonts w:ascii="Arial" w:hAnsi="Arial" w:cs="Arial"/>
                <w:sz w:val="20"/>
              </w:rPr>
              <w:t xml:space="preserve"> осуществляется в соответствии со следующими критериями:</w:t>
            </w:r>
          </w:p>
          <w:p w:rsidR="00E25C92" w:rsidRPr="00E82E56" w:rsidRDefault="00E25C92" w:rsidP="004C024F">
            <w:pPr>
              <w:pStyle w:val="ConsPlusNormal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D47EB" w:rsidRPr="00E82E56" w:rsidRDefault="009D47EB" w:rsidP="004C024F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  <w:u w:val="single"/>
              </w:rPr>
              <w:t>для студентов, осваивающих образовательные программы СПО</w:t>
            </w:r>
            <w:r w:rsidRPr="00E82E56">
              <w:rPr>
                <w:rFonts w:ascii="Arial" w:hAnsi="Arial" w:cs="Arial"/>
                <w:sz w:val="20"/>
              </w:rPr>
              <w:t>:</w:t>
            </w:r>
          </w:p>
          <w:p w:rsidR="00902274" w:rsidRPr="00E82E56" w:rsidRDefault="00902274" w:rsidP="00A91A6E">
            <w:pPr>
              <w:pStyle w:val="ConsPlusNormal"/>
              <w:ind w:left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>1) обучение по очной форме за счет средств федерального бюджета. </w:t>
            </w:r>
            <w:r w:rsidRPr="00E82E56">
              <w:rPr>
                <w:rFonts w:ascii="Arial" w:hAnsi="Arial" w:cs="Arial"/>
                <w:sz w:val="20"/>
              </w:rPr>
              <w:br/>
              <w:t>Рекомендуемый период обучения для студентов — со второго курса;</w:t>
            </w:r>
          </w:p>
          <w:p w:rsidR="00533C51" w:rsidRPr="00E82E56" w:rsidRDefault="00902274" w:rsidP="00A91A6E">
            <w:pPr>
              <w:pStyle w:val="ConsPlusNormal"/>
              <w:ind w:left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>2</w:t>
            </w:r>
            <w:r w:rsidR="00533C51" w:rsidRPr="00E82E56">
              <w:rPr>
                <w:rFonts w:ascii="Arial" w:hAnsi="Arial" w:cs="Arial"/>
                <w:sz w:val="20"/>
              </w:rPr>
              <w:t xml:space="preserve">) </w:t>
            </w:r>
            <w:r w:rsidR="007A65DE" w:rsidRPr="00E82E56">
              <w:rPr>
                <w:rFonts w:ascii="Arial" w:hAnsi="Arial" w:cs="Arial"/>
                <w:sz w:val="20"/>
              </w:rPr>
              <w:t xml:space="preserve">получение </w:t>
            </w:r>
            <w:r w:rsidR="00FE740D" w:rsidRPr="00E82E56">
              <w:rPr>
                <w:rFonts w:ascii="Arial" w:hAnsi="Arial" w:cs="Arial"/>
                <w:sz w:val="20"/>
              </w:rPr>
              <w:t>претендентом</w:t>
            </w:r>
            <w:r w:rsidR="007A65DE" w:rsidRPr="00E82E56">
              <w:rPr>
                <w:rFonts w:ascii="Arial" w:hAnsi="Arial" w:cs="Arial"/>
                <w:sz w:val="20"/>
              </w:rPr>
              <w:t xml:space="preserve"> на назначение стипендии по итогам промежуточной аттестации в течение 2 семестров, предшествующих проведению конкурса, оценок «отлично» и «хорошо» при наличии оценок «отлично», составляющих не менее 50% общего количества полученных оценок, и отсутствие академической задолженности за весь период обучения</w:t>
            </w:r>
            <w:r w:rsidR="005E41FA" w:rsidRPr="00E82E56">
              <w:rPr>
                <w:rFonts w:ascii="Arial" w:hAnsi="Arial" w:cs="Arial"/>
                <w:sz w:val="20"/>
              </w:rPr>
              <w:t>;</w:t>
            </w:r>
          </w:p>
          <w:p w:rsidR="004B1122" w:rsidRPr="00E82E56" w:rsidRDefault="00216987" w:rsidP="00A91A6E">
            <w:pPr>
              <w:pStyle w:val="ConsPlusNormal"/>
              <w:ind w:left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lastRenderedPageBreak/>
              <w:t>3</w:t>
            </w:r>
            <w:r w:rsidR="00C34FE0" w:rsidRPr="00E82E56">
              <w:rPr>
                <w:rFonts w:ascii="Arial" w:hAnsi="Arial" w:cs="Arial"/>
                <w:sz w:val="20"/>
              </w:rPr>
              <w:t>) </w:t>
            </w:r>
            <w:r w:rsidR="006E1359" w:rsidRPr="00E82E56">
              <w:rPr>
                <w:rFonts w:ascii="Arial" w:hAnsi="Arial" w:cs="Arial"/>
                <w:sz w:val="20"/>
              </w:rPr>
              <w:t>н</w:t>
            </w:r>
            <w:r w:rsidR="004B1122" w:rsidRPr="00E82E56">
              <w:rPr>
                <w:rFonts w:ascii="Arial" w:hAnsi="Arial" w:cs="Arial"/>
                <w:sz w:val="20"/>
              </w:rPr>
              <w:t>аличие одного и более достижений, полученных в течение 1,5 лет, предшествующих назначению стипендии:</w:t>
            </w:r>
          </w:p>
          <w:p w:rsidR="004B1122" w:rsidRPr="00E82E56" w:rsidRDefault="00216987" w:rsidP="00A91A6E">
            <w:pPr>
              <w:pStyle w:val="ConsPlusNormal"/>
              <w:ind w:left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>3</w:t>
            </w:r>
            <w:r w:rsidR="00902274" w:rsidRPr="00E82E56">
              <w:rPr>
                <w:rFonts w:ascii="Arial" w:hAnsi="Arial" w:cs="Arial"/>
                <w:sz w:val="20"/>
              </w:rPr>
              <w:t>.</w:t>
            </w:r>
            <w:r w:rsidRPr="00E82E56">
              <w:rPr>
                <w:rFonts w:ascii="Arial" w:hAnsi="Arial" w:cs="Arial"/>
                <w:sz w:val="20"/>
              </w:rPr>
              <w:t>1</w:t>
            </w:r>
            <w:r w:rsidR="004B1122" w:rsidRPr="00E82E56">
              <w:rPr>
                <w:rFonts w:ascii="Arial" w:hAnsi="Arial" w:cs="Arial"/>
                <w:sz w:val="20"/>
              </w:rPr>
              <w:t>) статьи, опубликованные в журналах, входящих в Web of Science (Core collection), Scopus;</w:t>
            </w:r>
          </w:p>
          <w:p w:rsidR="004B1122" w:rsidRPr="00E82E56" w:rsidRDefault="00216987" w:rsidP="00A91A6E">
            <w:pPr>
              <w:pStyle w:val="ConsPlusNormal"/>
              <w:ind w:left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>3.2</w:t>
            </w:r>
            <w:r w:rsidR="004B1122" w:rsidRPr="00E82E56">
              <w:rPr>
                <w:rFonts w:ascii="Arial" w:hAnsi="Arial" w:cs="Arial"/>
                <w:sz w:val="20"/>
              </w:rPr>
              <w:t>) статьи, опубликованные в научных журналах, индексируемых в РИНЦ и/или входящих в текущий Перечень ВАК России, за исключением журналов, входящих в Web of Science (Core collection) и Scopus;</w:t>
            </w:r>
          </w:p>
          <w:p w:rsidR="004B1122" w:rsidRPr="00E82E56" w:rsidRDefault="004B1122" w:rsidP="00A91A6E">
            <w:pPr>
              <w:pStyle w:val="ConsPlusNormal"/>
              <w:ind w:left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>3</w:t>
            </w:r>
            <w:r w:rsidR="00216987" w:rsidRPr="00E82E56">
              <w:rPr>
                <w:rFonts w:ascii="Arial" w:hAnsi="Arial" w:cs="Arial"/>
                <w:sz w:val="20"/>
              </w:rPr>
              <w:t>.3</w:t>
            </w:r>
            <w:r w:rsidRPr="00E82E56">
              <w:rPr>
                <w:rFonts w:ascii="Arial" w:hAnsi="Arial" w:cs="Arial"/>
                <w:sz w:val="20"/>
              </w:rPr>
              <w:t>) статьи, опубликованные в прочих научных журналах и изданиях;</w:t>
            </w:r>
          </w:p>
          <w:p w:rsidR="004B1122" w:rsidRPr="00E82E56" w:rsidRDefault="00216987" w:rsidP="00A91A6E">
            <w:pPr>
              <w:pStyle w:val="ConsPlusNormal"/>
              <w:ind w:left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>3.</w:t>
            </w:r>
            <w:r w:rsidR="004B1122" w:rsidRPr="00E82E56">
              <w:rPr>
                <w:rFonts w:ascii="Arial" w:hAnsi="Arial" w:cs="Arial"/>
                <w:sz w:val="20"/>
              </w:rPr>
              <w:t>4) публикации в материалах конференций, индексируемых в Web of Science, Scopus;</w:t>
            </w:r>
          </w:p>
          <w:p w:rsidR="004B1122" w:rsidRPr="00E82E56" w:rsidRDefault="00216987" w:rsidP="00A91A6E">
            <w:pPr>
              <w:pStyle w:val="ConsPlusNormal"/>
              <w:ind w:left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>3.</w:t>
            </w:r>
            <w:r w:rsidR="004B1122" w:rsidRPr="00E82E56">
              <w:rPr>
                <w:rFonts w:ascii="Arial" w:hAnsi="Arial" w:cs="Arial"/>
                <w:sz w:val="20"/>
              </w:rPr>
              <w:t>5) публикации в материалах конференций, индексируемых в РИНЦ;</w:t>
            </w:r>
          </w:p>
          <w:p w:rsidR="004B1122" w:rsidRPr="00E82E56" w:rsidRDefault="00194E3A" w:rsidP="00A91A6E">
            <w:pPr>
              <w:pStyle w:val="ConsPlusNormal"/>
              <w:ind w:left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>3.</w:t>
            </w:r>
            <w:r w:rsidR="004B1122" w:rsidRPr="00E82E56">
              <w:rPr>
                <w:rFonts w:ascii="Arial" w:hAnsi="Arial" w:cs="Arial"/>
                <w:sz w:val="20"/>
              </w:rPr>
              <w:t>6) прочие публикации в материалах конференций;</w:t>
            </w:r>
          </w:p>
          <w:p w:rsidR="004B1122" w:rsidRPr="00E82E56" w:rsidRDefault="00194E3A" w:rsidP="00A91A6E">
            <w:pPr>
              <w:pStyle w:val="ConsPlusNormal"/>
              <w:ind w:left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>3.</w:t>
            </w:r>
            <w:r w:rsidR="004B1122" w:rsidRPr="00E82E56">
              <w:rPr>
                <w:rFonts w:ascii="Arial" w:hAnsi="Arial" w:cs="Arial"/>
                <w:sz w:val="20"/>
              </w:rPr>
              <w:t>7) сведения об охранных документах на результаты интеллектуальной деятельности (открытия, патенты, свидетельства);</w:t>
            </w:r>
          </w:p>
          <w:p w:rsidR="004B1122" w:rsidRPr="00E82E56" w:rsidRDefault="00BB45C1" w:rsidP="00A91A6E">
            <w:pPr>
              <w:pStyle w:val="ConsPlusNormal"/>
              <w:ind w:left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 xml:space="preserve">3.8) </w:t>
            </w:r>
            <w:r w:rsidR="004B1122" w:rsidRPr="00E82E56">
              <w:rPr>
                <w:rFonts w:ascii="Arial" w:hAnsi="Arial" w:cs="Arial"/>
                <w:sz w:val="20"/>
              </w:rPr>
              <w:t>победы в конкурсах, олимпиадах, фестивалях и других научных, научно-технических и творческих конкурсных мероприятиях (только 1 места).</w:t>
            </w:r>
          </w:p>
          <w:p w:rsidR="00A80C96" w:rsidRPr="00E82E56" w:rsidRDefault="00A80C96" w:rsidP="004C024F">
            <w:pPr>
              <w:pStyle w:val="ConsPlusNormal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25C92" w:rsidRPr="00E82E56" w:rsidRDefault="003F30E4" w:rsidP="00A80C96">
            <w:pPr>
              <w:pStyle w:val="ConsPlusNormal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E82E56">
              <w:rPr>
                <w:rFonts w:ascii="Arial" w:hAnsi="Arial" w:cs="Arial"/>
                <w:sz w:val="20"/>
                <w:u w:val="single"/>
              </w:rPr>
              <w:t>Д</w:t>
            </w:r>
            <w:r w:rsidR="00A80C96" w:rsidRPr="00E82E56">
              <w:rPr>
                <w:rFonts w:ascii="Arial" w:hAnsi="Arial" w:cs="Arial"/>
                <w:sz w:val="20"/>
                <w:u w:val="single"/>
              </w:rPr>
              <w:t xml:space="preserve">ля студентов, осваивающих образовательные программы высшего образования: </w:t>
            </w:r>
          </w:p>
          <w:p w:rsidR="00B274A1" w:rsidRDefault="00445158" w:rsidP="00A91A6E">
            <w:pPr>
              <w:pStyle w:val="ConsPlusNormal"/>
              <w:ind w:left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>1</w:t>
            </w:r>
            <w:r w:rsidR="00676152" w:rsidRPr="00E82E56">
              <w:rPr>
                <w:rFonts w:ascii="Arial" w:hAnsi="Arial" w:cs="Arial"/>
                <w:sz w:val="20"/>
              </w:rPr>
              <w:t>) обучение по очной форме за счет средств федерального бюджета. Рекомендуемый период обучения дл</w:t>
            </w:r>
            <w:r w:rsidR="00B274A1">
              <w:rPr>
                <w:rFonts w:ascii="Arial" w:hAnsi="Arial" w:cs="Arial"/>
                <w:sz w:val="20"/>
              </w:rPr>
              <w:t xml:space="preserve">я студентов — с третьего курса; </w:t>
            </w:r>
          </w:p>
          <w:p w:rsidR="00445158" w:rsidRPr="00E82E56" w:rsidRDefault="00445158" w:rsidP="00A91A6E">
            <w:pPr>
              <w:pStyle w:val="ConsPlusNormal"/>
              <w:ind w:left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 xml:space="preserve">2) получение </w:t>
            </w:r>
            <w:r w:rsidR="00FE740D" w:rsidRPr="00E82E56">
              <w:rPr>
                <w:rFonts w:ascii="Arial" w:hAnsi="Arial" w:cs="Arial"/>
                <w:sz w:val="20"/>
              </w:rPr>
              <w:t>претендентом</w:t>
            </w:r>
            <w:r w:rsidRPr="00E82E56">
              <w:rPr>
                <w:rFonts w:ascii="Arial" w:hAnsi="Arial" w:cs="Arial"/>
                <w:sz w:val="20"/>
              </w:rPr>
              <w:t xml:space="preserve"> на назначение стипендии по итогам промежуточной аттестации в течение 2</w:t>
            </w:r>
            <w:r w:rsidR="00E44670" w:rsidRPr="00E82E56">
              <w:rPr>
                <w:rFonts w:ascii="Arial" w:hAnsi="Arial" w:cs="Arial"/>
                <w:sz w:val="20"/>
              </w:rPr>
              <w:t>-х</w:t>
            </w:r>
            <w:r w:rsidRPr="00E82E56">
              <w:rPr>
                <w:rFonts w:ascii="Arial" w:hAnsi="Arial" w:cs="Arial"/>
                <w:sz w:val="20"/>
              </w:rPr>
              <w:t> семестров, предшествующих проведению конкурса, оценок «отлично» и «хорошо» при наличии оценок «отлично», составляющих не менее 50% общего количества полученных оценок, и отсутствие академической задолженности за весь период обучения;</w:t>
            </w:r>
          </w:p>
          <w:p w:rsidR="00445158" w:rsidRPr="00E82E56" w:rsidRDefault="00445158" w:rsidP="00A91A6E">
            <w:pPr>
              <w:pStyle w:val="ConsPlusNormal"/>
              <w:ind w:left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 xml:space="preserve">3) </w:t>
            </w:r>
            <w:r w:rsidR="00227065" w:rsidRPr="00E82E56">
              <w:rPr>
                <w:rFonts w:ascii="Arial" w:hAnsi="Arial" w:cs="Arial"/>
                <w:sz w:val="20"/>
              </w:rPr>
              <w:t>наличие одного и более достижений, полученных в течение 2</w:t>
            </w:r>
            <w:r w:rsidR="00E44670" w:rsidRPr="00E82E56">
              <w:rPr>
                <w:rFonts w:ascii="Arial" w:hAnsi="Arial" w:cs="Arial"/>
                <w:sz w:val="20"/>
              </w:rPr>
              <w:t>-х</w:t>
            </w:r>
            <w:r w:rsidR="00227065" w:rsidRPr="00E82E56">
              <w:rPr>
                <w:rFonts w:ascii="Arial" w:hAnsi="Arial" w:cs="Arial"/>
                <w:sz w:val="20"/>
              </w:rPr>
              <w:t> лет, предшествующих назначению стипендии:</w:t>
            </w:r>
          </w:p>
          <w:p w:rsidR="00227065" w:rsidRPr="00E82E56" w:rsidRDefault="00227065" w:rsidP="00A91A6E">
            <w:pPr>
              <w:pStyle w:val="ConsPlusNormal"/>
              <w:ind w:left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>3.1) статьи, опубликованные в журналах, входящих в Web of Science (Core collection), Scopus;</w:t>
            </w:r>
          </w:p>
          <w:p w:rsidR="00227065" w:rsidRPr="00E82E56" w:rsidRDefault="00227065" w:rsidP="00A91A6E">
            <w:pPr>
              <w:pStyle w:val="ConsPlusNormal"/>
              <w:ind w:left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 xml:space="preserve">3.2) </w:t>
            </w:r>
            <w:r w:rsidR="006E1359" w:rsidRPr="00E82E56">
              <w:rPr>
                <w:rFonts w:ascii="Arial" w:hAnsi="Arial" w:cs="Arial"/>
                <w:sz w:val="20"/>
              </w:rPr>
              <w:t>статьи, опубликованные в научных журналах, индексируемых в РИНЦ и/или входящих в текущий Перечень ВАК России, за исключением журналов, входящих в Web of Science (Core collection) и Scopus;</w:t>
            </w:r>
          </w:p>
          <w:p w:rsidR="006E1359" w:rsidRPr="00E82E56" w:rsidRDefault="006E1359" w:rsidP="00A91A6E">
            <w:pPr>
              <w:pStyle w:val="ConsPlusNormal"/>
              <w:ind w:left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>3.3) статьи, опубликованные в прочих нау</w:t>
            </w:r>
            <w:r w:rsidR="00C7193E">
              <w:rPr>
                <w:rFonts w:ascii="Arial" w:hAnsi="Arial" w:cs="Arial"/>
                <w:sz w:val="20"/>
              </w:rPr>
              <w:t>чных журналах и изданиях</w:t>
            </w:r>
            <w:r w:rsidRPr="00E82E56">
              <w:rPr>
                <w:rFonts w:ascii="Arial" w:hAnsi="Arial" w:cs="Arial"/>
                <w:sz w:val="20"/>
              </w:rPr>
              <w:t>;</w:t>
            </w:r>
          </w:p>
          <w:p w:rsidR="006E1359" w:rsidRPr="00E82E56" w:rsidRDefault="006E1359" w:rsidP="00A91A6E">
            <w:pPr>
              <w:pStyle w:val="ConsPlusNormal"/>
              <w:ind w:left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>3.4) публикации в материалах конференций, индексируемых в Web of Science, Scopus;</w:t>
            </w:r>
          </w:p>
          <w:p w:rsidR="006E1359" w:rsidRPr="00E82E56" w:rsidRDefault="006E1359" w:rsidP="00A91A6E">
            <w:pPr>
              <w:pStyle w:val="ConsPlusNormal"/>
              <w:ind w:left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>3.5) публикации в материалах конференций, индексируемых в РИНЦ;</w:t>
            </w:r>
          </w:p>
          <w:p w:rsidR="006E1359" w:rsidRPr="00E82E56" w:rsidRDefault="006E1359" w:rsidP="00A91A6E">
            <w:pPr>
              <w:pStyle w:val="ConsPlusNormal"/>
              <w:ind w:left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>3.6) прочие публикации в материалах конференций;</w:t>
            </w:r>
          </w:p>
          <w:p w:rsidR="006E1359" w:rsidRPr="00E82E56" w:rsidRDefault="006E1359" w:rsidP="00A91A6E">
            <w:pPr>
              <w:pStyle w:val="ConsPlusNormal"/>
              <w:ind w:left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>3.7) сведения об охранных документах на результаты интеллектуальной деятельности (открытия, патенты, свидетельства);</w:t>
            </w:r>
          </w:p>
          <w:p w:rsidR="006E1359" w:rsidRPr="00E82E56" w:rsidRDefault="006E1359" w:rsidP="00A91A6E">
            <w:pPr>
              <w:pStyle w:val="ConsPlusNormal"/>
              <w:ind w:left="234"/>
              <w:jc w:val="both"/>
              <w:rPr>
                <w:rFonts w:ascii="Arial" w:hAnsi="Arial" w:cs="Arial"/>
                <w:sz w:val="20"/>
              </w:rPr>
            </w:pPr>
            <w:r w:rsidRPr="00E82E56">
              <w:rPr>
                <w:rFonts w:ascii="Arial" w:hAnsi="Arial" w:cs="Arial"/>
                <w:sz w:val="20"/>
              </w:rPr>
              <w:t>3.8) победы в конкурсах, олимпиадах, фестивалях и других научных, научно-технических и творческих конкурсны</w:t>
            </w:r>
            <w:r w:rsidR="00C7193E">
              <w:rPr>
                <w:rFonts w:ascii="Arial" w:hAnsi="Arial" w:cs="Arial"/>
                <w:sz w:val="20"/>
              </w:rPr>
              <w:t>х мероприятиях (только 1 места).</w:t>
            </w:r>
          </w:p>
          <w:p w:rsidR="0074172A" w:rsidRPr="00E82E56" w:rsidRDefault="0074172A" w:rsidP="00036A8A">
            <w:pPr>
              <w:pStyle w:val="ConsPlusNormal"/>
              <w:ind w:left="234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74172A" w:rsidRPr="00E82E56" w:rsidTr="00036A8A">
        <w:trPr>
          <w:trHeight w:val="1412"/>
        </w:trPr>
        <w:tc>
          <w:tcPr>
            <w:tcW w:w="5578" w:type="dxa"/>
          </w:tcPr>
          <w:p w:rsidR="0074172A" w:rsidRPr="00E82E56" w:rsidRDefault="0074172A" w:rsidP="00B63E2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74172A" w:rsidRPr="00E82E56" w:rsidRDefault="0074172A" w:rsidP="00B63E2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Персональная стипендия имени </w:t>
            </w:r>
          </w:p>
          <w:p w:rsidR="0074172A" w:rsidRPr="00E82E56" w:rsidRDefault="0074172A" w:rsidP="00B63E2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А. И.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Солженицына</w:t>
            </w:r>
          </w:p>
        </w:tc>
        <w:tc>
          <w:tcPr>
            <w:tcW w:w="9164" w:type="dxa"/>
          </w:tcPr>
          <w:p w:rsidR="0074172A" w:rsidRPr="00E82E56" w:rsidRDefault="0074172A" w:rsidP="00CF050E">
            <w:pPr>
              <w:tabs>
                <w:tab w:val="left" w:pos="1953"/>
                <w:tab w:val="left" w:pos="2578"/>
              </w:tabs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стипенди</w:t>
            </w:r>
            <w:r w:rsidR="00CF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могут быть студенты очной формы </w:t>
            </w:r>
            <w:bookmarkStart w:id="1" w:name="326d7"/>
            <w:bookmarkEnd w:id="1"/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обучения</w:t>
            </w:r>
            <w:r w:rsidR="002243E2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бюджетного и внебюджетного финансирования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достигшие выдающихся успехов в литературном творчестве, политологии и </w:t>
            </w:r>
            <w:bookmarkStart w:id="2" w:name="f3c81"/>
            <w:bookmarkEnd w:id="2"/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журналистике, удовлетворяющие следующим требованиям: а) обучение на "хорошо" и "отлично" за все время учебы; б) участие в литературном творчестве и (или) научных </w:t>
            </w:r>
            <w:bookmarkStart w:id="3" w:name="1909c"/>
            <w:bookmarkEnd w:id="3"/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исследованиях в области литературного творчества, политологии и журналистики.</w:t>
            </w:r>
          </w:p>
        </w:tc>
      </w:tr>
      <w:tr w:rsidR="0074172A" w:rsidRPr="00E82E56" w:rsidTr="00036A8A">
        <w:trPr>
          <w:trHeight w:val="3671"/>
        </w:trPr>
        <w:tc>
          <w:tcPr>
            <w:tcW w:w="5578" w:type="dxa"/>
          </w:tcPr>
          <w:p w:rsidR="0074172A" w:rsidRPr="00E82E56" w:rsidRDefault="0074172A" w:rsidP="0074172A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74172A" w:rsidRPr="00E82E56" w:rsidRDefault="0074172A" w:rsidP="0074172A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Персональная стипендия имени </w:t>
            </w:r>
          </w:p>
          <w:p w:rsidR="0074172A" w:rsidRPr="00E82E56" w:rsidRDefault="0074172A" w:rsidP="0074172A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Д.С. Лихачева</w:t>
            </w:r>
          </w:p>
        </w:tc>
        <w:tc>
          <w:tcPr>
            <w:tcW w:w="9164" w:type="dxa"/>
          </w:tcPr>
          <w:p w:rsidR="00B9707A" w:rsidRPr="00E82E56" w:rsidRDefault="0074172A" w:rsidP="00587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стипенди</w:t>
            </w:r>
            <w:r w:rsidR="00CF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могут быть студенты очной формы обучения</w:t>
            </w:r>
            <w:r w:rsidR="00DD39AF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бюджетного финансирования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показавшие отличные знания и имеющие успех в научных исследованиях в области филологии и культурологии</w:t>
            </w:r>
            <w:r w:rsidR="004B4D0E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(направления подготовки «Филология», «Культурология»)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удовлетворяющие следующим требованиям: </w:t>
            </w:r>
            <w:r w:rsidR="00B9707A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а) наличие по результатам промежуточных аттестаций только оценок «отлично», полученных в течение года, предшествующего назначению стипенди</w:t>
            </w:r>
            <w:r w:rsidR="00587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B9707A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</w:t>
            </w:r>
            <w:r w:rsidR="00E50007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б) </w:t>
            </w:r>
            <w:r w:rsidR="00B9707A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активное участие в научно-исследовательской деятельности в области филологии и культурологии, в том числе литературы и культуры Древней Руси, в течение года, предшествующего назначению стипенди</w:t>
            </w:r>
            <w:r w:rsidR="00587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B9707A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</w:t>
            </w:r>
            <w:r w:rsidR="00E50007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B9707A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достижение студентом в течение года, предшествующего назначению стипенди</w:t>
            </w:r>
            <w:r w:rsidR="00587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542563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B9707A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результатов, соответствующих следующим критериям: получение награды (приза) за результаты научно-исследовательской работы; получение гранта на выполнение научно-исследовательской работы; наличие публикации в научной (учебно-научном, учебно-методическом) международном, всероссийском, ведомственном издании или рецензируемом научном издании; осуществление публичного представления результатов научно-исследовательской работы; признание студента победителем либо призером международной или всероссийской олимпиады, а также иного конкурсного мероприятия</w:t>
            </w:r>
            <w:r w:rsidR="007E7E99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области филологии и культурологии</w:t>
            </w:r>
            <w:r w:rsidR="00B9707A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74172A" w:rsidRPr="00E82E56" w:rsidTr="00036A8A">
        <w:trPr>
          <w:trHeight w:val="1115"/>
        </w:trPr>
        <w:tc>
          <w:tcPr>
            <w:tcW w:w="5578" w:type="dxa"/>
          </w:tcPr>
          <w:p w:rsidR="0074172A" w:rsidRPr="00E82E56" w:rsidRDefault="0074172A" w:rsidP="0074172A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74172A" w:rsidRPr="00E82E56" w:rsidRDefault="0074172A" w:rsidP="0074172A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Персональная стипендия имени </w:t>
            </w:r>
          </w:p>
          <w:p w:rsidR="00036A8A" w:rsidRPr="00E82E56" w:rsidRDefault="0074172A" w:rsidP="0074172A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Е.Т. Гайдара</w:t>
            </w:r>
          </w:p>
          <w:p w:rsidR="0074172A" w:rsidRPr="00E82E56" w:rsidRDefault="0074172A" w:rsidP="00036A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4" w:type="dxa"/>
          </w:tcPr>
          <w:p w:rsidR="00B83D45" w:rsidRPr="00E82E56" w:rsidRDefault="0074172A" w:rsidP="00036A8A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стипендии могут быть студенты,</w:t>
            </w:r>
            <w:r w:rsidR="00DD39AF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бюджетного и внебюджетного финансирования,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имеющие высокие академические достижения, обучающиеся по очной форме обучения на экономическом факультете, и удовлетворяющие следующим требованиям: a) обучение на "хорошо" и "отлично" за все время учебы; б) участие в научных исследованиях в области экономики</w:t>
            </w:r>
            <w:r w:rsidR="00BB377A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74172A" w:rsidRPr="00E82E56" w:rsidTr="00036A8A">
        <w:trPr>
          <w:trHeight w:val="3538"/>
        </w:trPr>
        <w:tc>
          <w:tcPr>
            <w:tcW w:w="5578" w:type="dxa"/>
          </w:tcPr>
          <w:p w:rsidR="0074172A" w:rsidRPr="00E82E56" w:rsidRDefault="0074172A" w:rsidP="0074172A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74172A" w:rsidRPr="00E82E56" w:rsidRDefault="0074172A" w:rsidP="0074172A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Персональная стипендия имени </w:t>
            </w:r>
          </w:p>
          <w:p w:rsidR="0074172A" w:rsidRPr="00E82E56" w:rsidRDefault="0074172A" w:rsidP="0074172A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А.А. Собчака</w:t>
            </w:r>
          </w:p>
        </w:tc>
        <w:tc>
          <w:tcPr>
            <w:tcW w:w="9164" w:type="dxa"/>
          </w:tcPr>
          <w:p w:rsidR="00E409A9" w:rsidRPr="00E82E56" w:rsidRDefault="0074172A" w:rsidP="00587E44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стипендии могут быть студенты юридического факультета</w:t>
            </w:r>
            <w:r w:rsidR="001F6BD5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очной формы обучения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E23391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бюджетного финансирования, 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показавшие отличные знания и имеющие успехи в научных исследованиях в области юриспруденции, удовлетворяющие следующим требованиям: </w:t>
            </w:r>
            <w:r w:rsidR="00E409A9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а) наличие по результатам промежуточных аттестаций только оценок «отлично», полученных в течение года, предшествующего назначению стипенди</w:t>
            </w:r>
            <w:r w:rsidR="00587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E409A9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</w:t>
            </w:r>
            <w:r w:rsidR="00E50007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б) </w:t>
            </w:r>
            <w:r w:rsidR="00E409A9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активное участие в научно-исследовательской деятельности в области юриспруденции в течение года, предшествующего назначению стипенди</w:t>
            </w:r>
            <w:r w:rsidR="00587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E409A9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</w:t>
            </w:r>
            <w:r w:rsidR="00E50007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E409A9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достижение студентом в течение года, предшествующего назначению стипендии, результатов, соответствующих следующим критериям: получение награды (приза) за результаты научно-исследовательской работы; получение гранта на выполнение научно-исследовательской работы; наличие публикации в научной (учебно-научном, учебно-методическом) международном, всероссийском, ведомственном издании или рецензируемом научном издании; осуществление публичного представления результатов научно-исследовательской работы; признание студента победителем либо призером международной или всероссийской олимпиады, а также иного конкурсного мероприятия</w:t>
            </w:r>
            <w:r w:rsidR="00B26687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области юриспруденции</w:t>
            </w:r>
            <w:r w:rsidR="00E409A9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74172A" w:rsidRPr="00E82E56" w:rsidTr="00172B91">
        <w:trPr>
          <w:trHeight w:val="1142"/>
        </w:trPr>
        <w:tc>
          <w:tcPr>
            <w:tcW w:w="5578" w:type="dxa"/>
          </w:tcPr>
          <w:p w:rsidR="0074172A" w:rsidRPr="00E82E56" w:rsidRDefault="0074172A" w:rsidP="0074172A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74172A" w:rsidRPr="00E82E56" w:rsidRDefault="0074172A" w:rsidP="0074172A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Персональная стипендия имени </w:t>
            </w:r>
          </w:p>
          <w:p w:rsidR="0074172A" w:rsidRPr="00E82E56" w:rsidRDefault="0074172A" w:rsidP="0074172A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В.А. Туманова</w:t>
            </w:r>
          </w:p>
        </w:tc>
        <w:tc>
          <w:tcPr>
            <w:tcW w:w="9164" w:type="dxa"/>
          </w:tcPr>
          <w:p w:rsidR="00BB3004" w:rsidRDefault="0074172A" w:rsidP="00BB3004">
            <w:pPr>
              <w:ind w:firstLine="40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стипендии могут быть студенты очной формы обучения</w:t>
            </w:r>
            <w:r w:rsidR="00557A0E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321CB8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бюджетного и внебюджетного финансирования,</w:t>
            </w:r>
            <w:r w:rsidR="00557A0E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удовлетворяющие следующим требованиям: а) </w:t>
            </w:r>
            <w:r w:rsidR="00C3586A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обучение по имеющим государственную аккредитацию образовательным программам высшего образования по специальности или направлению подготовки «юриспруденция»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б) наличие по результатам промежуточной аттестации за предыдущий учебный год оценки "хорошо" и "отлично" при наличии не менее 50 процентов оценок "отлично"; в) признание победителями или призерами международной, всероссийской, ведомственной или региональной олимпиады 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или олимпиады, проводимой образовательн</w:t>
            </w:r>
            <w:r w:rsidR="00C3586A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ой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3586A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организацией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научной организацией, общественной и иной организацией, конкурса, соревнования, состязания и иного мероприятия, направленного на выявление учебных достижений студентов, проведенных в течение 2</w:t>
            </w:r>
            <w:r w:rsidR="00C3586A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лет, предшествующих назначению стипендии; </w:t>
            </w:r>
            <w:r w:rsidR="00C7193E" w:rsidRPr="00C7193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наличие одного и более достижений,</w:t>
            </w:r>
            <w:r w:rsidR="00C7193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полученных в </w:t>
            </w:r>
            <w:r w:rsidR="00C7193E" w:rsidRPr="00C7193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течение 1 года, предшествующего назначению стипендии</w:t>
            </w:r>
            <w:r w:rsidR="00A33324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:</w:t>
            </w:r>
            <w:r w:rsidR="00C7193E" w:rsidRPr="00C7193E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 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г) получение награды (приза) за результаты научно-исследовательской работы</w:t>
            </w:r>
            <w:r w:rsidR="00BB30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д) </w:t>
            </w:r>
            <w:r w:rsidR="00614A68" w:rsidRPr="00614A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получение 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документа, удостоверяющего исключительное право на достигнутый научный (научно-методический, научно-технический и научно-творческий) результат интеллектуальной деятельности (патент, свидетельство)</w:t>
            </w:r>
            <w:r w:rsidR="00BB30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е) получение 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гранта на выполнение научно-исследовательской работы, и (или) наличие публикации в научном (учебно-научном, учебно-методическом) международном, всероссийском, ведомственном или региональном издании, в издании образовательн</w:t>
            </w:r>
            <w:r w:rsidR="003B3011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ой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3B3011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организации или иной организации 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(или) осуществление иного публичного представления результатов научно-исследовательской работы, в том числе путем выступления с докладом (сообщением) на конференции, семинаре или ином мероприятии (международном, всероссийском,</w:t>
            </w:r>
            <w:r w:rsidR="00614A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ведомственном или региональном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проводимом учреждением высшего образования, общественной или иной организацией). </w:t>
            </w:r>
          </w:p>
          <w:p w:rsidR="0074172A" w:rsidRPr="00E82E56" w:rsidRDefault="0074172A" w:rsidP="00F5413B">
            <w:pPr>
              <w:ind w:firstLine="405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Также претендентами на назначение стипендии могут быть аспиранты очной формы обучения,</w:t>
            </w:r>
            <w:r w:rsidR="00321CB8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бюджетного и внебюджетного финансирования,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удовлетворяющие следующим требованиям: а) </w:t>
            </w:r>
            <w:r w:rsidR="003B3011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обучение по имеющим государственную аккредитацию образовательным программам подготовки научно-педагогических кадров по направлению подготовки «юриспруденция»;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б) признание победителями или призерами международной, всероссийской, ведомственной или региональной олимпиады, или олимпиады, проводимой образовательн</w:t>
            </w:r>
            <w:r w:rsidR="0022578C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ой организацией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22578C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научной о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рганизацией, общественной и иной организацией, конкурса, соревнования, состязания и иного мероприятия, направленного на выявление учебных достижений аспирантов, проведенных в течение 2</w:t>
            </w:r>
            <w:r w:rsidR="00FE0F16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лет, предшествующих назначению стипендии; в) активное участие в научно-исследовательской деятельности, осуществляемой образовательн</w:t>
            </w:r>
            <w:r w:rsidR="0022578C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ой организацией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течение 1 года, предшествующего назначению стипендии (получение награды (приза) за результаты научно-исследовательской работы, либо документа, удостоверяющего исключительное право на достигнутый научный (научно-методический, научно-технический и научно-творческий) результат интеллектуальной деятельности (патент, свидетельство), либо гранта на выполнение научно-исследовательской работы, и (или) наличие публикации в научном (учебно-научном, учебно-методическом) международном, всероссийском, ведомственном или региональном издании, в издании образовательн</w:t>
            </w:r>
            <w:r w:rsidR="0022578C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ой организации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иной организации, и (или) осуществления иного публичного представления результатов научно-исследовательской работы, в том числе путем выступления с докладом (сообщением) на конференции, семинаре или ином мероприятии (международном, всероссийском, ведомственном или региональном, проводимом учреждением высшего образования, общественной или иной организацией). </w:t>
            </w:r>
            <w:r w:rsidR="00FE740D" w:rsidRPr="00E82E5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Претендент</w:t>
            </w:r>
            <w:r w:rsidRPr="00E82E5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на назначение стипендии В.А. Туманова не может одновременно являться </w:t>
            </w:r>
            <w:r w:rsidR="00FE740D" w:rsidRPr="00E82E56">
              <w:rPr>
                <w:rFonts w:ascii="Arial" w:hAnsi="Arial" w:cs="Arial"/>
                <w:b/>
                <w:sz w:val="20"/>
              </w:rPr>
              <w:t xml:space="preserve">претендентом </w:t>
            </w:r>
            <w:r w:rsidRPr="00E82E5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 назначение персональной стипендии имени А.А. Собчака.</w:t>
            </w:r>
          </w:p>
        </w:tc>
      </w:tr>
      <w:tr w:rsidR="0074172A" w:rsidRPr="00E82E56" w:rsidTr="008D158D">
        <w:trPr>
          <w:trHeight w:val="3667"/>
        </w:trPr>
        <w:tc>
          <w:tcPr>
            <w:tcW w:w="5578" w:type="dxa"/>
          </w:tcPr>
          <w:p w:rsidR="00366D05" w:rsidRPr="00E82E56" w:rsidRDefault="00366D05" w:rsidP="0074172A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74172A" w:rsidRPr="00E82E56" w:rsidRDefault="0074172A" w:rsidP="0074172A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Персональная стипендия имени </w:t>
            </w:r>
          </w:p>
          <w:p w:rsidR="0074172A" w:rsidRPr="00E82E56" w:rsidRDefault="0074172A" w:rsidP="0074172A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А.А. Вознесенского</w:t>
            </w:r>
          </w:p>
        </w:tc>
        <w:tc>
          <w:tcPr>
            <w:tcW w:w="9164" w:type="dxa"/>
          </w:tcPr>
          <w:p w:rsidR="0074172A" w:rsidRPr="00E82E56" w:rsidRDefault="0074172A" w:rsidP="00276C2B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стипе</w:t>
            </w:r>
            <w:r w:rsidR="00F65D0E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нди</w:t>
            </w:r>
            <w:r w:rsidR="00CF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F65D0E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могут быть студенты </w:t>
            </w:r>
            <w:r w:rsidR="00D16102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очной, очно-заочной, заочной 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 обучения,</w:t>
            </w:r>
            <w:r w:rsidR="00D16102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бюджетного и внебюджетного финансирования,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удовлетворяющие следующим </w:t>
            </w:r>
            <w:r w:rsidR="001356F0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критериям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а) студент обучается по направлению подготовки (специальности) "Литературное творчество", или "Журналистика", или "Военная журналистика"; б) студент имеет по результатам промежуточной аттестации за предыдущий учебный год оценки "хорошо" и (или) "отлично" при наличии не менее 50 процентов оценок "отлично"; </w:t>
            </w:r>
            <w:r w:rsidR="00276C2B">
              <w:rPr>
                <w:rFonts w:ascii="Arial" w:hAnsi="Arial" w:cs="Arial"/>
                <w:i/>
                <w:sz w:val="20"/>
                <w:szCs w:val="20"/>
              </w:rPr>
              <w:t>н</w:t>
            </w:r>
            <w:r w:rsidR="00157806" w:rsidRPr="00157806">
              <w:rPr>
                <w:rFonts w:ascii="Arial" w:hAnsi="Arial" w:cs="Arial"/>
                <w:i/>
                <w:sz w:val="20"/>
                <w:szCs w:val="20"/>
              </w:rPr>
              <w:t>аличие одного и более достижений, впервые опубликованного в течение 2 лет, предшествующих назначению стипендии:</w:t>
            </w:r>
            <w:r w:rsidR="00157806" w:rsidRPr="00157806">
              <w:rPr>
                <w:rFonts w:ascii="Arial" w:hAnsi="Arial" w:cs="Arial"/>
                <w:i/>
              </w:rPr>
              <w:t xml:space="preserve"> 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в) студент является авт</w:t>
            </w:r>
            <w:r w:rsidR="00276C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ором литературного произведения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г) студент является автором научного произведения в области </w:t>
            </w:r>
            <w:r w:rsidR="00276C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литературы и (или) журналистики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д) студент является победителем или призером международной, всероссийской, ведомственной или региональной олимпиады, олимпиады, проведенной образовательным учреждением, общественной и иной организацией, конкурса, соревнования, состязания, </w:t>
            </w:r>
            <w:r w:rsidR="00D41A58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 также иного мероприятия в области </w:t>
            </w:r>
            <w:r w:rsidR="00276C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литературы и (или) журналистики. </w:t>
            </w:r>
            <w:r w:rsidR="00FE740D" w:rsidRPr="00E82E5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Претендент </w:t>
            </w:r>
            <w:r w:rsidRPr="00E82E5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на назначение стипендии А.А. Вознесенского не может одновременно являться </w:t>
            </w:r>
            <w:r w:rsidR="00FE740D" w:rsidRPr="00E82E5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претендентом </w:t>
            </w:r>
            <w:r w:rsidRPr="00E82E5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 назначение персональной стипендии имени А.И. Солженицына.</w:t>
            </w:r>
          </w:p>
        </w:tc>
      </w:tr>
      <w:tr w:rsidR="009F165F" w:rsidRPr="00E82E56" w:rsidTr="00B83D45">
        <w:trPr>
          <w:trHeight w:val="4389"/>
        </w:trPr>
        <w:tc>
          <w:tcPr>
            <w:tcW w:w="5578" w:type="dxa"/>
          </w:tcPr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Персональная стипендия имени </w:t>
            </w:r>
          </w:p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Ю.Д. Маслюкова</w:t>
            </w:r>
          </w:p>
        </w:tc>
        <w:tc>
          <w:tcPr>
            <w:tcW w:w="9164" w:type="dxa"/>
          </w:tcPr>
          <w:p w:rsidR="009F165F" w:rsidRPr="00E82E56" w:rsidRDefault="009F165F" w:rsidP="00C82B8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стипендии могут быть студенты очной формы обучения, бюджетного и внебюджетного финансирования, удовлетворяющие следующим требованиям: а) обучение по имеющим государственную аккредитацию основным образовательным программам высшего образования, обеспечивающим подготовку кадров для организаций оборонно-промышленного комплекса</w:t>
            </w:r>
            <w:r w:rsidR="008A40A6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б) </w:t>
            </w:r>
            <w:r w:rsidR="008A40A6" w:rsidRPr="00E82E56">
              <w:rPr>
                <w:rFonts w:ascii="Arial" w:hAnsi="Arial" w:cs="Arial"/>
                <w:sz w:val="20"/>
                <w:szCs w:val="20"/>
              </w:rPr>
              <w:t>наличие по результатам промежуточной аттестации за предыдущий учебный год оценок «хорошо» и «отлично»; в) активное участие в научно-</w:t>
            </w:r>
            <w:r w:rsidR="00F70EE5" w:rsidRPr="00E8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0A6" w:rsidRPr="00E82E56">
              <w:rPr>
                <w:rFonts w:ascii="Arial" w:hAnsi="Arial" w:cs="Arial"/>
                <w:sz w:val="20"/>
                <w:szCs w:val="20"/>
              </w:rPr>
              <w:t xml:space="preserve">исследовательской деятельности, осуществляемой образовательной организацией в течение года, предшествующего назначению стипендии; </w:t>
            </w:r>
            <w:r w:rsidR="00C82B81" w:rsidRPr="00C82B81">
              <w:rPr>
                <w:rFonts w:ascii="Arial" w:hAnsi="Arial" w:cs="Arial"/>
                <w:i/>
                <w:sz w:val="20"/>
                <w:szCs w:val="20"/>
              </w:rPr>
              <w:t xml:space="preserve">наличие одного и более достижений, полученных в течение года, </w:t>
            </w:r>
            <w:r w:rsidR="00C82B81" w:rsidRPr="007D0A55">
              <w:rPr>
                <w:rFonts w:ascii="Arial" w:hAnsi="Arial" w:cs="Arial"/>
                <w:i/>
                <w:sz w:val="20"/>
                <w:szCs w:val="20"/>
              </w:rPr>
              <w:t>предшествующего назначению стипендии:</w:t>
            </w:r>
            <w:r w:rsidR="00C82B81" w:rsidRPr="007D0A55">
              <w:t xml:space="preserve"> </w:t>
            </w:r>
            <w:r w:rsidR="008A40A6" w:rsidRPr="007D0A55">
              <w:rPr>
                <w:rFonts w:ascii="Arial" w:hAnsi="Arial" w:cs="Arial"/>
                <w:sz w:val="20"/>
                <w:szCs w:val="20"/>
              </w:rPr>
              <w:t>г) получение награды (приза) за результаты научно-исследовательской работы, документа, удостоверяющего исключительное право на достигнутый научный (научно-методический, научно-технический, научно-творческий) результат интеллектуальной деятельности (патент, свидетельство), либо гранта на выполнение научно-исследовательской работы; д) публикации в научном (учебно-научном, учебно-методическом) международном, всероссийском, ведомственном или региональном издании, издании образовательной организации или иной организации; е) осуществление иного публичного представления результатов научно-исследовательской работы, в том числе путем выступления с докладом (сообщением) на конференции, семинаре, ином мероприятии (международном, всероссийском, ведомственном, региональном, проводимом образовательной организацией, общественной или иной организацией).</w:t>
            </w:r>
            <w:r w:rsidRPr="007D0A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4A43" w:rsidRPr="00E82E56" w:rsidTr="00172B91">
        <w:trPr>
          <w:trHeight w:val="1142"/>
        </w:trPr>
        <w:tc>
          <w:tcPr>
            <w:tcW w:w="5578" w:type="dxa"/>
          </w:tcPr>
          <w:p w:rsidR="00794A43" w:rsidRPr="00E82E56" w:rsidRDefault="00794A43" w:rsidP="00794A43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Персональная стипендия имени </w:t>
            </w:r>
          </w:p>
          <w:p w:rsidR="000E52E9" w:rsidRPr="00E82E56" w:rsidRDefault="00900F55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С.П. Королё</w:t>
            </w:r>
            <w:r w:rsidR="00794A43"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</w:t>
            </w:r>
          </w:p>
          <w:p w:rsidR="000E52E9" w:rsidRPr="00E82E56" w:rsidRDefault="000E52E9" w:rsidP="000E52E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E52E9" w:rsidRPr="00E82E56" w:rsidRDefault="000E52E9" w:rsidP="000E52E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E52E9" w:rsidRPr="00E82E56" w:rsidRDefault="000E52E9" w:rsidP="000E52E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E52E9" w:rsidRPr="00E82E56" w:rsidRDefault="000E52E9" w:rsidP="000E52E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E52E9" w:rsidRPr="00E82E56" w:rsidRDefault="000E52E9" w:rsidP="000E52E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E52E9" w:rsidRPr="00E82E56" w:rsidRDefault="000E52E9" w:rsidP="000E52E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E52E9" w:rsidRPr="00E82E56" w:rsidRDefault="000E52E9" w:rsidP="000E52E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94A43" w:rsidRPr="00E82E56" w:rsidRDefault="00794A43" w:rsidP="000E52E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E52E9" w:rsidRPr="00E82E56" w:rsidRDefault="000E52E9" w:rsidP="000E52E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E52E9" w:rsidRPr="00E82E56" w:rsidRDefault="000E52E9" w:rsidP="000E52E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E52E9" w:rsidRPr="00E82E56" w:rsidRDefault="000E52E9" w:rsidP="000E52E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E52E9" w:rsidRPr="00E82E56" w:rsidRDefault="000E52E9" w:rsidP="000E52E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E52E9" w:rsidRPr="00E82E56" w:rsidRDefault="000E52E9" w:rsidP="000E52E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E52E9" w:rsidRPr="00E82E56" w:rsidRDefault="000E52E9" w:rsidP="000E52E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64" w:type="dxa"/>
          </w:tcPr>
          <w:p w:rsidR="00FF65B2" w:rsidRPr="00E82E56" w:rsidRDefault="00DF0EBC" w:rsidP="000C2800">
            <w:pPr>
              <w:pStyle w:val="a6"/>
              <w:spacing w:before="0" w:beforeAutospacing="0" w:after="0" w:afterAutospacing="0"/>
              <w:ind w:firstLine="546"/>
              <w:jc w:val="both"/>
              <w:outlineLvl w:val="3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82E56">
              <w:rPr>
                <w:rFonts w:ascii="Arial" w:hAnsi="Arial" w:cs="Arial"/>
                <w:sz w:val="20"/>
                <w:szCs w:val="20"/>
              </w:rPr>
              <w:lastRenderedPageBreak/>
              <w:t>Претендентами на назначение стипендии могут быть</w:t>
            </w:r>
            <w:r w:rsidR="00B8042A" w:rsidRPr="00E82E56">
              <w:rPr>
                <w:rFonts w:ascii="Arial" w:hAnsi="Arial" w:cs="Arial"/>
                <w:sz w:val="20"/>
                <w:szCs w:val="20"/>
              </w:rPr>
              <w:t xml:space="preserve"> студенты</w:t>
            </w:r>
            <w:r w:rsidR="00233ACF" w:rsidRPr="00E82E56">
              <w:rPr>
                <w:rFonts w:ascii="Arial" w:hAnsi="Arial" w:cs="Arial"/>
                <w:sz w:val="20"/>
                <w:szCs w:val="20"/>
              </w:rPr>
              <w:t xml:space="preserve"> бюджетного и внебюджетного финансирования</w:t>
            </w:r>
            <w:r w:rsidR="00912EE3" w:rsidRPr="00E82E56">
              <w:rPr>
                <w:rFonts w:ascii="Arial" w:hAnsi="Arial" w:cs="Arial"/>
                <w:sz w:val="20"/>
                <w:szCs w:val="20"/>
              </w:rPr>
              <w:t xml:space="preserve">, обучающиеся по </w:t>
            </w:r>
            <w:r w:rsidR="00B8042A" w:rsidRPr="00E82E56">
              <w:rPr>
                <w:rFonts w:ascii="Arial" w:hAnsi="Arial" w:cs="Arial"/>
                <w:sz w:val="20"/>
                <w:szCs w:val="20"/>
              </w:rPr>
              <w:t>очной форм</w:t>
            </w:r>
            <w:r w:rsidR="00912EE3" w:rsidRPr="00E82E56">
              <w:rPr>
                <w:rFonts w:ascii="Arial" w:hAnsi="Arial" w:cs="Arial"/>
                <w:sz w:val="20"/>
                <w:szCs w:val="20"/>
              </w:rPr>
              <w:t xml:space="preserve">е обучения </w:t>
            </w:r>
            <w:r w:rsidR="00B8042A" w:rsidRPr="00E82E56">
              <w:rPr>
                <w:rFonts w:ascii="Arial" w:hAnsi="Arial" w:cs="Arial"/>
                <w:sz w:val="20"/>
                <w:szCs w:val="20"/>
              </w:rPr>
              <w:t>на втором</w:t>
            </w:r>
            <w:r w:rsidR="00912EE3" w:rsidRPr="00E8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042A" w:rsidRPr="00E82E56">
              <w:rPr>
                <w:rFonts w:ascii="Arial" w:hAnsi="Arial" w:cs="Arial"/>
                <w:sz w:val="20"/>
                <w:szCs w:val="20"/>
              </w:rPr>
              <w:t>и</w:t>
            </w:r>
            <w:r w:rsidR="00912EE3" w:rsidRPr="00E8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042A" w:rsidRPr="00E82E56">
              <w:rPr>
                <w:rFonts w:ascii="Arial" w:hAnsi="Arial" w:cs="Arial"/>
                <w:sz w:val="20"/>
                <w:szCs w:val="20"/>
              </w:rPr>
              <w:t>последующих курсах по образовательным программам высшего образования — программам бакалавриата, программам специалитета, а также на первом и втором курсах по образовательным программам высшего образования — программам магистратуры</w:t>
            </w:r>
            <w:r w:rsidR="0038062B" w:rsidRPr="00E8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062B" w:rsidRPr="00E82E56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38062B" w:rsidRPr="00E82E5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Приложение </w:t>
            </w:r>
            <w:r w:rsidR="00912EE3" w:rsidRPr="00E82E5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№ </w:t>
            </w:r>
            <w:r w:rsidR="0038062B" w:rsidRPr="00E82E56">
              <w:rPr>
                <w:rFonts w:ascii="Arial" w:hAnsi="Arial" w:cs="Arial"/>
                <w:i/>
                <w:sz w:val="20"/>
                <w:szCs w:val="20"/>
                <w:u w:val="single"/>
              </w:rPr>
              <w:t>6</w:t>
            </w:r>
            <w:r w:rsidR="00852CA8" w:rsidRPr="00E82E5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- </w:t>
            </w:r>
            <w:r w:rsidR="0038062B" w:rsidRPr="00E82E5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Перечень направлений подготовки (специальностей) высшего образования</w:t>
            </w:r>
            <w:r w:rsidR="00852CA8" w:rsidRPr="00E82E56">
              <w:rPr>
                <w:rFonts w:ascii="Arial" w:hAnsi="Arial" w:cs="Arial"/>
                <w:i/>
                <w:sz w:val="20"/>
                <w:szCs w:val="20"/>
                <w:u w:val="single"/>
              </w:rPr>
              <w:t>, в рамках которых осуществляется конкурсный отбор студентов</w:t>
            </w:r>
            <w:r w:rsidR="0038062B" w:rsidRPr="00E82E56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852CA8" w:rsidRPr="00E82E56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B8042A" w:rsidRPr="00E8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2E56">
              <w:rPr>
                <w:rFonts w:ascii="Arial" w:hAnsi="Arial" w:cs="Arial"/>
                <w:sz w:val="20"/>
                <w:szCs w:val="20"/>
              </w:rPr>
              <w:t xml:space="preserve">удовлетворяющие следующим требованиям: а) обучение по имеющим государственную </w:t>
            </w:r>
            <w:r w:rsidRPr="00E82E56">
              <w:rPr>
                <w:rFonts w:ascii="Arial" w:hAnsi="Arial" w:cs="Arial"/>
                <w:sz w:val="20"/>
                <w:szCs w:val="20"/>
              </w:rPr>
              <w:lastRenderedPageBreak/>
              <w:t xml:space="preserve">аккредитацию основным образовательным программам высшего образования, </w:t>
            </w:r>
            <w:r w:rsidR="00B8042A" w:rsidRPr="00E82E56">
              <w:rPr>
                <w:rFonts w:ascii="Arial" w:hAnsi="Arial" w:cs="Arial"/>
                <w:sz w:val="20"/>
                <w:szCs w:val="20"/>
              </w:rPr>
              <w:t xml:space="preserve">имеющих достижения </w:t>
            </w:r>
            <w:r w:rsidR="00B8042A" w:rsidRPr="00E82E56">
              <w:rPr>
                <w:rFonts w:ascii="Arial" w:hAnsi="Arial" w:cs="Arial"/>
                <w:b/>
                <w:sz w:val="20"/>
                <w:szCs w:val="20"/>
              </w:rPr>
              <w:t>в области инженерного дела</w:t>
            </w:r>
            <w:r w:rsidR="00B8042A" w:rsidRPr="00E82E56">
              <w:rPr>
                <w:rFonts w:ascii="Arial" w:hAnsi="Arial" w:cs="Arial"/>
                <w:sz w:val="20"/>
                <w:szCs w:val="20"/>
              </w:rPr>
              <w:t>;</w:t>
            </w:r>
            <w:r w:rsidRPr="00E82E56">
              <w:rPr>
                <w:rFonts w:ascii="Arial" w:hAnsi="Arial" w:cs="Arial"/>
                <w:sz w:val="20"/>
                <w:szCs w:val="20"/>
              </w:rPr>
              <w:t xml:space="preserve"> б) </w:t>
            </w:r>
            <w:r w:rsidR="008168C3" w:rsidRPr="00E82E56">
              <w:rPr>
                <w:rFonts w:ascii="Arial" w:hAnsi="Arial" w:cs="Arial"/>
                <w:sz w:val="20"/>
                <w:szCs w:val="20"/>
              </w:rPr>
              <w:t>о</w:t>
            </w:r>
            <w:r w:rsidR="008168C3" w:rsidRPr="00E82E5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ценки обучающихся на первом курсе по программам магистратуры: наличие по результатам государственной итоговой аттестации предыдущего уровня подготовки, а также по результатам промежуточной аттестации на текущем уровне подготовки, только оценок «хорошо» и (или) «отлично», при отсутствии академической задолженности за весь период обучения на текущем уровне подготовки</w:t>
            </w:r>
            <w:r w:rsidR="00283F01" w:rsidRPr="00E82E5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 оценки обучающихся на втором и последующих курсах по программам бакалавриата, специалитета, магистратуры:</w:t>
            </w:r>
            <w:r w:rsidR="00F70EE5" w:rsidRPr="00E82E5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283F01" w:rsidRPr="00E82E5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наличие по результатам промежуточных аттестаций только оценок «хорошо» и (или) «отлично», полученных в течение года, предшествующего назначению стипендии, при отсутствии академической задолженности за весь период обучения на текущем уровне подготовки</w:t>
            </w:r>
            <w:r w:rsidR="00543C04" w:rsidRPr="00E82E5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  <w:r w:rsidR="00F70EE5" w:rsidRPr="00E82E5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543C04" w:rsidRPr="00E82E56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н</w:t>
            </w:r>
            <w:r w:rsidR="00F70EE5" w:rsidRPr="00E82E56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аличие одного и более достижений, полученных в течение года, предшествующего назначению стипендии:</w:t>
            </w:r>
            <w:r w:rsidR="00F70EE5" w:rsidRPr="00E82E5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4222B9" w:rsidRPr="00E82E5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="00F70EE5" w:rsidRPr="00E82E5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</w:t>
            </w:r>
            <w:r w:rsidR="00F70EE5" w:rsidRPr="00E82E56">
              <w:rPr>
                <w:rFonts w:ascii="Arial" w:hAnsi="Arial" w:cs="Arial"/>
                <w:sz w:val="20"/>
                <w:szCs w:val="20"/>
              </w:rPr>
              <w:t xml:space="preserve"> наличие у </w:t>
            </w:r>
            <w:r w:rsidR="00655DF1" w:rsidRPr="00E82E56">
              <w:rPr>
                <w:rFonts w:ascii="Arial" w:hAnsi="Arial" w:cs="Arial"/>
                <w:sz w:val="20"/>
                <w:szCs w:val="20"/>
              </w:rPr>
              <w:t xml:space="preserve">претендента </w:t>
            </w:r>
            <w:r w:rsidR="00F70EE5" w:rsidRPr="00E82E56">
              <w:rPr>
                <w:rFonts w:ascii="Arial" w:hAnsi="Arial" w:cs="Arial"/>
                <w:sz w:val="20"/>
                <w:szCs w:val="20"/>
              </w:rPr>
              <w:t>по результатам исследований и разработок публикации в научном (учебно-научном, учебно-методическом) международном, всероссийском, ведомственном или региональном издании, в издании организации или научном издании;</w:t>
            </w:r>
            <w:r w:rsidR="009B581A" w:rsidRPr="00E82E56">
              <w:rPr>
                <w:rFonts w:ascii="Arial" w:hAnsi="Arial" w:cs="Arial"/>
                <w:sz w:val="20"/>
                <w:szCs w:val="20"/>
              </w:rPr>
              <w:t xml:space="preserve"> г) </w:t>
            </w:r>
            <w:r w:rsidR="00FF65B2" w:rsidRPr="00E82E56">
              <w:rPr>
                <w:rFonts w:ascii="Arial" w:hAnsi="Arial" w:cs="Arial"/>
                <w:sz w:val="20"/>
                <w:szCs w:val="20"/>
              </w:rPr>
              <w:t xml:space="preserve">осуществление публичного представления результатов научно-исследовательской работы; </w:t>
            </w:r>
            <w:r w:rsidR="004222B9" w:rsidRPr="00E82E56">
              <w:rPr>
                <w:rFonts w:ascii="Arial" w:hAnsi="Arial" w:cs="Arial"/>
                <w:sz w:val="20"/>
                <w:szCs w:val="20"/>
              </w:rPr>
              <w:t>д</w:t>
            </w:r>
            <w:r w:rsidR="00FF65B2" w:rsidRPr="00E82E56">
              <w:rPr>
                <w:rFonts w:ascii="Arial" w:hAnsi="Arial" w:cs="Arial"/>
                <w:sz w:val="20"/>
                <w:szCs w:val="20"/>
              </w:rPr>
              <w:t xml:space="preserve">) получение гранта на выполнение научно-исследовательской работы; </w:t>
            </w:r>
            <w:r w:rsidR="004222B9" w:rsidRPr="00E82E56">
              <w:rPr>
                <w:rFonts w:ascii="Arial" w:hAnsi="Arial" w:cs="Arial"/>
                <w:sz w:val="20"/>
                <w:szCs w:val="20"/>
              </w:rPr>
              <w:t>е</w:t>
            </w:r>
            <w:r w:rsidR="00FF65B2" w:rsidRPr="00E82E56">
              <w:rPr>
                <w:rFonts w:ascii="Arial" w:hAnsi="Arial" w:cs="Arial"/>
                <w:sz w:val="20"/>
                <w:szCs w:val="20"/>
              </w:rPr>
              <w:t xml:space="preserve">) признание </w:t>
            </w:r>
            <w:r w:rsidR="004E4619" w:rsidRPr="00E82E56">
              <w:rPr>
                <w:rFonts w:ascii="Arial" w:hAnsi="Arial" w:cs="Arial"/>
                <w:sz w:val="20"/>
                <w:szCs w:val="20"/>
              </w:rPr>
              <w:t>претендента</w:t>
            </w:r>
            <w:r w:rsidR="00FF65B2" w:rsidRPr="00E82E56">
              <w:rPr>
                <w:rFonts w:ascii="Arial" w:hAnsi="Arial" w:cs="Arial"/>
                <w:sz w:val="20"/>
                <w:szCs w:val="20"/>
              </w:rPr>
              <w:t xml:space="preserve"> победителем или призером международной или всероссийской олимпиады, а также иного конкурсного мероприятия</w:t>
            </w:r>
            <w:r w:rsidR="00D32E57" w:rsidRPr="00E82E5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21A1B" w:rsidRPr="00E82E56" w:rsidRDefault="00A81B74" w:rsidP="00172B91">
            <w:pPr>
              <w:pStyle w:val="a6"/>
              <w:spacing w:before="0" w:beforeAutospacing="0" w:after="0" w:afterAutospacing="0"/>
              <w:ind w:firstLine="546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hAnsi="Arial" w:cs="Arial"/>
                <w:sz w:val="20"/>
                <w:szCs w:val="20"/>
              </w:rPr>
              <w:t>Претендентами на назначение стипендии могут быть аспиранты</w:t>
            </w:r>
            <w:r w:rsidR="00AD7C7F" w:rsidRPr="00E82E56">
              <w:rPr>
                <w:rFonts w:ascii="Arial" w:hAnsi="Arial" w:cs="Arial"/>
                <w:sz w:val="20"/>
                <w:szCs w:val="20"/>
              </w:rPr>
              <w:t xml:space="preserve"> бюджетного и внебюджетного финансирования</w:t>
            </w:r>
            <w:r w:rsidRPr="00E82E5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B581A" w:rsidRPr="00E82E56">
              <w:rPr>
                <w:rFonts w:ascii="Arial" w:hAnsi="Arial" w:cs="Arial"/>
                <w:sz w:val="20"/>
                <w:szCs w:val="20"/>
              </w:rPr>
              <w:t>обучающиеся по очной форме обучения</w:t>
            </w:r>
            <w:r w:rsidR="009C56E6" w:rsidRPr="00E8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81A" w:rsidRPr="00E82E56">
              <w:rPr>
                <w:rFonts w:ascii="Arial" w:hAnsi="Arial" w:cs="Arial"/>
                <w:sz w:val="20"/>
                <w:szCs w:val="20"/>
              </w:rPr>
              <w:t>на</w:t>
            </w:r>
            <w:r w:rsidR="004E4619" w:rsidRPr="00E8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81A" w:rsidRPr="00E82E56">
              <w:rPr>
                <w:rFonts w:ascii="Arial" w:hAnsi="Arial" w:cs="Arial"/>
                <w:sz w:val="20"/>
                <w:szCs w:val="20"/>
              </w:rPr>
              <w:t>первом и последующих курсах по программам подготовки научных и научно-педагогических кадров в аспирантуре</w:t>
            </w:r>
            <w:r w:rsidR="00164536" w:rsidRPr="00E8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4536" w:rsidRPr="00E82E56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164536" w:rsidRPr="00E82E56">
              <w:rPr>
                <w:rFonts w:ascii="Arial" w:hAnsi="Arial" w:cs="Arial"/>
                <w:i/>
                <w:sz w:val="20"/>
                <w:szCs w:val="20"/>
                <w:u w:val="single"/>
              </w:rPr>
              <w:t>Приложение</w:t>
            </w:r>
            <w:r w:rsidR="001D1D81" w:rsidRPr="00E82E5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№</w:t>
            </w:r>
            <w:r w:rsidR="00164536" w:rsidRPr="00E82E5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7 -  Перечень </w:t>
            </w:r>
            <w:r w:rsidR="00812BD0" w:rsidRPr="00E82E5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научных </w:t>
            </w:r>
            <w:r w:rsidR="00164536" w:rsidRPr="00E82E5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специальностей, в рамках которых осуществляется конкурсный отбор </w:t>
            </w:r>
            <w:r w:rsidR="00812BD0" w:rsidRPr="00E82E56">
              <w:rPr>
                <w:rFonts w:ascii="Arial" w:hAnsi="Arial" w:cs="Arial"/>
                <w:i/>
                <w:sz w:val="20"/>
                <w:szCs w:val="20"/>
                <w:u w:val="single"/>
              </w:rPr>
              <w:t>аспирантов</w:t>
            </w:r>
            <w:r w:rsidR="00164536" w:rsidRPr="00E82E56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9B581A" w:rsidRPr="00E82E56">
              <w:rPr>
                <w:rFonts w:ascii="Arial" w:hAnsi="Arial" w:cs="Arial"/>
                <w:sz w:val="20"/>
                <w:szCs w:val="20"/>
              </w:rPr>
              <w:t xml:space="preserve">, имеющие значительные достижения </w:t>
            </w:r>
            <w:r w:rsidR="009B581A" w:rsidRPr="00E82E56">
              <w:rPr>
                <w:rFonts w:ascii="Arial" w:hAnsi="Arial" w:cs="Arial"/>
                <w:b/>
                <w:sz w:val="20"/>
                <w:szCs w:val="20"/>
              </w:rPr>
              <w:t>в области инженерного дела</w:t>
            </w:r>
            <w:r w:rsidR="00E443E4" w:rsidRPr="00E82E56">
              <w:rPr>
                <w:rFonts w:ascii="Arial" w:hAnsi="Arial" w:cs="Arial"/>
                <w:sz w:val="20"/>
                <w:szCs w:val="20"/>
              </w:rPr>
              <w:t>, удовлетворяющие следующим требованиям: а)</w:t>
            </w:r>
            <w:r w:rsidR="00A713CB" w:rsidRPr="00E82E56">
              <w:rPr>
                <w:rFonts w:ascii="Arial" w:hAnsi="Arial" w:cs="Arial"/>
                <w:sz w:val="20"/>
                <w:szCs w:val="20"/>
              </w:rPr>
              <w:t xml:space="preserve"> о</w:t>
            </w:r>
            <w:r w:rsidR="009B581A" w:rsidRPr="00E82E56">
              <w:rPr>
                <w:rFonts w:ascii="Arial" w:hAnsi="Arial" w:cs="Arial"/>
                <w:sz w:val="20"/>
                <w:szCs w:val="20"/>
              </w:rPr>
              <w:t>ценки обучающихся на первом курсе по программам аспирантуры:</w:t>
            </w:r>
            <w:r w:rsidR="00A713CB" w:rsidRPr="00E8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81A" w:rsidRPr="00E82E56">
              <w:rPr>
                <w:rFonts w:ascii="Arial" w:hAnsi="Arial" w:cs="Arial"/>
                <w:sz w:val="20"/>
                <w:szCs w:val="20"/>
              </w:rPr>
              <w:t>наличие по результатам государственной итоговой аттестации предыдущего уровня подготовки, а также по результатам промежуточной аттестации на текущем уровне подготовки, только оценок «хорошо» и (или) «отлично», при отсутствии академической задолженности за весь период обучения на текущем уровне подготовки</w:t>
            </w:r>
            <w:r w:rsidR="00A713CB" w:rsidRPr="00E82E56">
              <w:rPr>
                <w:rFonts w:ascii="Arial" w:hAnsi="Arial" w:cs="Arial"/>
                <w:sz w:val="20"/>
                <w:szCs w:val="20"/>
              </w:rPr>
              <w:t>; о</w:t>
            </w:r>
            <w:r w:rsidR="009B581A" w:rsidRPr="00E82E56">
              <w:rPr>
                <w:rFonts w:ascii="Arial" w:hAnsi="Arial" w:cs="Arial"/>
                <w:sz w:val="20"/>
                <w:szCs w:val="20"/>
              </w:rPr>
              <w:t>ценки обучающихся на втором и последующих курсах по программам аспирантуры:</w:t>
            </w:r>
            <w:r w:rsidR="00105C1E" w:rsidRPr="00E8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81A" w:rsidRPr="00E82E56">
              <w:rPr>
                <w:rFonts w:ascii="Arial" w:hAnsi="Arial" w:cs="Arial"/>
                <w:sz w:val="20"/>
                <w:szCs w:val="20"/>
              </w:rPr>
              <w:t>наличие по результатам промежуточных аттестаций только оценок «хорошо» и (или) «отлично», полученных в течение года, предшествующего назначению стипендии, при отсутствии академической задолженности за весь период обучения на текущем уровне подготовки</w:t>
            </w:r>
            <w:r w:rsidR="00543C04" w:rsidRPr="00E82E56">
              <w:rPr>
                <w:rFonts w:ascii="Arial" w:hAnsi="Arial" w:cs="Arial"/>
                <w:sz w:val="20"/>
                <w:szCs w:val="20"/>
              </w:rPr>
              <w:t>;</w:t>
            </w:r>
            <w:r w:rsidR="001A239B" w:rsidRPr="00E8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3C04" w:rsidRPr="00E82E56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н</w:t>
            </w:r>
            <w:r w:rsidR="001A239B" w:rsidRPr="00E82E56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аличие одного </w:t>
            </w:r>
            <w:r w:rsidR="00D4008C" w:rsidRPr="00E82E56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или нескольких </w:t>
            </w:r>
            <w:r w:rsidR="001A239B" w:rsidRPr="00E82E56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достижений, полученных в течение года, предшествующего назначению стипендии:</w:t>
            </w:r>
            <w:r w:rsidR="001A239B" w:rsidRPr="00E82E5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AA1987" w:rsidRPr="00E82E5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б) </w:t>
            </w:r>
            <w:r w:rsidR="00BD7070" w:rsidRPr="00E82E56">
              <w:rPr>
                <w:rFonts w:ascii="Arial" w:hAnsi="Arial" w:cs="Arial"/>
                <w:sz w:val="20"/>
                <w:szCs w:val="20"/>
              </w:rPr>
              <w:t>наличие у претендента</w:t>
            </w:r>
            <w:r w:rsidR="009B581A" w:rsidRPr="00E82E56">
              <w:rPr>
                <w:rFonts w:ascii="Arial" w:hAnsi="Arial" w:cs="Arial"/>
                <w:sz w:val="20"/>
                <w:szCs w:val="20"/>
              </w:rPr>
              <w:t xml:space="preserve"> по результатам исследований и разработок публикации в научном (учебно-научном, учебно-методическом) международном, всероссийском, ведомственном или региональном издании, в издании организации или научном издании</w:t>
            </w:r>
            <w:r w:rsidR="00041DC5" w:rsidRPr="00E82E56">
              <w:rPr>
                <w:rFonts w:ascii="Arial" w:hAnsi="Arial" w:cs="Arial"/>
                <w:sz w:val="20"/>
                <w:szCs w:val="20"/>
              </w:rPr>
              <w:t>;</w:t>
            </w:r>
            <w:r w:rsidR="005F100F" w:rsidRPr="00E82E56">
              <w:rPr>
                <w:rFonts w:ascii="Arial" w:hAnsi="Arial" w:cs="Arial"/>
                <w:sz w:val="20"/>
                <w:szCs w:val="20"/>
              </w:rPr>
              <w:t xml:space="preserve"> в) </w:t>
            </w:r>
            <w:r w:rsidR="009B581A" w:rsidRPr="00E82E56">
              <w:rPr>
                <w:rFonts w:ascii="Arial" w:hAnsi="Arial" w:cs="Arial"/>
                <w:sz w:val="20"/>
                <w:szCs w:val="20"/>
              </w:rPr>
              <w:t>осуществление публичного представления результатов научно-исследовательской работы</w:t>
            </w:r>
            <w:r w:rsidR="00722033" w:rsidRPr="00E82E56">
              <w:rPr>
                <w:rFonts w:ascii="Arial" w:hAnsi="Arial" w:cs="Arial"/>
                <w:sz w:val="20"/>
                <w:szCs w:val="20"/>
              </w:rPr>
              <w:t>;</w:t>
            </w:r>
            <w:r w:rsidR="005F100F" w:rsidRPr="00E8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2033" w:rsidRPr="00E82E56">
              <w:rPr>
                <w:rFonts w:ascii="Arial" w:hAnsi="Arial" w:cs="Arial"/>
                <w:sz w:val="20"/>
                <w:szCs w:val="20"/>
              </w:rPr>
              <w:t xml:space="preserve">г) </w:t>
            </w:r>
            <w:r w:rsidR="009B581A" w:rsidRPr="00E82E56">
              <w:rPr>
                <w:rFonts w:ascii="Arial" w:hAnsi="Arial" w:cs="Arial"/>
                <w:sz w:val="20"/>
                <w:szCs w:val="20"/>
              </w:rPr>
              <w:t>получение гранта на выполнение научно-</w:t>
            </w:r>
            <w:r w:rsidR="00504B75" w:rsidRPr="00E82E56">
              <w:rPr>
                <w:rFonts w:ascii="Arial" w:hAnsi="Arial" w:cs="Arial"/>
                <w:sz w:val="20"/>
                <w:szCs w:val="20"/>
              </w:rPr>
              <w:t>исследовательско</w:t>
            </w:r>
            <w:r w:rsidR="00172B91">
              <w:rPr>
                <w:rFonts w:ascii="Arial" w:hAnsi="Arial" w:cs="Arial"/>
                <w:sz w:val="20"/>
                <w:szCs w:val="20"/>
              </w:rPr>
              <w:t>й</w:t>
            </w:r>
            <w:r w:rsidR="009B581A" w:rsidRPr="00E82E56">
              <w:rPr>
                <w:rFonts w:ascii="Arial" w:hAnsi="Arial" w:cs="Arial"/>
                <w:sz w:val="20"/>
                <w:szCs w:val="20"/>
              </w:rPr>
              <w:t xml:space="preserve"> работы</w:t>
            </w:r>
            <w:r w:rsidR="005F100F" w:rsidRPr="00E82E56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22033" w:rsidRPr="00E82E56">
              <w:rPr>
                <w:rFonts w:ascii="Arial" w:hAnsi="Arial" w:cs="Arial"/>
                <w:sz w:val="20"/>
                <w:szCs w:val="20"/>
              </w:rPr>
              <w:t>д</w:t>
            </w:r>
            <w:r w:rsidR="005F100F" w:rsidRPr="00E82E56">
              <w:rPr>
                <w:rFonts w:ascii="Arial" w:hAnsi="Arial" w:cs="Arial"/>
                <w:sz w:val="20"/>
                <w:szCs w:val="20"/>
              </w:rPr>
              <w:t>)</w:t>
            </w:r>
            <w:r w:rsidR="00CF6172" w:rsidRPr="00E8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81A" w:rsidRPr="00E82E56">
              <w:rPr>
                <w:rFonts w:ascii="Arial" w:hAnsi="Arial" w:cs="Arial"/>
                <w:sz w:val="20"/>
                <w:szCs w:val="20"/>
              </w:rPr>
              <w:t xml:space="preserve">признание </w:t>
            </w:r>
            <w:r w:rsidR="00BD7070" w:rsidRPr="00E82E56">
              <w:rPr>
                <w:rFonts w:ascii="Arial" w:hAnsi="Arial" w:cs="Arial"/>
                <w:sz w:val="20"/>
                <w:szCs w:val="20"/>
              </w:rPr>
              <w:t>претендента</w:t>
            </w:r>
            <w:r w:rsidR="009B581A" w:rsidRPr="00E82E56">
              <w:rPr>
                <w:rFonts w:ascii="Arial" w:hAnsi="Arial" w:cs="Arial"/>
                <w:sz w:val="20"/>
                <w:szCs w:val="20"/>
              </w:rPr>
              <w:t xml:space="preserve"> победителем или призером </w:t>
            </w:r>
            <w:r w:rsidR="00504B75" w:rsidRPr="00E82E56">
              <w:rPr>
                <w:rFonts w:ascii="Arial" w:hAnsi="Arial" w:cs="Arial"/>
                <w:sz w:val="20"/>
                <w:szCs w:val="20"/>
              </w:rPr>
              <w:t>международно</w:t>
            </w:r>
            <w:r w:rsidR="00172B91">
              <w:rPr>
                <w:rFonts w:ascii="Arial" w:hAnsi="Arial" w:cs="Arial"/>
                <w:sz w:val="20"/>
                <w:szCs w:val="20"/>
              </w:rPr>
              <w:t>й</w:t>
            </w:r>
            <w:r w:rsidR="009B581A" w:rsidRPr="00E82E56">
              <w:rPr>
                <w:rFonts w:ascii="Arial" w:hAnsi="Arial" w:cs="Arial"/>
                <w:sz w:val="20"/>
                <w:szCs w:val="20"/>
              </w:rPr>
              <w:t xml:space="preserve"> или </w:t>
            </w:r>
            <w:r w:rsidR="00504B75" w:rsidRPr="00E82E56">
              <w:rPr>
                <w:rFonts w:ascii="Arial" w:hAnsi="Arial" w:cs="Arial"/>
                <w:sz w:val="20"/>
                <w:szCs w:val="20"/>
              </w:rPr>
              <w:t>всероссийско</w:t>
            </w:r>
            <w:r w:rsidR="00172B91">
              <w:rPr>
                <w:rFonts w:ascii="Arial" w:hAnsi="Arial" w:cs="Arial"/>
                <w:sz w:val="20"/>
                <w:szCs w:val="20"/>
              </w:rPr>
              <w:t>й</w:t>
            </w:r>
            <w:r w:rsidR="009B581A" w:rsidRPr="00E82E56">
              <w:rPr>
                <w:rFonts w:ascii="Arial" w:hAnsi="Arial" w:cs="Arial"/>
                <w:sz w:val="20"/>
                <w:szCs w:val="20"/>
              </w:rPr>
              <w:t xml:space="preserve"> олимпиады, а также иного конкурсного мероприятия</w:t>
            </w:r>
            <w:r w:rsidR="00722033" w:rsidRPr="00E82E56">
              <w:rPr>
                <w:rFonts w:ascii="Arial" w:hAnsi="Arial" w:cs="Arial"/>
                <w:sz w:val="20"/>
                <w:szCs w:val="20"/>
              </w:rPr>
              <w:t>.</w:t>
            </w:r>
            <w:r w:rsidR="005F100F" w:rsidRPr="00E82E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3D45" w:rsidRPr="00E82E56" w:rsidRDefault="00B83D45" w:rsidP="00CF6172">
            <w:pPr>
              <w:pStyle w:val="a6"/>
              <w:spacing w:before="0" w:beforeAutospacing="0" w:after="0" w:afterAutospacing="0"/>
              <w:jc w:val="both"/>
              <w:outlineLvl w:val="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94A43" w:rsidRPr="00E82E56" w:rsidTr="00C92274">
        <w:trPr>
          <w:trHeight w:val="831"/>
        </w:trPr>
        <w:tc>
          <w:tcPr>
            <w:tcW w:w="5578" w:type="dxa"/>
          </w:tcPr>
          <w:p w:rsidR="00D533F0" w:rsidRPr="00E82E56" w:rsidRDefault="00D533F0" w:rsidP="00D533F0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Персональная стипендия имени К.А. Валиева</w:t>
            </w:r>
          </w:p>
          <w:p w:rsidR="00794A43" w:rsidRPr="00E82E56" w:rsidRDefault="00794A43" w:rsidP="00D533F0">
            <w:pPr>
              <w:pStyle w:val="3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4" w:type="dxa"/>
          </w:tcPr>
          <w:p w:rsidR="00D533F0" w:rsidRPr="00E82E56" w:rsidRDefault="005E360E" w:rsidP="00172B91">
            <w:pPr>
              <w:ind w:firstLine="5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hAnsi="Arial" w:cs="Arial"/>
                <w:sz w:val="20"/>
                <w:szCs w:val="20"/>
              </w:rPr>
              <w:t>Претендентами на назначение стипендии могут быть студенты</w:t>
            </w:r>
            <w:r w:rsidR="00AD7C7F" w:rsidRPr="00E8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7C7F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бюджетного и внебюджетного финансирования</w:t>
            </w:r>
            <w:r w:rsidR="00D4008C" w:rsidRPr="00E82E56">
              <w:rPr>
                <w:rFonts w:ascii="Arial" w:hAnsi="Arial" w:cs="Arial"/>
                <w:sz w:val="20"/>
                <w:szCs w:val="20"/>
              </w:rPr>
              <w:t>, обучающиеся по</w:t>
            </w:r>
            <w:r w:rsidRPr="00E82E56">
              <w:rPr>
                <w:rFonts w:ascii="Arial" w:hAnsi="Arial" w:cs="Arial"/>
                <w:sz w:val="20"/>
                <w:szCs w:val="20"/>
              </w:rPr>
              <w:t xml:space="preserve"> очной форм</w:t>
            </w:r>
            <w:r w:rsidR="00D4008C" w:rsidRPr="00E82E56">
              <w:rPr>
                <w:rFonts w:ascii="Arial" w:hAnsi="Arial" w:cs="Arial"/>
                <w:sz w:val="20"/>
                <w:szCs w:val="20"/>
              </w:rPr>
              <w:t xml:space="preserve">е обучения </w:t>
            </w:r>
            <w:r w:rsidRPr="00E82E56">
              <w:rPr>
                <w:rFonts w:ascii="Arial" w:hAnsi="Arial" w:cs="Arial"/>
                <w:sz w:val="20"/>
                <w:szCs w:val="20"/>
              </w:rPr>
              <w:t>на втором и последующих курсах по образовательным программам высшего образования — программам бакалавриата, программам специалитета, а также на первом и втором курсах по образовательным программам высшего образования — программам магистратуры</w:t>
            </w:r>
            <w:r w:rsidR="00587FD2" w:rsidRPr="00E8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7FD2" w:rsidRPr="00E82E56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87FD2" w:rsidRPr="00E82E5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Приложение </w:t>
            </w:r>
            <w:r w:rsidR="007879F6" w:rsidRPr="00E82E5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№ </w:t>
            </w:r>
            <w:r w:rsidR="00587FD2" w:rsidRPr="00E82E5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8 -  Перечень направлений подготовки (специальностей) высшего образования, в рамках которых осуществляется конкурсный отбор </w:t>
            </w:r>
            <w:r w:rsidR="005328C7" w:rsidRPr="00E82E56">
              <w:rPr>
                <w:rFonts w:ascii="Arial" w:hAnsi="Arial" w:cs="Arial"/>
                <w:i/>
                <w:sz w:val="20"/>
                <w:szCs w:val="20"/>
                <w:u w:val="single"/>
              </w:rPr>
              <w:t>обучающихся</w:t>
            </w:r>
            <w:r w:rsidR="00587FD2" w:rsidRPr="00E82E56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E82E56">
              <w:rPr>
                <w:rFonts w:ascii="Arial" w:hAnsi="Arial" w:cs="Arial"/>
                <w:sz w:val="20"/>
                <w:szCs w:val="20"/>
              </w:rPr>
              <w:t xml:space="preserve">, удовлетворяющие следующим требованиям: </w:t>
            </w:r>
            <w:r w:rsidR="00683321" w:rsidRPr="00E82E56">
              <w:rPr>
                <w:rFonts w:ascii="Arial" w:hAnsi="Arial" w:cs="Arial"/>
                <w:sz w:val="20"/>
                <w:szCs w:val="20"/>
              </w:rPr>
              <w:t xml:space="preserve">а) обучение по имеющим государственную аккредитацию основным образовательным программам высшего образования, имеющих достижения </w:t>
            </w:r>
            <w:r w:rsidR="00683321" w:rsidRPr="00E82E56">
              <w:rPr>
                <w:rFonts w:ascii="Arial" w:hAnsi="Arial" w:cs="Arial"/>
                <w:b/>
                <w:sz w:val="20"/>
                <w:szCs w:val="20"/>
              </w:rPr>
              <w:t>в области электронной промышленности</w:t>
            </w:r>
            <w:r w:rsidR="00683321" w:rsidRPr="00E82E56">
              <w:rPr>
                <w:rFonts w:ascii="Arial" w:hAnsi="Arial" w:cs="Arial"/>
                <w:sz w:val="20"/>
                <w:szCs w:val="20"/>
              </w:rPr>
              <w:t>;</w:t>
            </w:r>
            <w:r w:rsidR="00EB4FA0" w:rsidRPr="00E8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1120" w:rsidRPr="00E82E56">
              <w:rPr>
                <w:rFonts w:ascii="Arial" w:hAnsi="Arial" w:cs="Arial"/>
                <w:sz w:val="20"/>
                <w:szCs w:val="20"/>
              </w:rPr>
              <w:t>б) о</w:t>
            </w:r>
            <w:r w:rsidR="00D533F0" w:rsidRPr="00E82E56">
              <w:rPr>
                <w:rFonts w:ascii="Arial" w:hAnsi="Arial" w:cs="Arial"/>
                <w:sz w:val="20"/>
                <w:szCs w:val="20"/>
              </w:rPr>
              <w:t>ценки обучающихся на первом курсе по программам магистратуры:</w:t>
            </w:r>
            <w:r w:rsidR="002E0F6B" w:rsidRPr="00E8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33F0" w:rsidRPr="00E82E56">
              <w:rPr>
                <w:rFonts w:ascii="Arial" w:hAnsi="Arial" w:cs="Arial"/>
                <w:sz w:val="20"/>
                <w:szCs w:val="20"/>
              </w:rPr>
              <w:t>наличие по результатам государственной итоговой аттестации предыдущего уровня подготовки, а также по результатам промежуточной аттестации на текущем уровне подготовки только оценок «хорошо» и (или) «отлично» при наличии оценок «отлично», составляющих не менее 50% общего количества полученных оценок, при отсутствии академической задолженности за весь период обучения на текущем уровне подготовки</w:t>
            </w:r>
            <w:r w:rsidR="002E0F6B" w:rsidRPr="00E82E56">
              <w:rPr>
                <w:rFonts w:ascii="Arial" w:hAnsi="Arial" w:cs="Arial"/>
                <w:sz w:val="20"/>
                <w:szCs w:val="20"/>
              </w:rPr>
              <w:t>; о</w:t>
            </w:r>
            <w:r w:rsidR="00D533F0" w:rsidRPr="00E82E56">
              <w:rPr>
                <w:rFonts w:ascii="Arial" w:hAnsi="Arial" w:cs="Arial"/>
                <w:sz w:val="20"/>
                <w:szCs w:val="20"/>
              </w:rPr>
              <w:t>ценки обучающихся на втором и последующих курсах по программам бакалаври</w:t>
            </w:r>
            <w:r w:rsidR="002E0F6B" w:rsidRPr="00E82E56">
              <w:rPr>
                <w:rFonts w:ascii="Arial" w:hAnsi="Arial" w:cs="Arial"/>
                <w:sz w:val="20"/>
                <w:szCs w:val="20"/>
              </w:rPr>
              <w:t xml:space="preserve">ата, специалитета, магистратуры: </w:t>
            </w:r>
            <w:r w:rsidR="00D533F0" w:rsidRPr="00E82E56">
              <w:rPr>
                <w:rFonts w:ascii="Arial" w:hAnsi="Arial" w:cs="Arial"/>
                <w:sz w:val="20"/>
                <w:szCs w:val="20"/>
              </w:rPr>
              <w:t>наличие по результатам промежуточных аттестаций только оценок «хорошо» и (или) «отлично», полученных в течение года, предшествующего назначению стипендии, при наличии оценок «отлично», составляющих не менее 50% общего количества полученных оценок, при отсутствии академической задолженности за весь период обучения на текущем уровне подготовки</w:t>
            </w:r>
            <w:r w:rsidR="002E0F6B" w:rsidRPr="00E82E56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2E0F6B" w:rsidRPr="00E82E56">
              <w:rPr>
                <w:rFonts w:ascii="Arial" w:hAnsi="Arial" w:cs="Arial"/>
                <w:i/>
                <w:sz w:val="20"/>
                <w:szCs w:val="20"/>
              </w:rPr>
              <w:t>н</w:t>
            </w:r>
            <w:r w:rsidR="00D533F0" w:rsidRPr="00E82E56">
              <w:rPr>
                <w:rFonts w:ascii="Arial" w:hAnsi="Arial" w:cs="Arial"/>
                <w:i/>
                <w:sz w:val="20"/>
                <w:szCs w:val="20"/>
              </w:rPr>
              <w:t>аличие одного и более достижений, полученных в течение года, предшествующего назначению стипендии:</w:t>
            </w:r>
            <w:r w:rsidR="002E0F6B" w:rsidRPr="00E82E56">
              <w:rPr>
                <w:rFonts w:ascii="Arial" w:hAnsi="Arial" w:cs="Arial"/>
                <w:sz w:val="20"/>
                <w:szCs w:val="20"/>
              </w:rPr>
              <w:t xml:space="preserve"> в) </w:t>
            </w:r>
            <w:r w:rsidR="00D533F0" w:rsidRPr="00E82E56">
              <w:rPr>
                <w:rFonts w:ascii="Arial" w:hAnsi="Arial" w:cs="Arial"/>
                <w:sz w:val="20"/>
                <w:szCs w:val="20"/>
              </w:rPr>
              <w:t>наличие у</w:t>
            </w:r>
            <w:r w:rsidR="00FC3389" w:rsidRPr="00E82E56">
              <w:rPr>
                <w:rFonts w:ascii="Arial" w:hAnsi="Arial" w:cs="Arial"/>
                <w:sz w:val="20"/>
                <w:szCs w:val="20"/>
              </w:rPr>
              <w:t xml:space="preserve"> претендента</w:t>
            </w:r>
            <w:r w:rsidR="00D533F0" w:rsidRPr="00E82E56">
              <w:rPr>
                <w:rFonts w:ascii="Arial" w:hAnsi="Arial" w:cs="Arial"/>
                <w:sz w:val="20"/>
                <w:szCs w:val="20"/>
              </w:rPr>
              <w:t xml:space="preserve"> по результатам исследований и разработок публикации в рецензируемых научных изданиях и материалах конференций</w:t>
            </w:r>
            <w:r w:rsidR="002E0F6B" w:rsidRPr="00E82E56">
              <w:rPr>
                <w:rFonts w:ascii="Arial" w:hAnsi="Arial" w:cs="Arial"/>
                <w:sz w:val="20"/>
                <w:szCs w:val="20"/>
              </w:rPr>
              <w:t xml:space="preserve">; г) </w:t>
            </w:r>
            <w:r w:rsidR="00D533F0" w:rsidRPr="00E82E56">
              <w:rPr>
                <w:rFonts w:ascii="Arial" w:hAnsi="Arial" w:cs="Arial"/>
                <w:sz w:val="20"/>
                <w:szCs w:val="20"/>
              </w:rPr>
              <w:t>получение гранта на выполнение научно-исследовательской работы</w:t>
            </w:r>
            <w:r w:rsidR="002E0F6B" w:rsidRPr="00E82E56">
              <w:rPr>
                <w:rFonts w:ascii="Arial" w:hAnsi="Arial" w:cs="Arial"/>
                <w:sz w:val="20"/>
                <w:szCs w:val="20"/>
              </w:rPr>
              <w:t xml:space="preserve">; д) </w:t>
            </w:r>
            <w:r w:rsidR="00D533F0" w:rsidRPr="00E82E56">
              <w:rPr>
                <w:rFonts w:ascii="Arial" w:hAnsi="Arial" w:cs="Arial"/>
                <w:sz w:val="20"/>
                <w:szCs w:val="20"/>
              </w:rPr>
              <w:t xml:space="preserve">признание </w:t>
            </w:r>
            <w:r w:rsidR="00F7058A" w:rsidRPr="00E82E56">
              <w:rPr>
                <w:rFonts w:ascii="Arial" w:hAnsi="Arial" w:cs="Arial"/>
                <w:sz w:val="20"/>
                <w:szCs w:val="20"/>
              </w:rPr>
              <w:t xml:space="preserve">претендента </w:t>
            </w:r>
            <w:r w:rsidR="00D533F0" w:rsidRPr="00E82E56">
              <w:rPr>
                <w:rFonts w:ascii="Arial" w:hAnsi="Arial" w:cs="Arial"/>
                <w:sz w:val="20"/>
                <w:szCs w:val="20"/>
              </w:rPr>
              <w:t>победителем международной (всероссийской) олимпиады, а также иного конкурсного мероприятия</w:t>
            </w:r>
            <w:r w:rsidR="002E0F6B" w:rsidRPr="00E82E56">
              <w:rPr>
                <w:rFonts w:ascii="Arial" w:hAnsi="Arial" w:cs="Arial"/>
                <w:sz w:val="20"/>
                <w:szCs w:val="20"/>
              </w:rPr>
              <w:t xml:space="preserve">; е) </w:t>
            </w:r>
            <w:r w:rsidR="00D533F0" w:rsidRPr="00E82E56">
              <w:rPr>
                <w:rFonts w:ascii="Arial" w:hAnsi="Arial" w:cs="Arial"/>
                <w:sz w:val="20"/>
                <w:szCs w:val="20"/>
              </w:rPr>
              <w:t xml:space="preserve">участие </w:t>
            </w:r>
            <w:r w:rsidR="00F265B5" w:rsidRPr="00E82E56">
              <w:rPr>
                <w:rFonts w:ascii="Arial" w:hAnsi="Arial" w:cs="Arial"/>
                <w:sz w:val="20"/>
                <w:szCs w:val="20"/>
              </w:rPr>
              <w:t>претендента</w:t>
            </w:r>
            <w:r w:rsidR="00D533F0" w:rsidRPr="00E82E56">
              <w:rPr>
                <w:rFonts w:ascii="Arial" w:hAnsi="Arial" w:cs="Arial"/>
                <w:sz w:val="20"/>
                <w:szCs w:val="20"/>
              </w:rPr>
              <w:t xml:space="preserve"> в работах федерального проекта «Подготовка кадров и научного фундамента для электронной промышленности»</w:t>
            </w:r>
            <w:r w:rsidR="002E0F6B" w:rsidRPr="00E82E5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533F0" w:rsidRPr="00E82E56" w:rsidRDefault="00727A07" w:rsidP="00172B91">
            <w:pPr>
              <w:pStyle w:val="a6"/>
              <w:spacing w:before="0" w:beforeAutospacing="0" w:after="0" w:afterAutospacing="0"/>
              <w:ind w:firstLine="546"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hAnsi="Arial" w:cs="Arial"/>
                <w:sz w:val="20"/>
                <w:szCs w:val="20"/>
              </w:rPr>
              <w:t>Претендентами на назначение стипендии могут быть аспиранты</w:t>
            </w:r>
            <w:r w:rsidR="00322E75" w:rsidRPr="00E82E56">
              <w:rPr>
                <w:rFonts w:ascii="Arial" w:hAnsi="Arial" w:cs="Arial"/>
                <w:sz w:val="20"/>
                <w:szCs w:val="20"/>
              </w:rPr>
              <w:t xml:space="preserve"> бюджетного и внебюджетного финансирования</w:t>
            </w:r>
            <w:r w:rsidRPr="00E82E56">
              <w:rPr>
                <w:rFonts w:ascii="Arial" w:hAnsi="Arial" w:cs="Arial"/>
                <w:sz w:val="20"/>
                <w:szCs w:val="20"/>
              </w:rPr>
              <w:t>,</w:t>
            </w:r>
            <w:r w:rsidR="00E367D3" w:rsidRPr="00E82E56">
              <w:rPr>
                <w:rFonts w:ascii="Arial" w:hAnsi="Arial" w:cs="Arial"/>
                <w:sz w:val="20"/>
                <w:szCs w:val="20"/>
              </w:rPr>
              <w:t xml:space="preserve"> обучающи</w:t>
            </w:r>
            <w:r w:rsidR="00A96F81" w:rsidRPr="00E82E56">
              <w:rPr>
                <w:rFonts w:ascii="Arial" w:hAnsi="Arial" w:cs="Arial"/>
                <w:sz w:val="20"/>
                <w:szCs w:val="20"/>
              </w:rPr>
              <w:t>е</w:t>
            </w:r>
            <w:r w:rsidR="00E367D3" w:rsidRPr="00E82E56">
              <w:rPr>
                <w:rFonts w:ascii="Arial" w:hAnsi="Arial" w:cs="Arial"/>
                <w:sz w:val="20"/>
                <w:szCs w:val="20"/>
              </w:rPr>
              <w:t>ся по очной форме обучения по образовательным программам высшего образования — программам подготовки научных и научно-педагогических кадров в аспирантуре</w:t>
            </w:r>
            <w:r w:rsidR="003C6BC3" w:rsidRPr="00E8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BC3" w:rsidRPr="00E82E56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3C6BC3" w:rsidRPr="00E82E5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Приложение </w:t>
            </w:r>
            <w:r w:rsidR="00F7058A" w:rsidRPr="00E82E5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№ </w:t>
            </w:r>
            <w:r w:rsidR="003C6BC3" w:rsidRPr="00E82E5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9 -  Перечень научных специальностей, в рамках которых осуществляется конкурсный отбор </w:t>
            </w:r>
            <w:r w:rsidR="00F66D2F" w:rsidRPr="00E82E56">
              <w:rPr>
                <w:rFonts w:ascii="Arial" w:hAnsi="Arial" w:cs="Arial"/>
                <w:i/>
                <w:sz w:val="20"/>
                <w:szCs w:val="20"/>
                <w:u w:val="single"/>
              </w:rPr>
              <w:t>обучающихся</w:t>
            </w:r>
            <w:r w:rsidR="003C6BC3" w:rsidRPr="00E82E56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E367D3" w:rsidRPr="00E82E56">
              <w:rPr>
                <w:rFonts w:ascii="Arial" w:hAnsi="Arial" w:cs="Arial"/>
                <w:sz w:val="20"/>
                <w:szCs w:val="20"/>
              </w:rPr>
              <w:t xml:space="preserve">, имеющих значительные достижения </w:t>
            </w:r>
            <w:r w:rsidR="00E367D3" w:rsidRPr="00E82E56">
              <w:rPr>
                <w:rFonts w:ascii="Arial" w:hAnsi="Arial" w:cs="Arial"/>
                <w:b/>
                <w:sz w:val="20"/>
                <w:szCs w:val="20"/>
              </w:rPr>
              <w:t>в области электронной промышленности</w:t>
            </w:r>
            <w:r w:rsidR="00E367D3" w:rsidRPr="00E82E56">
              <w:rPr>
                <w:rFonts w:ascii="Arial" w:hAnsi="Arial" w:cs="Arial"/>
                <w:sz w:val="20"/>
                <w:szCs w:val="20"/>
              </w:rPr>
              <w:t xml:space="preserve">, удовлетворяющие следующим требованиям: а) </w:t>
            </w:r>
            <w:r w:rsidR="00804E0F" w:rsidRPr="00E82E56">
              <w:rPr>
                <w:rFonts w:ascii="Arial" w:hAnsi="Arial" w:cs="Arial"/>
                <w:sz w:val="20"/>
                <w:szCs w:val="20"/>
              </w:rPr>
              <w:t>о</w:t>
            </w:r>
            <w:r w:rsidR="00E367D3" w:rsidRPr="00E82E56">
              <w:rPr>
                <w:rFonts w:ascii="Arial" w:hAnsi="Arial" w:cs="Arial"/>
                <w:sz w:val="20"/>
                <w:szCs w:val="20"/>
              </w:rPr>
              <w:t>ценки обучающихся на первом курсе по программам аспирантуры:</w:t>
            </w:r>
            <w:r w:rsidR="00800DF7" w:rsidRPr="00E8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67D3" w:rsidRPr="00E82E56">
              <w:rPr>
                <w:rFonts w:ascii="Arial" w:hAnsi="Arial" w:cs="Arial"/>
                <w:sz w:val="20"/>
                <w:szCs w:val="20"/>
              </w:rPr>
              <w:t xml:space="preserve">наличие по результатам государственной итоговой аттестации предыдущего уровня подготовки, а также по результатам промежуточной аттестации на текущем уровне подготовки только оценок «хорошо» и (или) «отлично» при наличии оценок «отлично», составляющих не менее 50% общего количества полученных оценок, при отсутствии академической задолженности за весь период обучения на текущем уровне подготовки; </w:t>
            </w:r>
            <w:r w:rsidR="00804E0F" w:rsidRPr="00E82E56">
              <w:rPr>
                <w:rFonts w:ascii="Arial" w:hAnsi="Arial" w:cs="Arial"/>
                <w:sz w:val="20"/>
                <w:szCs w:val="20"/>
              </w:rPr>
              <w:t>о</w:t>
            </w:r>
            <w:r w:rsidR="00E367D3" w:rsidRPr="00E82E56">
              <w:rPr>
                <w:rFonts w:ascii="Arial" w:hAnsi="Arial" w:cs="Arial"/>
                <w:sz w:val="20"/>
                <w:szCs w:val="20"/>
              </w:rPr>
              <w:t>ценки обучающихся на втором и последующих курсах по программам аспирантуры:</w:t>
            </w:r>
            <w:r w:rsidR="00804E0F" w:rsidRPr="00E8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67D3" w:rsidRPr="00E82E56">
              <w:rPr>
                <w:rFonts w:ascii="Arial" w:hAnsi="Arial" w:cs="Arial"/>
                <w:sz w:val="20"/>
                <w:szCs w:val="20"/>
              </w:rPr>
              <w:t xml:space="preserve">наличие по результатам промежуточных аттестаций только оценок «хорошо» и (или) «отлично», полученных в течение года, предшествующего назначению стипендии, при наличии оценок «отлично», составляющих </w:t>
            </w:r>
            <w:r w:rsidR="00E367D3" w:rsidRPr="00E82E56">
              <w:rPr>
                <w:rFonts w:ascii="Arial" w:hAnsi="Arial" w:cs="Arial"/>
                <w:sz w:val="20"/>
                <w:szCs w:val="20"/>
              </w:rPr>
              <w:lastRenderedPageBreak/>
              <w:t>не менее 50% общего количества полученных оценок, при отсутствии академической задолженности за весь период обучения на текущем уровне подготовки</w:t>
            </w:r>
            <w:r w:rsidR="00804E0F" w:rsidRPr="00E82E56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800DF7" w:rsidRPr="00E82E56">
              <w:rPr>
                <w:rFonts w:ascii="Arial" w:hAnsi="Arial" w:cs="Arial"/>
                <w:i/>
                <w:sz w:val="20"/>
                <w:szCs w:val="20"/>
              </w:rPr>
              <w:t>н</w:t>
            </w:r>
            <w:r w:rsidR="00E367D3" w:rsidRPr="00E82E56">
              <w:rPr>
                <w:rFonts w:ascii="Arial" w:hAnsi="Arial" w:cs="Arial"/>
                <w:i/>
                <w:sz w:val="20"/>
                <w:szCs w:val="20"/>
              </w:rPr>
              <w:t>аличие одного и более достижений, полученных в течение года, предшествующего назначению стипендии:</w:t>
            </w:r>
            <w:r w:rsidR="00804E0F" w:rsidRPr="00E82E56">
              <w:rPr>
                <w:rFonts w:ascii="Arial" w:hAnsi="Arial" w:cs="Arial"/>
                <w:sz w:val="20"/>
                <w:szCs w:val="20"/>
              </w:rPr>
              <w:t xml:space="preserve"> б) </w:t>
            </w:r>
            <w:r w:rsidR="00E367D3" w:rsidRPr="00E82E56">
              <w:rPr>
                <w:rFonts w:ascii="Arial" w:hAnsi="Arial" w:cs="Arial"/>
                <w:sz w:val="20"/>
                <w:szCs w:val="20"/>
              </w:rPr>
              <w:t>наличие у </w:t>
            </w:r>
            <w:r w:rsidR="00A96F81" w:rsidRPr="00E82E56">
              <w:rPr>
                <w:rFonts w:ascii="Arial" w:hAnsi="Arial" w:cs="Arial"/>
                <w:sz w:val="20"/>
                <w:szCs w:val="20"/>
              </w:rPr>
              <w:t xml:space="preserve">претендента </w:t>
            </w:r>
            <w:r w:rsidR="00E367D3" w:rsidRPr="00E82E56">
              <w:rPr>
                <w:rFonts w:ascii="Arial" w:hAnsi="Arial" w:cs="Arial"/>
                <w:sz w:val="20"/>
                <w:szCs w:val="20"/>
              </w:rPr>
              <w:t>по</w:t>
            </w:r>
            <w:r w:rsidR="00A96F81" w:rsidRPr="00E82E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67D3" w:rsidRPr="00E82E56">
              <w:rPr>
                <w:rFonts w:ascii="Arial" w:hAnsi="Arial" w:cs="Arial"/>
                <w:sz w:val="20"/>
                <w:szCs w:val="20"/>
              </w:rPr>
              <w:t>результатам исследований и разработок публикации в рецензируемых научных изданиях и материалах конференций;</w:t>
            </w:r>
            <w:r w:rsidR="00804E0F" w:rsidRPr="00E82E56">
              <w:rPr>
                <w:rFonts w:ascii="Arial" w:hAnsi="Arial" w:cs="Arial"/>
                <w:sz w:val="20"/>
                <w:szCs w:val="20"/>
              </w:rPr>
              <w:t xml:space="preserve"> в) </w:t>
            </w:r>
            <w:r w:rsidR="00E367D3" w:rsidRPr="00E82E56">
              <w:rPr>
                <w:rFonts w:ascii="Arial" w:hAnsi="Arial" w:cs="Arial"/>
                <w:sz w:val="20"/>
                <w:szCs w:val="20"/>
              </w:rPr>
              <w:t>получение гранта на выполнение научно-исследовательской работы;</w:t>
            </w:r>
            <w:r w:rsidR="00804E0F" w:rsidRPr="00E82E56">
              <w:rPr>
                <w:rFonts w:ascii="Arial" w:hAnsi="Arial" w:cs="Arial"/>
                <w:sz w:val="20"/>
                <w:szCs w:val="20"/>
              </w:rPr>
              <w:t xml:space="preserve"> г) </w:t>
            </w:r>
            <w:r w:rsidR="00E367D3" w:rsidRPr="00E82E56">
              <w:rPr>
                <w:rFonts w:ascii="Arial" w:hAnsi="Arial" w:cs="Arial"/>
                <w:sz w:val="20"/>
                <w:szCs w:val="20"/>
              </w:rPr>
              <w:t xml:space="preserve">признание </w:t>
            </w:r>
            <w:r w:rsidR="00A96F81" w:rsidRPr="00E82E56">
              <w:rPr>
                <w:rFonts w:ascii="Arial" w:hAnsi="Arial" w:cs="Arial"/>
                <w:sz w:val="20"/>
                <w:szCs w:val="20"/>
              </w:rPr>
              <w:t xml:space="preserve">претендента </w:t>
            </w:r>
            <w:r w:rsidR="00E367D3" w:rsidRPr="00E82E56">
              <w:rPr>
                <w:rFonts w:ascii="Arial" w:hAnsi="Arial" w:cs="Arial"/>
                <w:sz w:val="20"/>
                <w:szCs w:val="20"/>
              </w:rPr>
              <w:t>победителем международной (всероссийской) олимпиады, а также иного конкурсного мероприятия;</w:t>
            </w:r>
            <w:r w:rsidR="00804E0F" w:rsidRPr="00E82E56">
              <w:rPr>
                <w:rFonts w:ascii="Arial" w:hAnsi="Arial" w:cs="Arial"/>
                <w:sz w:val="20"/>
                <w:szCs w:val="20"/>
              </w:rPr>
              <w:t xml:space="preserve"> д) </w:t>
            </w:r>
            <w:r w:rsidR="00E367D3" w:rsidRPr="00E82E56">
              <w:rPr>
                <w:rFonts w:ascii="Arial" w:hAnsi="Arial" w:cs="Arial"/>
                <w:sz w:val="20"/>
                <w:szCs w:val="20"/>
              </w:rPr>
              <w:t xml:space="preserve">участие </w:t>
            </w:r>
            <w:r w:rsidR="00A96F81" w:rsidRPr="00E82E56">
              <w:rPr>
                <w:rFonts w:ascii="Arial" w:hAnsi="Arial" w:cs="Arial"/>
                <w:sz w:val="20"/>
                <w:szCs w:val="20"/>
              </w:rPr>
              <w:t>претендента</w:t>
            </w:r>
            <w:r w:rsidR="00E367D3" w:rsidRPr="00E82E56">
              <w:rPr>
                <w:rFonts w:ascii="Arial" w:hAnsi="Arial" w:cs="Arial"/>
                <w:sz w:val="20"/>
                <w:szCs w:val="20"/>
              </w:rPr>
              <w:t xml:space="preserve"> в работах федерального проекта «Подготовка кадров и научного фундамента для электронной промышленности»</w:t>
            </w:r>
            <w:r w:rsidR="00804E0F" w:rsidRPr="00E82E5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83D45" w:rsidRPr="00E82E56" w:rsidRDefault="00B83D45" w:rsidP="00754FCB">
            <w:pPr>
              <w:pStyle w:val="a6"/>
              <w:spacing w:before="0" w:beforeAutospacing="0" w:after="0" w:afterAutospacing="0"/>
              <w:jc w:val="both"/>
              <w:outlineLvl w:val="3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F165F" w:rsidRPr="00E82E56" w:rsidTr="00B83D45">
        <w:trPr>
          <w:trHeight w:val="986"/>
        </w:trPr>
        <w:tc>
          <w:tcPr>
            <w:tcW w:w="5578" w:type="dxa"/>
          </w:tcPr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Стипендия Ученого совета Воронежского государственного университета</w:t>
            </w:r>
          </w:p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4" w:type="dxa"/>
          </w:tcPr>
          <w:p w:rsidR="009F165F" w:rsidRPr="00E82E56" w:rsidRDefault="009F165F" w:rsidP="000F783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стипендии могут быть студенты очной формы обучения, начиная с третьего года обучения, по программам подготовки специалистов или бакалавров, и студенты, начиная с первого года обучения, по программам подготовки магистров, достигшие особых успехов в учебной и научной деятельности и удовлетворяющие следующим требованиям: по итогам двух следующих друг за другом семестров, предшествующих назначению стипендии, оценок «отлично», и соответствующим одному или нескольким из  требований: а) наличие у студента публикации в научном (учебно-научном, учебно-методическом) международном, всероссийском, ведомственном или региональном издании университета или иной организации</w:t>
            </w:r>
            <w:r w:rsidR="000F7837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течение двух лет, предшествующих назначению стипендии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="000F7837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б) признание студента победителем или призером проводимой университетом, общественной и иной организацией международной, всероссийской, ведомственной или региональной ол</w:t>
            </w:r>
            <w:r w:rsidR="000F7837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импиады, конкурса, соревнования, состязания, иного мероприятия, направленного на выявление учебных достижений обучающихся, проведенных в течение двух лет, предшествующих назначению стипендии.</w:t>
            </w:r>
          </w:p>
        </w:tc>
      </w:tr>
      <w:tr w:rsidR="009F165F" w:rsidRPr="00E82E56" w:rsidTr="00C92274">
        <w:trPr>
          <w:trHeight w:val="1507"/>
        </w:trPr>
        <w:tc>
          <w:tcPr>
            <w:tcW w:w="5578" w:type="dxa"/>
          </w:tcPr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Стипендия имени профессора М.С. Точилина</w:t>
            </w:r>
          </w:p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(геологический)</w:t>
            </w:r>
          </w:p>
        </w:tc>
        <w:tc>
          <w:tcPr>
            <w:tcW w:w="9164" w:type="dxa"/>
          </w:tcPr>
          <w:p w:rsidR="009F165F" w:rsidRPr="00E82E56" w:rsidRDefault="009F165F" w:rsidP="0041026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именной стипендии могут студенты (по программам подготовки бакалавров, специалистов, магистров) и аспиранты очной формы обучения, бюджетного и внебюджетного финансирования, начиная со второго года обучения, удовлетворяющие следующим требованиям: а) по итогам двух последних семестров обучения оценки «хорошо» и «отлично», средний балл не ниже 4,5</w:t>
            </w:r>
            <w:r w:rsidR="0041026C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б) наличие не менее двух научных публикаций; в) дипломы и сертификаты, подтверждающие участие в конференциях, выставках и олимпиадах.</w:t>
            </w:r>
          </w:p>
        </w:tc>
      </w:tr>
      <w:tr w:rsidR="0041026C" w:rsidRPr="00E82E56" w:rsidTr="0024488C">
        <w:trPr>
          <w:trHeight w:val="1886"/>
        </w:trPr>
        <w:tc>
          <w:tcPr>
            <w:tcW w:w="5578" w:type="dxa"/>
          </w:tcPr>
          <w:p w:rsidR="0041026C" w:rsidRPr="00E82E56" w:rsidRDefault="0041026C" w:rsidP="0041026C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Стипендия имени профессора Н.М. Чернышова</w:t>
            </w:r>
          </w:p>
          <w:p w:rsidR="0041026C" w:rsidRPr="00E82E56" w:rsidRDefault="0041026C" w:rsidP="0041026C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(геологический)</w:t>
            </w:r>
          </w:p>
        </w:tc>
        <w:tc>
          <w:tcPr>
            <w:tcW w:w="9164" w:type="dxa"/>
          </w:tcPr>
          <w:p w:rsidR="0041026C" w:rsidRPr="00E82E56" w:rsidRDefault="0041026C" w:rsidP="00DF5E7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стипендии могут студенты и аспиранты очной формы обучения, бюджетного и внебюджетного финансирования, начиная со второго года обучения, удовлетворяющие следующим требованиям: а) по итогам двух последних семестров обучения средний балл не ниже 4,5 (для студентов); положительно аттестованные и сдавшие два кандидатских экзамена со средн</w:t>
            </w:r>
            <w:r w:rsidR="00DF5E71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DF5E71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баллом не менее 4,5 (для аспирантов)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 б) не менее двух научных публикаций</w:t>
            </w:r>
            <w:r w:rsidR="00A31358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(для студентов)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="00A31358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имеющие не менее одной публикации в издании, рекомендованном ВАК РФ (для аспиранта);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в) участвующие в конференциях, выставках и олимпиадах</w:t>
            </w:r>
            <w:r w:rsidR="0024488C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(для студентов).</w:t>
            </w:r>
          </w:p>
        </w:tc>
      </w:tr>
      <w:tr w:rsidR="009F165F" w:rsidRPr="00E82E56" w:rsidTr="00172B91">
        <w:trPr>
          <w:trHeight w:val="1367"/>
        </w:trPr>
        <w:tc>
          <w:tcPr>
            <w:tcW w:w="5578" w:type="dxa"/>
          </w:tcPr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Стипендия имени профессора М.А. Левитской</w:t>
            </w:r>
          </w:p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(физический) </w:t>
            </w:r>
          </w:p>
        </w:tc>
        <w:tc>
          <w:tcPr>
            <w:tcW w:w="9164" w:type="dxa"/>
          </w:tcPr>
          <w:p w:rsidR="009F165F" w:rsidRPr="00E82E56" w:rsidRDefault="009F165F" w:rsidP="009F165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стипендии могут быть студенты очной формы обучения, бюджетного и внебюджетного финансирования, начиная со второго года обучения, достигшие высоких результатов в учебной и научно-исследовательской работе, удовлетворяющие следующим требованиям: а) по итогам двух последних семестров обучения средний балл не ниже 4,5; б) не менее двух научных публикаций; в) документы, подтверждающие участие в конференциях, выставках и олимпиадах.</w:t>
            </w:r>
          </w:p>
        </w:tc>
      </w:tr>
      <w:tr w:rsidR="009F165F" w:rsidRPr="00E82E56" w:rsidTr="00172B91">
        <w:trPr>
          <w:trHeight w:val="1503"/>
        </w:trPr>
        <w:tc>
          <w:tcPr>
            <w:tcW w:w="5578" w:type="dxa"/>
          </w:tcPr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Стипендия имени профессора А.М. Абрамова</w:t>
            </w:r>
          </w:p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(филологический)</w:t>
            </w:r>
          </w:p>
        </w:tc>
        <w:tc>
          <w:tcPr>
            <w:tcW w:w="9164" w:type="dxa"/>
          </w:tcPr>
          <w:p w:rsidR="009F165F" w:rsidRPr="00E82E56" w:rsidRDefault="009F165F" w:rsidP="009F165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</w:t>
            </w:r>
            <w:r w:rsidR="00EF2A76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стипендии могут быть студенты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очной формы обучения, бюджетного и внебюджетного финансирования, по программам подготовки бакалавров, начиная со второго года обучения, достигшие особых успехов в учебной и научно-исследовательской работе и удовлетворяющие следующим требованиям: а) по итогам двух последних семестров обучения средний балл не ниже 4,5; б) 1-2 научные публикации; в) участвующие в конференциях, выставках и олимпиадах.</w:t>
            </w:r>
          </w:p>
        </w:tc>
      </w:tr>
      <w:tr w:rsidR="00EF2A76" w:rsidRPr="00E82E56" w:rsidTr="000F2930">
        <w:trPr>
          <w:trHeight w:val="2158"/>
        </w:trPr>
        <w:tc>
          <w:tcPr>
            <w:tcW w:w="5578" w:type="dxa"/>
          </w:tcPr>
          <w:p w:rsidR="00EF2A76" w:rsidRPr="00E82E56" w:rsidRDefault="00EF2A76" w:rsidP="00EF2A76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Стипендия имени профессора И.А. Стернина</w:t>
            </w:r>
          </w:p>
          <w:p w:rsidR="00EF2A76" w:rsidRPr="00E82E56" w:rsidRDefault="00EF2A76" w:rsidP="00EF2A76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(филологический)</w:t>
            </w:r>
          </w:p>
        </w:tc>
        <w:tc>
          <w:tcPr>
            <w:tcW w:w="9164" w:type="dxa"/>
          </w:tcPr>
          <w:p w:rsidR="00EF2A76" w:rsidRPr="00E82E56" w:rsidRDefault="00EF2A76" w:rsidP="00926761">
            <w:pPr>
              <w:pStyle w:val="2"/>
              <w:tabs>
                <w:tab w:val="left" w:pos="1286"/>
              </w:tabs>
              <w:ind w:left="0" w:firstLine="0"/>
              <w:jc w:val="both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82E56">
              <w:rPr>
                <w:rFonts w:eastAsia="Times New Roman"/>
                <w:sz w:val="20"/>
                <w:szCs w:val="20"/>
                <w:lang w:eastAsia="ru-RU"/>
              </w:rPr>
              <w:t xml:space="preserve">Претендентами на назначение стипендии могут быть студенты очной формы обучения, </w:t>
            </w:r>
            <w:r w:rsidR="00955A6B" w:rsidRPr="00E82E56">
              <w:rPr>
                <w:rFonts w:eastAsia="Times New Roman"/>
                <w:sz w:val="20"/>
                <w:szCs w:val="20"/>
                <w:lang w:eastAsia="ru-RU"/>
              </w:rPr>
              <w:t xml:space="preserve">бюджетного и внебюджетного финансирования, </w:t>
            </w:r>
            <w:r w:rsidRPr="00E82E56">
              <w:rPr>
                <w:rFonts w:eastAsia="Times New Roman"/>
                <w:sz w:val="20"/>
                <w:szCs w:val="20"/>
                <w:lang w:eastAsia="ru-RU"/>
              </w:rPr>
              <w:t>начиная со второго года обучения бакалавриата и магистратуры, имеющие:</w:t>
            </w:r>
            <w:r w:rsidR="00955A6B" w:rsidRPr="00E82E56">
              <w:rPr>
                <w:rFonts w:eastAsia="Times New Roman"/>
                <w:sz w:val="20"/>
                <w:szCs w:val="20"/>
                <w:lang w:eastAsia="ru-RU"/>
              </w:rPr>
              <w:t xml:space="preserve"> а)</w:t>
            </w:r>
            <w:r w:rsidRPr="00E82E56">
              <w:rPr>
                <w:rFonts w:eastAsia="Times New Roman"/>
                <w:sz w:val="20"/>
                <w:szCs w:val="20"/>
                <w:lang w:eastAsia="ru-RU"/>
              </w:rPr>
              <w:t xml:space="preserve"> по итогам двух последних семестров обучения средний балл не ниже 4,5;</w:t>
            </w:r>
            <w:r w:rsidR="006C5A67" w:rsidRPr="00E82E56">
              <w:rPr>
                <w:rFonts w:eastAsia="Times New Roman"/>
                <w:sz w:val="20"/>
                <w:szCs w:val="20"/>
                <w:lang w:eastAsia="ru-RU"/>
              </w:rPr>
              <w:t xml:space="preserve"> б)</w:t>
            </w:r>
            <w:r w:rsidRPr="00E82E56">
              <w:rPr>
                <w:rFonts w:eastAsia="Times New Roman"/>
                <w:sz w:val="20"/>
                <w:szCs w:val="20"/>
                <w:lang w:eastAsia="ru-RU"/>
              </w:rPr>
              <w:t xml:space="preserve"> 1 - 2 научные публикации;</w:t>
            </w:r>
            <w:r w:rsidR="006C5A67" w:rsidRPr="00E82E56">
              <w:rPr>
                <w:rFonts w:eastAsia="Times New Roman"/>
                <w:sz w:val="20"/>
                <w:szCs w:val="20"/>
                <w:lang w:eastAsia="ru-RU"/>
              </w:rPr>
              <w:t xml:space="preserve"> в)</w:t>
            </w:r>
            <w:r w:rsidRPr="00E82E56">
              <w:rPr>
                <w:rFonts w:eastAsia="Times New Roman"/>
                <w:sz w:val="20"/>
                <w:szCs w:val="20"/>
                <w:lang w:eastAsia="ru-RU"/>
              </w:rPr>
              <w:t xml:space="preserve"> участвующие в конференциях, выставках и олимпиадах</w:t>
            </w:r>
            <w:r w:rsidR="000D72DB" w:rsidRPr="00E82E56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EF2A76" w:rsidRPr="00E82E56" w:rsidRDefault="000D72DB" w:rsidP="00926761">
            <w:pPr>
              <w:pStyle w:val="2"/>
              <w:tabs>
                <w:tab w:val="left" w:pos="1286"/>
              </w:tabs>
              <w:ind w:left="0" w:firstLine="0"/>
              <w:jc w:val="both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E82E56">
              <w:rPr>
                <w:rFonts w:eastAsia="Times New Roman"/>
                <w:sz w:val="20"/>
                <w:szCs w:val="20"/>
                <w:lang w:eastAsia="ru-RU"/>
              </w:rPr>
              <w:t>Претендентами на назначение стипендии могут быть студенты</w:t>
            </w:r>
            <w:r w:rsidR="00251453" w:rsidRPr="00E82E56">
              <w:rPr>
                <w:rFonts w:eastAsia="Times New Roman"/>
                <w:sz w:val="20"/>
                <w:szCs w:val="20"/>
                <w:lang w:eastAsia="ru-RU"/>
              </w:rPr>
              <w:t xml:space="preserve"> бюджетного и внебюджетного финансирования,</w:t>
            </w:r>
            <w:r w:rsidRPr="00E82E5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EF2A76" w:rsidRPr="00E82E56">
              <w:rPr>
                <w:rFonts w:eastAsia="Times New Roman"/>
                <w:sz w:val="20"/>
                <w:szCs w:val="20"/>
                <w:lang w:eastAsia="ru-RU"/>
              </w:rPr>
              <w:t xml:space="preserve">обучающиеся в </w:t>
            </w:r>
            <w:r w:rsidR="00B838B0" w:rsidRPr="00E82E56">
              <w:rPr>
                <w:rFonts w:eastAsia="Times New Roman"/>
                <w:sz w:val="20"/>
                <w:szCs w:val="20"/>
                <w:lang w:eastAsia="ru-RU"/>
              </w:rPr>
              <w:t>магистратуре по</w:t>
            </w:r>
            <w:r w:rsidR="00EF2A76" w:rsidRPr="00E82E56">
              <w:rPr>
                <w:rFonts w:eastAsia="Times New Roman"/>
                <w:sz w:val="20"/>
                <w:szCs w:val="20"/>
                <w:lang w:eastAsia="ru-RU"/>
              </w:rPr>
              <w:t xml:space="preserve"> очной форме на 1 курсе, имеющие:</w:t>
            </w:r>
            <w:r w:rsidRPr="00E82E56">
              <w:rPr>
                <w:rFonts w:eastAsia="Times New Roman"/>
                <w:sz w:val="20"/>
                <w:szCs w:val="20"/>
                <w:lang w:eastAsia="ru-RU"/>
              </w:rPr>
              <w:t xml:space="preserve"> а)</w:t>
            </w:r>
            <w:r w:rsidR="00EF2A76" w:rsidRPr="00E82E56">
              <w:rPr>
                <w:rFonts w:eastAsia="Times New Roman"/>
                <w:sz w:val="20"/>
                <w:szCs w:val="20"/>
                <w:lang w:eastAsia="ru-RU"/>
              </w:rPr>
              <w:t xml:space="preserve"> имеющие средний балл диплома по направлению 45.03.01 Филология, не менее 4,5;</w:t>
            </w:r>
            <w:r w:rsidRPr="00E82E56">
              <w:rPr>
                <w:rFonts w:eastAsia="Times New Roman"/>
                <w:sz w:val="20"/>
                <w:szCs w:val="20"/>
                <w:lang w:eastAsia="ru-RU"/>
              </w:rPr>
              <w:t xml:space="preserve"> б)</w:t>
            </w:r>
            <w:r w:rsidR="00EF2A76" w:rsidRPr="00E82E56">
              <w:rPr>
                <w:rFonts w:eastAsia="Times New Roman"/>
                <w:sz w:val="20"/>
                <w:szCs w:val="20"/>
                <w:lang w:eastAsia="ru-RU"/>
              </w:rPr>
              <w:t xml:space="preserve"> 1 - 2 научные публикации;</w:t>
            </w:r>
            <w:r w:rsidRPr="00E82E56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8D50AB" w:rsidRPr="00E82E56">
              <w:rPr>
                <w:rFonts w:eastAsia="Times New Roman"/>
                <w:sz w:val="20"/>
                <w:szCs w:val="20"/>
                <w:lang w:eastAsia="ru-RU"/>
              </w:rPr>
              <w:t>в) участвующие</w:t>
            </w:r>
            <w:r w:rsidR="00EF2A76" w:rsidRPr="00E82E56">
              <w:rPr>
                <w:rFonts w:eastAsia="Times New Roman"/>
                <w:sz w:val="20"/>
                <w:szCs w:val="20"/>
                <w:lang w:eastAsia="ru-RU"/>
              </w:rPr>
              <w:t xml:space="preserve"> в конференциях, выставках и олимпиадах.</w:t>
            </w:r>
          </w:p>
        </w:tc>
      </w:tr>
      <w:tr w:rsidR="009F165F" w:rsidRPr="00E82E56" w:rsidTr="0074172A">
        <w:trPr>
          <w:trHeight w:val="1253"/>
        </w:trPr>
        <w:tc>
          <w:tcPr>
            <w:tcW w:w="5578" w:type="dxa"/>
          </w:tcPr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Стипендия имени профессора </w:t>
            </w:r>
          </w:p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Л.Т. Гиляровской</w:t>
            </w:r>
          </w:p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(экономический)</w:t>
            </w:r>
          </w:p>
        </w:tc>
        <w:tc>
          <w:tcPr>
            <w:tcW w:w="9164" w:type="dxa"/>
          </w:tcPr>
          <w:p w:rsidR="009F165F" w:rsidRPr="00E82E56" w:rsidRDefault="009F165F" w:rsidP="009F165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стипендии могут быть студенты (по программам подготовки бакалавров, специалистов, магистров) очной формы обучения, начиная со второго года обучения, достигшие высоких результатов научно-исследовательской работе, удовлетворяющие следующим требованиям: а) средний балл обучения, по итогам двух последних семестров, не ниже 4,5; б) наличие не менее двух научных публикаций, в том числе не менее одной публикации в сборнике материалов Международной научно-практической конференции «Апрельские научные чтения имени профессора Л.Т. Гиляровской»; в) участие в конференциях, выставках и олимпиадах (дипломы и сертификаты).</w:t>
            </w:r>
          </w:p>
        </w:tc>
      </w:tr>
      <w:tr w:rsidR="009F165F" w:rsidRPr="00E82E56" w:rsidTr="000F2930">
        <w:trPr>
          <w:trHeight w:val="2829"/>
        </w:trPr>
        <w:tc>
          <w:tcPr>
            <w:tcW w:w="5578" w:type="dxa"/>
          </w:tcPr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Стипендия имени профессора В.Н. Эйтингона</w:t>
            </w:r>
          </w:p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(экономический)</w:t>
            </w:r>
          </w:p>
        </w:tc>
        <w:tc>
          <w:tcPr>
            <w:tcW w:w="9164" w:type="dxa"/>
          </w:tcPr>
          <w:p w:rsidR="009F165F" w:rsidRPr="00E82E56" w:rsidRDefault="009F165F" w:rsidP="009F165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стипендии могут быть студенты (по программам подготовки бакалавров, специалистов, магистров) очной формы обучения, бюджетного и внебюджетного финансирования, начиная с третьего года обучения, по программам подготовки специалистов или бакалавров, начиная с первого года обучения, по программам магистров, удовлетворяющие следующим требованиям: а) наличие у студента публикаций в научном (учебно-научном, учебно-методическом), международном, всероссийском, ведомственном или региональном издании, в издании университета или иной организации; б) признание студента победителем или призером проводимой университетом, общественной и иной организацией международной, всероссийской, ведомственной или региональной олимпиады, конкурса, соревнования; в) наличие у студентов по итогам экзаменационных сессий, предшествующих назначению или продлению выплаты именной стипендии, среднего показателя успеваемости не ниже 4,5 баллов.</w:t>
            </w:r>
          </w:p>
        </w:tc>
      </w:tr>
      <w:tr w:rsidR="009F165F" w:rsidRPr="00E82E56" w:rsidTr="00E82E56">
        <w:trPr>
          <w:trHeight w:val="2131"/>
        </w:trPr>
        <w:tc>
          <w:tcPr>
            <w:tcW w:w="5578" w:type="dxa"/>
          </w:tcPr>
          <w:p w:rsidR="009F165F" w:rsidRPr="009048E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9F165F" w:rsidRPr="009048E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4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Стипендия имени профессора Г.Е. Веделя</w:t>
            </w:r>
          </w:p>
          <w:p w:rsidR="009F165F" w:rsidRPr="009048E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hAnsi="Arial" w:cs="Arial"/>
                <w:sz w:val="20"/>
                <w:szCs w:val="20"/>
              </w:rPr>
            </w:pPr>
            <w:r w:rsidRPr="00904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(романо-германской филологии)</w:t>
            </w:r>
          </w:p>
        </w:tc>
        <w:tc>
          <w:tcPr>
            <w:tcW w:w="9164" w:type="dxa"/>
          </w:tcPr>
          <w:p w:rsidR="009F165F" w:rsidRPr="009048E6" w:rsidRDefault="009F165F" w:rsidP="00BA4F2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стипенди</w:t>
            </w:r>
            <w:r w:rsidR="00CF050E"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BA4F2F"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могут быть обучающиеся всех уровней образования, реализуемых на факультете,</w:t>
            </w:r>
            <w:r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очной формы обучения, бюджетного и внебюджетного финансирования, </w:t>
            </w:r>
            <w:r w:rsidR="00BA4F2F"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достигшие особых успехов в учебной и научно-исследовательской деятельности в области теории и методики преподавания иностранных языков, языкознания и литературоведения, </w:t>
            </w:r>
            <w:r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удовлетворяющие следующим требованиям: а) имеющие по итогам двух последних семестров обучения оценки «хорошо» и «отлично»; б) имеющие не менее одной научной публикации, </w:t>
            </w:r>
            <w:r w:rsidR="00BA4F2F"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посвященной теории и методике преподавания иностранных языков, языкознания и литературоведения, </w:t>
            </w:r>
            <w:r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или являющиеся победителями (призерами) конкурсов профессионального мастерства или участниками научных конференций международного или всероссийского уровня (с подтверждением участия) или выступившие с пленарным докладом на ежегодной студенческой научной сессии ВГУ. </w:t>
            </w:r>
          </w:p>
        </w:tc>
      </w:tr>
      <w:tr w:rsidR="009F165F" w:rsidRPr="00E82E56" w:rsidTr="00E82E56">
        <w:trPr>
          <w:trHeight w:val="2122"/>
        </w:trPr>
        <w:tc>
          <w:tcPr>
            <w:tcW w:w="5578" w:type="dxa"/>
          </w:tcPr>
          <w:p w:rsidR="009F165F" w:rsidRPr="009048E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9F165F" w:rsidRPr="009048E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4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Стипендия имени профессора В.А. Лисицкого</w:t>
            </w:r>
          </w:p>
          <w:p w:rsidR="009F165F" w:rsidRPr="009048E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4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(романо-германской филологии)</w:t>
            </w:r>
          </w:p>
        </w:tc>
        <w:tc>
          <w:tcPr>
            <w:tcW w:w="9164" w:type="dxa"/>
          </w:tcPr>
          <w:p w:rsidR="009F165F" w:rsidRPr="009048E6" w:rsidRDefault="00C4109D" w:rsidP="00C4109D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Претендентами на назначение стипендии могут быть обучающиеся всех уровней образования, реализуемых на факультете, </w:t>
            </w:r>
            <w:r w:rsidR="009F165F"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очной формы обучения, бюджетного и внебюджетного финансирования,</w:t>
            </w:r>
            <w:r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достигшие высоких результатов </w:t>
            </w:r>
            <w:r w:rsidR="001008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исследовательской деятельности </w:t>
            </w:r>
            <w:r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области теории и методики преподавания иностранных языков, языкознания и литературоведения, </w:t>
            </w:r>
            <w:r w:rsidR="009F165F"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удовлетворяющие следующим требованиям: а) имеющие по итогам двух последних семестров обучения оценки </w:t>
            </w:r>
            <w:r w:rsidR="007D313F"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«хорошо» и </w:t>
            </w:r>
            <w:r w:rsidR="009F165F"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«отлично»; б) имеющие не менее одной научной публикации,</w:t>
            </w:r>
            <w:r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освещающей проблемы теории и методики преподавания иностранных языков, языкознания и литературоведения</w:t>
            </w:r>
            <w:r w:rsidR="009F165F"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или являющиеся победителями (призерами) конкурсов профессионального мастерства или участники научных конференций международного или всероссийского уровня (с подтверждением участия) или выступившие с пленарным докладом на ежегодной студенческой научной сессии ВГУ.</w:t>
            </w:r>
          </w:p>
        </w:tc>
      </w:tr>
      <w:tr w:rsidR="009F165F" w:rsidRPr="00E82E56" w:rsidTr="00456EBE">
        <w:trPr>
          <w:trHeight w:val="1115"/>
        </w:trPr>
        <w:tc>
          <w:tcPr>
            <w:tcW w:w="5578" w:type="dxa"/>
          </w:tcPr>
          <w:p w:rsidR="009F165F" w:rsidRPr="009048E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9F165F" w:rsidRPr="009048E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4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Стипендия имени профессора Ю.А. Рылова</w:t>
            </w:r>
          </w:p>
          <w:p w:rsidR="009F165F" w:rsidRPr="009048E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hAnsi="Arial" w:cs="Arial"/>
                <w:sz w:val="20"/>
                <w:szCs w:val="20"/>
              </w:rPr>
            </w:pPr>
            <w:r w:rsidRPr="00904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(романо-германской филологии)</w:t>
            </w:r>
          </w:p>
        </w:tc>
        <w:tc>
          <w:tcPr>
            <w:tcW w:w="9164" w:type="dxa"/>
          </w:tcPr>
          <w:p w:rsidR="009F165F" w:rsidRPr="009048E6" w:rsidRDefault="009F165F" w:rsidP="00095911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Претендентами на назначение стипендии могут быть </w:t>
            </w:r>
            <w:r w:rsidR="00992929"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обучающиеся всех уровней образования, реализуемых на факультете, </w:t>
            </w:r>
            <w:r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очной формы обучения, бюджетного и внебюджетного финансирования, достигшие высоких результатов в </w:t>
            </w:r>
            <w:r w:rsidR="00061349"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научной деятельности</w:t>
            </w:r>
            <w:r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удовлетворяющие следующим требованиям: а) имеющие по итогам двух последних семестров обучения оценки </w:t>
            </w:r>
            <w:r w:rsidR="00CA78C8"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«хорошо» и </w:t>
            </w:r>
            <w:r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«отлично»; б) имеющие не менее одной научной публикации, </w:t>
            </w:r>
            <w:r w:rsidR="00095911"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освещающей проблемы языкознания и литературоведения</w:t>
            </w:r>
            <w:r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или являющиеся победителями (призерами) конкурсов профессионального мастерства или участниками научных конференций международного или всероссийского уровня (с подтверждением участия) или выступившие с пленарным докладам на ежегодной студенческой научной сессии ВГУ.</w:t>
            </w:r>
          </w:p>
        </w:tc>
      </w:tr>
      <w:tr w:rsidR="009F165F" w:rsidRPr="00E82E56" w:rsidTr="00172B91">
        <w:trPr>
          <w:trHeight w:val="1993"/>
        </w:trPr>
        <w:tc>
          <w:tcPr>
            <w:tcW w:w="5578" w:type="dxa"/>
          </w:tcPr>
          <w:p w:rsidR="00172B91" w:rsidRPr="009048E6" w:rsidRDefault="00172B91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9F165F" w:rsidRPr="009048E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4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Стипендия имени профессора В.Т. Титова</w:t>
            </w:r>
          </w:p>
          <w:p w:rsidR="009F165F" w:rsidRPr="009048E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4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(романо-германской филологии)</w:t>
            </w:r>
          </w:p>
        </w:tc>
        <w:tc>
          <w:tcPr>
            <w:tcW w:w="9164" w:type="dxa"/>
          </w:tcPr>
          <w:p w:rsidR="009F165F" w:rsidRPr="009048E6" w:rsidRDefault="009F165F" w:rsidP="00AD3A79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Претендентами на назначение стипендии могут быть </w:t>
            </w:r>
            <w:r w:rsidR="001011C8"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обучающиеся всех уровней образования, реализуемых на факультете, </w:t>
            </w:r>
            <w:r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очной формы обучения, бюджетного и внебюджетного финансирования, достигшие высоких результатов </w:t>
            </w:r>
            <w:r w:rsidR="00AD3A79"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научной деятельности</w:t>
            </w:r>
            <w:r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удовлетворяющие следующим требованиям: а) имеющие по итогам двух последних семестров обучения оценки «хорошо» и «отлично»; б) имеющие не менее одной научной публикации, </w:t>
            </w:r>
            <w:r w:rsidR="00AD3A79"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освещающей проблемы языкознания, переводоведения, теории и методики преподавания иностранных языков, </w:t>
            </w:r>
            <w:r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или являющиеся победителями (призерами) конкурсов профессионального мастерства или участниками научных конференций международного или всероссийского уровня (с подтверждением участия) или выступившие с пленарным докладом на ежегодной студенческой научной сессии ВГУ.</w:t>
            </w:r>
          </w:p>
        </w:tc>
      </w:tr>
      <w:tr w:rsidR="009F165F" w:rsidRPr="00E82E56" w:rsidTr="00172B91">
        <w:trPr>
          <w:trHeight w:val="2391"/>
        </w:trPr>
        <w:tc>
          <w:tcPr>
            <w:tcW w:w="5578" w:type="dxa"/>
          </w:tcPr>
          <w:p w:rsidR="00172B91" w:rsidRPr="009048E6" w:rsidRDefault="00172B91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9F165F" w:rsidRPr="009048E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4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Стипендия имени профессора В.Б. Кашкина</w:t>
            </w:r>
          </w:p>
          <w:p w:rsidR="009F165F" w:rsidRPr="009048E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048E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(романо-германской филологии)</w:t>
            </w:r>
          </w:p>
        </w:tc>
        <w:tc>
          <w:tcPr>
            <w:tcW w:w="9164" w:type="dxa"/>
          </w:tcPr>
          <w:p w:rsidR="009F165F" w:rsidRPr="009048E6" w:rsidRDefault="00BA4F2F" w:rsidP="005E1551">
            <w:pPr>
              <w:pStyle w:val="a3"/>
              <w:tabs>
                <w:tab w:val="left" w:pos="1276"/>
              </w:tabs>
              <w:ind w:left="0" w:firstLine="59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стипендии могут быть обучающиеся всех уровней образования, реализуемых на факультете,</w:t>
            </w:r>
            <w:r w:rsidR="009F165F"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очной формы обучения, бюджетного и внебюджетного финансирования, достигшие высоких результатов </w:t>
            </w:r>
            <w:r w:rsidR="00A918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исследовательской деятельности </w:t>
            </w:r>
            <w:r w:rsidR="009F165F" w:rsidRPr="009048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области лингвистики, переводоведения и межкультурной коммуникации, удовлетворяющие следующим требованиям: а) имеющие по итогам двух последних семестров обучения оценки «хорошо» и «отлично»; б) опубликовавшие не менее одной научной работы, посвященной изучению проблем лингвистики, перевода и межкультурной коммуникации, или являющиеся победителями (призерами) конкурсов профессионального мастерства или участниками научных конференций международного и всероссийского уровня (с подтверждением участия) или выступившие с пленарным докладом на ежегодной студенческой научной сессии ВГУ.</w:t>
            </w:r>
          </w:p>
        </w:tc>
      </w:tr>
      <w:tr w:rsidR="009F165F" w:rsidRPr="00E82E56" w:rsidTr="00552941">
        <w:trPr>
          <w:trHeight w:val="4247"/>
        </w:trPr>
        <w:tc>
          <w:tcPr>
            <w:tcW w:w="5578" w:type="dxa"/>
          </w:tcPr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hAnsi="Arial" w:cs="Arial"/>
                <w:sz w:val="20"/>
                <w:szCs w:val="20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Стипендии: имени профессора В.А. Панюшкина, имени профессора И.А. Галагана, имени профессора имени Г.Ф. Горского, имени профессора </w:t>
            </w: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Л.Д. Кокорева, имени профессора В.С. Основина, имени профессора О.Я. Баева</w:t>
            </w:r>
            <w:r w:rsidR="00C47DCF"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имени доцента Ю.С. Жицинского, имени профессора В.Н. Скобелкина</w:t>
            </w: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(юридический факультет) </w:t>
            </w:r>
          </w:p>
        </w:tc>
        <w:tc>
          <w:tcPr>
            <w:tcW w:w="9164" w:type="dxa"/>
          </w:tcPr>
          <w:p w:rsidR="009F165F" w:rsidRPr="00E82E56" w:rsidRDefault="009F165F" w:rsidP="009F165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стипендий могут быть студенты очной формы обучения, бюджетного и внебюджетного финансирования, начиная с третьего года обучения по программам подготовки бакалавров и специалистов, с первого года обучения по программам подготовки магистров, имеющих особые успехи в учебной и научной деятельности, осваивающие основные образовательные программы высшего образования по направлениям подготовки 40.03.01 Юриспруденция (бакалавриат), 40.04.01 Юриспруденция (магистратура), 40.05.04 Судебная и прокурорская деятельность, удовлетворяющие следующим требованиям: а) выполнение всех видов учебных заданий и прохождении всех текущих и промежуточных аттестационных испытаний, предусмотренных учебными планами и программами, без академических задолженностей; б) наличие у студентов по итогам всех экзаменационных сессий, предшествующих назначению или продлению выплаты именной стипендии, среднего показателя успеваемости не ниже 4,5 баллов, а для лиц, поступающих на 1 курс магистратуры – наличие диплома с отличием по программам подготовки бакалавров или специалистов; в) выполнение курсовых проектов и выпускной квалификационной работы по кафедрам, ответственным за отбор претендентов на соответствующие именные стипендии; д) наличие достижений в научных исследованиях по программам подготовки бакалавров</w:t>
            </w:r>
            <w:r w:rsidR="009D4179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специалистов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магистров (публикации, выступления с докладами на научных конференциях, семинарах, участие в олимпиадах, конкурсах и т. п.).</w:t>
            </w:r>
          </w:p>
        </w:tc>
      </w:tr>
      <w:tr w:rsidR="009F165F" w:rsidRPr="00E82E56" w:rsidTr="00E82E56">
        <w:trPr>
          <w:trHeight w:val="2560"/>
        </w:trPr>
        <w:tc>
          <w:tcPr>
            <w:tcW w:w="5578" w:type="dxa"/>
          </w:tcPr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Стипендии: имени профессора В.И. Соболева, имени профессора М.А. Красносельского (математический факультет) </w:t>
            </w:r>
          </w:p>
        </w:tc>
        <w:tc>
          <w:tcPr>
            <w:tcW w:w="9164" w:type="dxa"/>
          </w:tcPr>
          <w:p w:rsidR="009F165F" w:rsidRPr="00E82E56" w:rsidRDefault="009F165F" w:rsidP="009F165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и продление стипендий могут быть студенты очной формы обучения, бюджетного финансирования,</w:t>
            </w:r>
            <w:r w:rsidRPr="00E82E56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осваивающие основные образовательные программы по направлениям подготовки: 01.03.01 Математика (бакалавриат), 02.03.01 Математика и компьютерные науки (бакалавриат), </w:t>
            </w:r>
            <w:r w:rsidRPr="00E82E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01.03.04 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Прикладная математика (бакалавриат), по специальностям: 01.05.01 Фундаментальная математика и механика, 10.05.04 Информационно-аналитические системы безопасности, и начиная с первого года обучения по направлениям </w:t>
            </w:r>
            <w:r w:rsidRPr="00E82E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01.04.01 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Математика (магистратура), </w:t>
            </w:r>
            <w:r w:rsidRPr="00E82E5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02.04.01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Математика и компьютерные науки (магистратура), соответствующие следующим требованиям: а) наличие оценок «отлично» по итогам двух последних семестров обучения; б) имеющие достижения в научных исследованиях по программам подготовки специалистов, бакалавров или магистров (публикации, выступления с докладами на научных конференциях, семинарах, участие в олимпиадах, конкурсах и т.п.).  </w:t>
            </w:r>
          </w:p>
        </w:tc>
      </w:tr>
      <w:tr w:rsidR="009F165F" w:rsidRPr="00E82E56" w:rsidTr="00172B91">
        <w:trPr>
          <w:trHeight w:val="1122"/>
        </w:trPr>
        <w:tc>
          <w:tcPr>
            <w:tcW w:w="5578" w:type="dxa"/>
          </w:tcPr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Стипендия имени профессора В.А. Артемова (факультет международных отношений)</w:t>
            </w:r>
          </w:p>
        </w:tc>
        <w:tc>
          <w:tcPr>
            <w:tcW w:w="9164" w:type="dxa"/>
          </w:tcPr>
          <w:p w:rsidR="009F165F" w:rsidRPr="00E82E56" w:rsidRDefault="009F165F" w:rsidP="00CF050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стипенди</w:t>
            </w:r>
            <w:r w:rsidR="00CF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могут быть студенты бакалавры и магистры очной формы обучения, бюджетного и внебюджетного финансирования, начиная со второго года обучения, соответствующие следующим требованиям: а) по итогам двух последних семестров обучения только оценки «отлично» и «хорошо»; б) не менее одной научной публикации; в) активно участвующие в конференциях, выставках, конкурсах и олимпиадах.</w:t>
            </w:r>
          </w:p>
        </w:tc>
      </w:tr>
      <w:tr w:rsidR="009F165F" w:rsidRPr="00E82E56" w:rsidTr="00E82E56">
        <w:trPr>
          <w:trHeight w:val="2106"/>
        </w:trPr>
        <w:tc>
          <w:tcPr>
            <w:tcW w:w="5578" w:type="dxa"/>
          </w:tcPr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Стипендия имени профессора Л.Е. Кройчика (факультет журналистики)</w:t>
            </w:r>
          </w:p>
        </w:tc>
        <w:tc>
          <w:tcPr>
            <w:tcW w:w="9164" w:type="dxa"/>
          </w:tcPr>
          <w:p w:rsidR="009F165F" w:rsidRPr="00E82E56" w:rsidRDefault="009F165F" w:rsidP="00CF050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стипенди</w:t>
            </w:r>
            <w:r w:rsidR="00CF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могут быть студенты очной формы обучения, бюджетного финансирования, третьего/четвертого курсов бакалавриата направления Журналистика или второго курса магистратуры направления СМИ и интернет, также студенты 1 курса магистратуры направления СМИ и интернет, окончившие бакалавриат по направлению Журналистика. Претенденты должны соответствовать следующим требованиям: а) иметь по итогам двух последних семестров обучения оценки «отлично»; б) опубликовать не менее одной научной работы или быть победителями, призерами и лауреатами профессиональных конкурсов по журналистике или победителями, призерами и лауреатами научных конференций по проблемам журналистики.</w:t>
            </w:r>
          </w:p>
        </w:tc>
      </w:tr>
      <w:tr w:rsidR="009F165F" w:rsidRPr="00E82E56" w:rsidTr="00407979">
        <w:trPr>
          <w:trHeight w:val="2404"/>
        </w:trPr>
        <w:tc>
          <w:tcPr>
            <w:tcW w:w="5578" w:type="dxa"/>
          </w:tcPr>
          <w:p w:rsidR="00172B91" w:rsidRDefault="00172B91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Стипендия имени профессора Э.К. Алгазинова (факультет компьютерных наук)</w:t>
            </w:r>
          </w:p>
        </w:tc>
        <w:tc>
          <w:tcPr>
            <w:tcW w:w="9164" w:type="dxa"/>
          </w:tcPr>
          <w:p w:rsidR="009F165F" w:rsidRPr="00E82E56" w:rsidRDefault="009F165F" w:rsidP="00E82E56">
            <w:pPr>
              <w:widowControl w:val="0"/>
              <w:tabs>
                <w:tab w:val="left" w:pos="993"/>
              </w:tabs>
              <w:ind w:firstLine="40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стипендии могут быть студенты очной формы обучения, бюджетного и внебюджетного финансирования за достижение в учебной, проектной и научно-исследовательской работе, соответствующие следующим требованиям: а)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представление проекта в области информационных технологий, выполненного обучающимся самостоятельно; б) для претендентов, обучающихся по программам бакалавриата, магистратуры или специалитета из числа студентов второго и последующих курсов обучения – наличие по результатам промежуточных аттестаций не менее 50 процентов оценок «отлично» от общего количества полученных оценок при отсутствии оценок «удовлетворительно», полученных в течение года, предшествующего назначению стипендии, и отсутствие академической задолженности за весь период обучения; для претендентов из числа студентов первого курса обучения, обучающихся по образовательным программам бакалавриата – наличие балла единого государственного экзамена 80 и более по общеобразовательному предмету, соответствующему приоритетному вступительному испытанию направления подготовки (специальности), по которому обучается претендент; или наличие документа, подтверждающего, что обучающийся является победителем олимпиады школьников либо заключительного этапа всероссийской олимпиады школьников; для претендентов из числа студентов первого курса обучения, обучающихся по образовательным программам магистратуры – наличие не менее 50 процентов оценок «отлично» от общего количества полученных оценок при отсутствии оценок «удовлетворительно» в приложении к диплому бакалавра или диплому специалиста; в) систематическое, в течение не менее одного года, предшествующего назначению стипендии, участие в социальных мероприятиях; г)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>признание обучающегося победителем либо призером международной или всероссийской олимпиады, конкурса, соревнования, состязания, иного мероприятия, направленного на выявление учебных достижений обучающихся, проведенных в течение двух лет, предшествующих назначению стипендии; д)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  <w:t xml:space="preserve">получение обучающимся в течение двух лет, предшествующих назначению стипендии: награды (приза) за результаты научно-исследовательской работы, проводимой организацией, осуществляющей образовательную деятельность, или иной организацией; документа, удостоверяющего исключительное право обучающегося на достигнутый им научный (научно-методический, научно-технический, научно-творческий) результат интеллектуальной 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деятельности (патент, свидетельство); гранта на выполнение научно-исследовательской работы; е) наличие у обучающегося публикации в научном (учебно-научном, учебно-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  <w:t>методическом) международном, всероссийском или ведомственном издании в течение одного года, предшествующего назначению стипендии; ж) иное публичное представление обучающимся в течение одного года, предшествующего назначению Именной стипендии, результатов научно-исследовательской работы, в том числе путем выступления с докладом (сообщением) на международной, всероссийской или ведомственной конференции, семинаре, ином мероприятии соответствующего уровня.</w:t>
            </w:r>
          </w:p>
          <w:p w:rsidR="009F165F" w:rsidRPr="00E82E56" w:rsidRDefault="009F165F" w:rsidP="009F165F">
            <w:pPr>
              <w:widowControl w:val="0"/>
              <w:tabs>
                <w:tab w:val="left" w:pos="993"/>
              </w:tabs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Претенденты на назначение стипендии из числа студентов должны удовлетворять критериям, указанным в подпунктах «а», «б» и одному или нескольким критериям, указанным в подпунктах «в»-«ж».</w:t>
            </w:r>
          </w:p>
          <w:p w:rsidR="009F165F" w:rsidRPr="00E82E56" w:rsidRDefault="009F165F" w:rsidP="009F165F">
            <w:pPr>
              <w:widowControl w:val="0"/>
              <w:tabs>
                <w:tab w:val="left" w:pos="993"/>
              </w:tabs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Претенденты на назначение стипендии из числа аспирантов должны удовлетворять критерию, указанному в подпункте «а» и двум или более критериям, указанным в подпунктах «г» - «ж».</w:t>
            </w:r>
          </w:p>
        </w:tc>
      </w:tr>
      <w:tr w:rsidR="009F165F" w:rsidRPr="00E82E56" w:rsidTr="00172B91">
        <w:trPr>
          <w:trHeight w:val="1653"/>
        </w:trPr>
        <w:tc>
          <w:tcPr>
            <w:tcW w:w="5578" w:type="dxa"/>
          </w:tcPr>
          <w:p w:rsidR="00172B91" w:rsidRDefault="00172B91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9F165F" w:rsidRPr="00E82E56" w:rsidRDefault="009F165F" w:rsidP="009F165F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Стипендия имени профессора В.И. Федотова (факультет географии, геоэкологии и туризма)</w:t>
            </w:r>
          </w:p>
        </w:tc>
        <w:tc>
          <w:tcPr>
            <w:tcW w:w="9164" w:type="dxa"/>
          </w:tcPr>
          <w:p w:rsidR="009F165F" w:rsidRPr="00E82E56" w:rsidRDefault="009F165F" w:rsidP="00CF050E">
            <w:pPr>
              <w:widowControl w:val="0"/>
              <w:tabs>
                <w:tab w:val="left" w:pos="1464"/>
              </w:tabs>
              <w:autoSpaceDE w:val="0"/>
              <w:autoSpaceDN w:val="0"/>
              <w:spacing w:line="242" w:lineRule="auto"/>
              <w:ind w:right="1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стипенди</w:t>
            </w:r>
            <w:r w:rsidR="00CF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могут быть студенты бакалавры</w:t>
            </w:r>
            <w:r w:rsidR="007D1B92"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магистры 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очной формы обучения, бюджетного и внебюджетного финансирования, начиная со второго года обучения, соответствующие следующим требованиям: 1) по итогам двух последних семестров обучения оценки «хорошо» и «отлично», а средний балл не ниже 4,5; 2) не менее двух научных публикаций; 3) дипломы и сертификаты, подтверждающие участие в конференциях, выставках, профильных студенческих олимпиадах, конкурсах и общественно значимых просветительских и волонтерских проектах.</w:t>
            </w:r>
          </w:p>
        </w:tc>
      </w:tr>
      <w:tr w:rsidR="00E82E56" w:rsidRPr="00E82E56" w:rsidTr="00172B91">
        <w:trPr>
          <w:trHeight w:val="433"/>
        </w:trPr>
        <w:tc>
          <w:tcPr>
            <w:tcW w:w="5578" w:type="dxa"/>
          </w:tcPr>
          <w:p w:rsidR="00172B91" w:rsidRDefault="00172B91" w:rsidP="00E82E56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E82E56" w:rsidRPr="00E82E56" w:rsidRDefault="00E82E56" w:rsidP="00E82E56">
            <w:pPr>
              <w:tabs>
                <w:tab w:val="left" w:pos="1560"/>
                <w:tab w:val="left" w:pos="1701"/>
                <w:tab w:val="left" w:pos="1985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Стипендия имени профессора В.Н.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Попова</w:t>
            </w: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медико-биологический </w:t>
            </w:r>
            <w:r w:rsidRPr="00E82E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факультет)</w:t>
            </w:r>
          </w:p>
        </w:tc>
        <w:tc>
          <w:tcPr>
            <w:tcW w:w="9164" w:type="dxa"/>
          </w:tcPr>
          <w:p w:rsidR="00ED0DB4" w:rsidRDefault="00E82E56" w:rsidP="004A4AE5">
            <w:pPr>
              <w:widowControl w:val="0"/>
              <w:tabs>
                <w:tab w:val="left" w:pos="1464"/>
              </w:tabs>
              <w:autoSpaceDE w:val="0"/>
              <w:autoSpaceDN w:val="0"/>
              <w:spacing w:line="242" w:lineRule="auto"/>
              <w:ind w:right="125" w:firstLine="5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стипенди</w:t>
            </w:r>
            <w:r w:rsidR="00CF05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могут быть студенты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магистры,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бакалавры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специалисты 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очной формы обучения, бюджетного и внебюджетного финансирования, начиная со второго года обучения, соответствующие следующим требованиям: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двух последних семестров обучения оценки «хорошо» и «отлично», а средний балл не ниже 4,5; 2) не менее двух научных публикаций; 3)</w:t>
            </w:r>
            <w:r w:rsidR="008F6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F67C9" w:rsidRPr="008F6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дипломы и сертификаты, подтверждающие участие в конференциях, выставках, профильных студенческих олимпиадах, конкурсах и общественно значимых просветительских и волонтерских проектах.</w:t>
            </w:r>
            <w:r w:rsidRPr="00E82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E82E56" w:rsidRPr="00ED0DB4" w:rsidRDefault="00ED0DB4" w:rsidP="004A4AE5">
            <w:pPr>
              <w:pStyle w:val="a3"/>
              <w:tabs>
                <w:tab w:val="left" w:pos="1473"/>
              </w:tabs>
              <w:ind w:left="0" w:firstLine="54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Претендентами на назначение стипендии могут быть студенты бюджетного и внебюджетного финансирования, обучающиеся в магистратуре по очной форме на 1 курсе, имеющие: а</w:t>
            </w:r>
            <w:r w:rsidR="00E545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  <w:r w:rsidR="00E54589" w:rsidRPr="0017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документа о предыдущем образовании не менее 4,5</w:t>
            </w:r>
            <w:r w:rsidRPr="00ED0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б) </w:t>
            </w:r>
            <w:r w:rsidR="00E54589" w:rsidRPr="0017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менее двух научных публикаций;</w:t>
            </w:r>
            <w:r w:rsidRPr="00ED0D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в) </w:t>
            </w:r>
            <w:r w:rsidR="00E54589" w:rsidRPr="00172B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дипломы и сертификаты, подтверждающие участие в конференциях, выставках, профильных студенческих олимпиадах, конкурсах и общественно значимых просветительских и волонтерских проектах.</w:t>
            </w:r>
          </w:p>
        </w:tc>
      </w:tr>
    </w:tbl>
    <w:p w:rsidR="00B63E2F" w:rsidRPr="00E82E56" w:rsidRDefault="00B63E2F" w:rsidP="00F7396B">
      <w:pPr>
        <w:tabs>
          <w:tab w:val="left" w:pos="1560"/>
          <w:tab w:val="left" w:pos="1701"/>
          <w:tab w:val="left" w:pos="198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A1FAE" w:rsidRPr="00E82E56" w:rsidRDefault="003A1FAE" w:rsidP="00F7396B">
      <w:pPr>
        <w:tabs>
          <w:tab w:val="left" w:pos="1560"/>
          <w:tab w:val="left" w:pos="1701"/>
          <w:tab w:val="left" w:pos="198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78D7" w:rsidRPr="00E82E56" w:rsidRDefault="009378D7" w:rsidP="00F7396B">
      <w:pPr>
        <w:tabs>
          <w:tab w:val="left" w:pos="1560"/>
          <w:tab w:val="left" w:pos="1701"/>
          <w:tab w:val="left" w:pos="198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82E56" w:rsidRDefault="00BC74E0" w:rsidP="00BC74E0">
      <w:pPr>
        <w:tabs>
          <w:tab w:val="left" w:pos="1560"/>
          <w:tab w:val="left" w:pos="1701"/>
          <w:tab w:val="left" w:pos="1985"/>
        </w:tabs>
        <w:ind w:firstLine="709"/>
        <w:rPr>
          <w:rFonts w:ascii="Arial" w:hAnsi="Arial" w:cs="Arial"/>
          <w:sz w:val="20"/>
          <w:szCs w:val="20"/>
        </w:rPr>
      </w:pPr>
      <w:r w:rsidRPr="00E82E56">
        <w:rPr>
          <w:rFonts w:ascii="Arial" w:hAnsi="Arial" w:cs="Arial"/>
          <w:sz w:val="20"/>
          <w:szCs w:val="20"/>
        </w:rPr>
        <w:t>Начальник УМУ</w:t>
      </w:r>
      <w:r w:rsidRPr="00E82E56">
        <w:rPr>
          <w:rFonts w:ascii="Arial" w:hAnsi="Arial" w:cs="Arial"/>
          <w:sz w:val="20"/>
          <w:szCs w:val="20"/>
        </w:rPr>
        <w:tab/>
      </w:r>
      <w:r w:rsidRPr="00E82E56">
        <w:rPr>
          <w:rFonts w:ascii="Arial" w:hAnsi="Arial" w:cs="Arial"/>
          <w:sz w:val="20"/>
          <w:szCs w:val="20"/>
        </w:rPr>
        <w:tab/>
      </w:r>
      <w:r w:rsidRPr="00E82E56">
        <w:rPr>
          <w:rFonts w:ascii="Arial" w:hAnsi="Arial" w:cs="Arial"/>
          <w:sz w:val="20"/>
          <w:szCs w:val="20"/>
        </w:rPr>
        <w:tab/>
      </w:r>
      <w:r w:rsidRPr="00E82E56">
        <w:rPr>
          <w:rFonts w:ascii="Arial" w:hAnsi="Arial" w:cs="Arial"/>
          <w:sz w:val="20"/>
          <w:szCs w:val="20"/>
        </w:rPr>
        <w:tab/>
      </w:r>
      <w:r w:rsidRPr="00E82E56">
        <w:rPr>
          <w:rFonts w:ascii="Arial" w:hAnsi="Arial" w:cs="Arial"/>
          <w:sz w:val="20"/>
          <w:szCs w:val="20"/>
        </w:rPr>
        <w:tab/>
      </w:r>
      <w:r w:rsidRPr="00E82E56">
        <w:rPr>
          <w:rFonts w:ascii="Arial" w:hAnsi="Arial" w:cs="Arial"/>
          <w:sz w:val="20"/>
          <w:szCs w:val="20"/>
        </w:rPr>
        <w:tab/>
      </w:r>
      <w:r w:rsidRPr="00E82E56">
        <w:rPr>
          <w:rFonts w:ascii="Arial" w:hAnsi="Arial" w:cs="Arial"/>
          <w:sz w:val="20"/>
          <w:szCs w:val="20"/>
        </w:rPr>
        <w:tab/>
      </w:r>
      <w:r w:rsidRPr="00E82E56">
        <w:rPr>
          <w:rFonts w:ascii="Arial" w:hAnsi="Arial" w:cs="Arial"/>
          <w:sz w:val="20"/>
          <w:szCs w:val="20"/>
        </w:rPr>
        <w:tab/>
      </w:r>
      <w:r w:rsidRPr="00E82E56">
        <w:rPr>
          <w:rFonts w:ascii="Arial" w:hAnsi="Arial" w:cs="Arial"/>
          <w:sz w:val="20"/>
          <w:szCs w:val="20"/>
        </w:rPr>
        <w:tab/>
      </w:r>
      <w:r w:rsidRPr="00E82E56">
        <w:rPr>
          <w:rFonts w:ascii="Arial" w:hAnsi="Arial" w:cs="Arial"/>
          <w:sz w:val="20"/>
          <w:szCs w:val="20"/>
        </w:rPr>
        <w:tab/>
      </w:r>
      <w:r w:rsidRPr="00E82E56">
        <w:rPr>
          <w:rFonts w:ascii="Arial" w:hAnsi="Arial" w:cs="Arial"/>
          <w:sz w:val="20"/>
          <w:szCs w:val="20"/>
        </w:rPr>
        <w:tab/>
      </w:r>
      <w:r w:rsidRPr="00E82E56">
        <w:rPr>
          <w:rFonts w:ascii="Arial" w:hAnsi="Arial" w:cs="Arial"/>
          <w:sz w:val="20"/>
          <w:szCs w:val="20"/>
        </w:rPr>
        <w:tab/>
      </w:r>
      <w:r w:rsidRPr="00E82E56">
        <w:rPr>
          <w:rFonts w:ascii="Arial" w:hAnsi="Arial" w:cs="Arial"/>
          <w:sz w:val="20"/>
          <w:szCs w:val="20"/>
        </w:rPr>
        <w:tab/>
      </w:r>
      <w:r w:rsidRPr="00E82E56">
        <w:rPr>
          <w:rFonts w:ascii="Arial" w:hAnsi="Arial" w:cs="Arial"/>
          <w:sz w:val="20"/>
          <w:szCs w:val="20"/>
        </w:rPr>
        <w:tab/>
      </w:r>
      <w:r w:rsidR="00F35CC1" w:rsidRPr="00E82E56">
        <w:rPr>
          <w:rFonts w:ascii="Arial" w:hAnsi="Arial" w:cs="Arial"/>
          <w:sz w:val="20"/>
          <w:szCs w:val="20"/>
        </w:rPr>
        <w:t>Л.И. Колесникова</w:t>
      </w:r>
    </w:p>
    <w:p w:rsidR="00E82E56" w:rsidRDefault="00E82E56" w:rsidP="00E82E56">
      <w:pPr>
        <w:tabs>
          <w:tab w:val="left" w:pos="37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E30F9" w:rsidRPr="00E82E56" w:rsidRDefault="00E82E56" w:rsidP="00E82E56">
      <w:pPr>
        <w:tabs>
          <w:tab w:val="left" w:pos="3735"/>
        </w:tabs>
        <w:rPr>
          <w:rFonts w:ascii="Arial" w:hAnsi="Arial" w:cs="Arial"/>
          <w:sz w:val="20"/>
          <w:szCs w:val="20"/>
        </w:rPr>
        <w:sectPr w:rsidR="00FE30F9" w:rsidRPr="00E82E56" w:rsidSect="00B63E2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</w:p>
    <w:p w:rsidR="00FE30F9" w:rsidRPr="00E82E56" w:rsidRDefault="002050A7" w:rsidP="00FE30F9">
      <w:pPr>
        <w:spacing w:after="0" w:line="360" w:lineRule="auto"/>
        <w:jc w:val="right"/>
        <w:rPr>
          <w:rFonts w:ascii="Arial" w:eastAsia="Times New Roman" w:hAnsi="Arial" w:cs="Arial"/>
          <w:bCs/>
          <w:lang w:eastAsia="ru-RU"/>
        </w:rPr>
      </w:pPr>
      <w:r w:rsidRPr="00E82E56">
        <w:rPr>
          <w:rFonts w:ascii="Arial" w:eastAsia="Times New Roman" w:hAnsi="Arial" w:cs="Arial"/>
          <w:bCs/>
          <w:lang w:eastAsia="ru-RU"/>
        </w:rPr>
        <w:lastRenderedPageBreak/>
        <w:t>Приложение № 3</w:t>
      </w:r>
    </w:p>
    <w:p w:rsidR="00FE30F9" w:rsidRPr="00E82E56" w:rsidRDefault="00FE30F9" w:rsidP="00FE30F9">
      <w:pPr>
        <w:spacing w:after="0" w:line="360" w:lineRule="auto"/>
        <w:jc w:val="right"/>
        <w:rPr>
          <w:rFonts w:ascii="Arial" w:eastAsia="Times New Roman" w:hAnsi="Arial" w:cs="Arial"/>
          <w:bCs/>
          <w:lang w:eastAsia="ru-RU"/>
        </w:rPr>
      </w:pPr>
      <w:r w:rsidRPr="00E82E56">
        <w:rPr>
          <w:rFonts w:ascii="Arial" w:eastAsia="Times New Roman" w:hAnsi="Arial" w:cs="Arial"/>
          <w:bCs/>
          <w:lang w:eastAsia="ru-RU"/>
        </w:rPr>
        <w:t>к приказу от __.__.20__  № _______</w:t>
      </w:r>
    </w:p>
    <w:p w:rsidR="00FE30F9" w:rsidRPr="00E82E56" w:rsidRDefault="00FE30F9" w:rsidP="00FE30F9">
      <w:pPr>
        <w:tabs>
          <w:tab w:val="left" w:pos="1560"/>
          <w:tab w:val="left" w:pos="1701"/>
          <w:tab w:val="left" w:pos="1985"/>
        </w:tabs>
        <w:jc w:val="right"/>
        <w:rPr>
          <w:rFonts w:ascii="Arial" w:hAnsi="Arial" w:cs="Arial"/>
          <w:sz w:val="24"/>
          <w:szCs w:val="24"/>
        </w:rPr>
      </w:pPr>
    </w:p>
    <w:p w:rsidR="00071140" w:rsidRPr="00E82E56" w:rsidRDefault="00FE30F9" w:rsidP="000254B7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Список документов для участия в конкурсном отборе на соискание </w:t>
      </w:r>
    </w:p>
    <w:p w:rsidR="00BF4CC2" w:rsidRPr="00E82E56" w:rsidRDefault="00FE30F9" w:rsidP="000254B7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стипенди</w:t>
      </w:r>
      <w:r w:rsidR="00BF4CC2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й</w:t>
      </w: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Президента РФ и Правительства РФ </w:t>
      </w:r>
    </w:p>
    <w:p w:rsidR="00FE30F9" w:rsidRPr="00E82E56" w:rsidRDefault="00FE30F9" w:rsidP="000254B7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для студентов </w:t>
      </w:r>
    </w:p>
    <w:p w:rsidR="00FE30F9" w:rsidRPr="00E82E56" w:rsidRDefault="00FE30F9" w:rsidP="000254B7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0F9" w:rsidRPr="00E82E56" w:rsidRDefault="00FE30F9" w:rsidP="000254B7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z w:val="24"/>
          <w:szCs w:val="24"/>
          <w:lang w:eastAsia="ru-RU"/>
        </w:rPr>
        <w:t>Служ</w:t>
      </w:r>
      <w:r w:rsidR="00780166" w:rsidRPr="00E82E56">
        <w:rPr>
          <w:rFonts w:ascii="Arial" w:eastAsia="Times New Roman" w:hAnsi="Arial" w:cs="Arial"/>
          <w:sz w:val="24"/>
          <w:szCs w:val="24"/>
          <w:lang w:eastAsia="ru-RU"/>
        </w:rPr>
        <w:t>ебная записка с подписью декана.</w:t>
      </w:r>
    </w:p>
    <w:p w:rsidR="0080366C" w:rsidRPr="00E82E56" w:rsidRDefault="0080366C" w:rsidP="000254B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0166" w:rsidRPr="00E82E56" w:rsidRDefault="00FE30F9" w:rsidP="000254B7">
      <w:pPr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Выписка из </w:t>
      </w:r>
      <w:r w:rsidR="0080366C" w:rsidRPr="00E82E56">
        <w:rPr>
          <w:rFonts w:ascii="Arial" w:eastAsia="Times New Roman" w:hAnsi="Arial" w:cs="Arial"/>
          <w:sz w:val="24"/>
          <w:szCs w:val="24"/>
          <w:lang w:eastAsia="ru-RU"/>
        </w:rPr>
        <w:t>решения заседания Ученого совета факультета о рекомендации претендента</w:t>
      </w:r>
      <w:r w:rsidR="00780166" w:rsidRPr="00E82E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0366C" w:rsidRPr="00E82E56" w:rsidRDefault="0080366C" w:rsidP="000254B7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2E24" w:rsidRDefault="00780166" w:rsidP="000254B7">
      <w:pPr>
        <w:numPr>
          <w:ilvl w:val="0"/>
          <w:numId w:val="2"/>
        </w:numPr>
        <w:tabs>
          <w:tab w:val="num" w:pos="360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z w:val="24"/>
          <w:szCs w:val="24"/>
          <w:lang w:eastAsia="ru-RU"/>
        </w:rPr>
        <w:t>Выписка из зачетной книжки претендента за весь период обучения</w:t>
      </w:r>
      <w:r w:rsidR="00C81717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>для студентов</w:t>
      </w:r>
      <w:r w:rsidR="00C81717" w:rsidRPr="00E82E56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E0E38" w:rsidRDefault="00FE0E38" w:rsidP="00FE0E38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0E38" w:rsidRPr="00E82E56" w:rsidRDefault="00FE0E38" w:rsidP="000254B7">
      <w:pPr>
        <w:numPr>
          <w:ilvl w:val="0"/>
          <w:numId w:val="2"/>
        </w:numPr>
        <w:tabs>
          <w:tab w:val="num" w:pos="360"/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Характеристика-рекомендация претендента (описательного содержания), заверенная деканом факультета.</w:t>
      </w:r>
    </w:p>
    <w:p w:rsidR="0080366C" w:rsidRPr="00E82E56" w:rsidRDefault="0080366C" w:rsidP="000254B7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70F0" w:rsidRPr="00E82E56" w:rsidRDefault="00B21CE1" w:rsidP="000254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Характеристика-рекомендация претендента, заполненная </w:t>
      </w:r>
      <w:r w:rsidR="00335CA2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по соответствующей </w:t>
      </w:r>
      <w:r w:rsidR="00CA3293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форме </w:t>
      </w:r>
      <w:r w:rsidR="00CA3293" w:rsidRPr="00E82E56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4D038F" w:rsidRPr="00E82E56">
        <w:rPr>
          <w:rFonts w:ascii="Arial" w:eastAsia="Times New Roman" w:hAnsi="Arial" w:cs="Arial"/>
          <w:sz w:val="24"/>
          <w:szCs w:val="24"/>
          <w:u w:val="single"/>
          <w:lang w:eastAsia="ru-RU"/>
        </w:rPr>
        <w:t>для</w:t>
      </w:r>
      <w:r w:rsidR="001B18AE" w:rsidRPr="00E82E5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студентов</w:t>
      </w:r>
      <w:r w:rsidR="009C2C20" w:rsidRPr="00E82E5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, осваивающих образовательные программы высшего </w:t>
      </w:r>
      <w:r w:rsidR="00CA3293" w:rsidRPr="00E82E56">
        <w:rPr>
          <w:rFonts w:ascii="Arial" w:eastAsia="Times New Roman" w:hAnsi="Arial" w:cs="Arial"/>
          <w:sz w:val="24"/>
          <w:szCs w:val="24"/>
          <w:u w:val="single"/>
          <w:lang w:eastAsia="ru-RU"/>
        </w:rPr>
        <w:t>образования</w:t>
      </w:r>
      <w:r w:rsidR="00CA3293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B109D2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стр. </w:t>
      </w:r>
      <w:r w:rsidR="00F03328" w:rsidRPr="00E82E56">
        <w:rPr>
          <w:rFonts w:ascii="Arial" w:eastAsia="Times New Roman" w:hAnsi="Arial" w:cs="Arial"/>
          <w:sz w:val="24"/>
          <w:szCs w:val="24"/>
          <w:lang w:eastAsia="ru-RU"/>
        </w:rPr>
        <w:t>18-20</w:t>
      </w:r>
      <w:r w:rsidR="007A70F0" w:rsidRPr="00E82E5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C338CD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591016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бумажный вариант,</w:t>
      </w:r>
      <w:r w:rsidR="007A70F0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46C7E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заверенный деканом факультета</w:t>
      </w:r>
      <w:r w:rsidR="00246C7E" w:rsidRPr="00E82E56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="00C338CD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70F0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на электронную почту: </w:t>
      </w:r>
      <w:hyperlink r:id="rId10" w:history="1">
        <w:r w:rsidR="007A70F0" w:rsidRPr="00E82E56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kryuchkova</w:t>
        </w:r>
        <w:r w:rsidR="007A70F0" w:rsidRPr="00E82E56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@</w:t>
        </w:r>
        <w:r w:rsidR="007A70F0" w:rsidRPr="00E82E56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vsu</w:t>
        </w:r>
        <w:r w:rsidR="007A70F0" w:rsidRPr="00E82E56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.</w:t>
        </w:r>
        <w:r w:rsidR="007A70F0" w:rsidRPr="00E82E56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C338CD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C6F27" w:rsidRPr="00E82E5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C6F27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338CD" w:rsidRPr="00E82E56">
        <w:rPr>
          <w:rFonts w:ascii="Arial" w:eastAsia="Times New Roman" w:hAnsi="Arial" w:cs="Arial"/>
          <w:b/>
          <w:sz w:val="24"/>
          <w:szCs w:val="24"/>
          <w:lang w:val="en-US" w:eastAsia="ru-RU"/>
        </w:rPr>
        <w:t>word</w:t>
      </w:r>
      <w:r w:rsidR="00C338CD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овский вариант</w:t>
      </w:r>
      <w:r w:rsidR="00C33B63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9C2C20" w:rsidRPr="00E82E56" w:rsidRDefault="009C2C20" w:rsidP="000254B7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9C2C20" w:rsidRPr="00E82E56" w:rsidRDefault="009C2C20" w:rsidP="000254B7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Характеристика-рекомендация претендента, заполненная </w:t>
      </w:r>
      <w:r w:rsidR="00335CA2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по соответствующей </w:t>
      </w: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форме 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(для студентов, осваивающих образовательные программы СПО  - стр. </w:t>
      </w:r>
      <w:r w:rsidR="00F03328" w:rsidRPr="00E82E56">
        <w:rPr>
          <w:rFonts w:ascii="Arial" w:eastAsia="Times New Roman" w:hAnsi="Arial" w:cs="Arial"/>
          <w:sz w:val="24"/>
          <w:szCs w:val="24"/>
          <w:lang w:eastAsia="ru-RU"/>
        </w:rPr>
        <w:t>18-20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) -  </w:t>
      </w:r>
      <w:r w:rsidR="00591016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бумажный вариант, </w:t>
      </w:r>
      <w:r w:rsidR="00CA3293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заверенный деканом факультета</w:t>
      </w:r>
      <w:r w:rsidR="00CA3293" w:rsidRPr="00E82E56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на электронную почту: </w:t>
      </w:r>
      <w:r w:rsidR="0078403C" w:rsidRPr="00E82E56">
        <w:rPr>
          <w:rStyle w:val="ae"/>
          <w:rFonts w:ascii="Arial" w:eastAsia="Times New Roman" w:hAnsi="Arial" w:cs="Arial"/>
          <w:color w:val="auto"/>
          <w:sz w:val="24"/>
          <w:szCs w:val="24"/>
          <w:u w:val="none"/>
          <w:lang w:val="en-US" w:eastAsia="ru-RU"/>
        </w:rPr>
        <w:t>isaeva</w:t>
      </w:r>
      <w:r w:rsidR="0078403C" w:rsidRPr="00E82E56">
        <w:rPr>
          <w:rStyle w:val="ae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>@</w:t>
      </w:r>
      <w:r w:rsidR="0078403C" w:rsidRPr="00E82E56">
        <w:rPr>
          <w:rStyle w:val="ae"/>
          <w:rFonts w:ascii="Arial" w:eastAsia="Times New Roman" w:hAnsi="Arial" w:cs="Arial"/>
          <w:color w:val="auto"/>
          <w:sz w:val="24"/>
          <w:szCs w:val="24"/>
          <w:u w:val="none"/>
          <w:lang w:val="en-US" w:eastAsia="ru-RU"/>
        </w:rPr>
        <w:t>vsu</w:t>
      </w:r>
      <w:r w:rsidR="0078403C" w:rsidRPr="00E82E56">
        <w:rPr>
          <w:rStyle w:val="ae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>.</w:t>
      </w:r>
      <w:r w:rsidR="0078403C" w:rsidRPr="00E82E56">
        <w:rPr>
          <w:rStyle w:val="ae"/>
          <w:rFonts w:ascii="Arial" w:eastAsia="Times New Roman" w:hAnsi="Arial" w:cs="Arial"/>
          <w:color w:val="auto"/>
          <w:sz w:val="24"/>
          <w:szCs w:val="24"/>
          <w:u w:val="none"/>
          <w:lang w:val="en-US" w:eastAsia="ru-RU"/>
        </w:rPr>
        <w:t>ru</w:t>
      </w: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82E56">
        <w:rPr>
          <w:rFonts w:ascii="Arial" w:eastAsia="Times New Roman" w:hAnsi="Arial" w:cs="Arial"/>
          <w:b/>
          <w:sz w:val="24"/>
          <w:szCs w:val="24"/>
          <w:lang w:val="en-US" w:eastAsia="ru-RU"/>
        </w:rPr>
        <w:t>word</w:t>
      </w: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овский вариант.</w:t>
      </w:r>
    </w:p>
    <w:p w:rsidR="009C2C20" w:rsidRPr="00E82E56" w:rsidRDefault="009C2C20" w:rsidP="000254B7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CE1" w:rsidRPr="00E82E56" w:rsidRDefault="00B21CE1" w:rsidP="000254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Заверенный список научных статей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>, опубликованных в центральных изданиях, выпускаемых в Российской Федерации и за рубежом</w:t>
      </w:r>
      <w:r w:rsidR="00C81717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81717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 </w:t>
      </w: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ксерокопии публикаций</w:t>
      </w:r>
      <w:r w:rsidR="00C81717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односторонняя печать на листе</w:t>
      </w:r>
      <w:r w:rsidR="004D038F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; </w:t>
      </w:r>
      <w:r w:rsidR="004D038F" w:rsidRPr="00E82E5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заверить в деканате факультета 1-й и последний лист публикации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21CE1" w:rsidRPr="00E82E56" w:rsidRDefault="00B21CE1" w:rsidP="000254B7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1CE1" w:rsidRPr="00E82E56" w:rsidRDefault="00B21CE1" w:rsidP="000254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Документы, подтверждающие, что </w:t>
      </w:r>
      <w:r w:rsidR="003E4721" w:rsidRPr="00E82E56">
        <w:rPr>
          <w:rFonts w:ascii="Arial" w:eastAsia="Times New Roman" w:hAnsi="Arial" w:cs="Arial"/>
          <w:sz w:val="24"/>
          <w:szCs w:val="24"/>
          <w:lang w:eastAsia="ru-RU"/>
        </w:rPr>
        <w:t>претендент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на получение стипендии является победителем всероссийских и международных олимпиад, творческих конкурсов, фестивалей, автором открытий двух и более изобретений (</w:t>
      </w: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заверенные </w:t>
      </w:r>
      <w:r w:rsidR="00114B21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деканате </w:t>
      </w: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копии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дипломов, грамот и т.д. - </w:t>
      </w:r>
      <w:r w:rsidRPr="00E82E56">
        <w:rPr>
          <w:rFonts w:ascii="Arial" w:eastAsia="Times New Roman" w:hAnsi="Arial" w:cs="Arial"/>
          <w:b/>
          <w:sz w:val="24"/>
          <w:szCs w:val="24"/>
          <w:u w:val="thick"/>
          <w:lang w:eastAsia="ru-RU"/>
        </w:rPr>
        <w:t>обязательно</w:t>
      </w:r>
      <w:r w:rsidRPr="00E82E56">
        <w:rPr>
          <w:rFonts w:ascii="Arial" w:eastAsia="Times New Roman" w:hAnsi="Arial" w:cs="Arial"/>
          <w:sz w:val="24"/>
          <w:szCs w:val="24"/>
          <w:u w:val="thick"/>
          <w:lang w:eastAsia="ru-RU"/>
        </w:rPr>
        <w:t xml:space="preserve"> </w:t>
      </w:r>
      <w:r w:rsidR="00A65965" w:rsidRPr="00E82E56">
        <w:rPr>
          <w:rFonts w:ascii="Arial" w:eastAsia="Times New Roman" w:hAnsi="Arial" w:cs="Arial"/>
          <w:b/>
          <w:sz w:val="24"/>
          <w:szCs w:val="24"/>
          <w:u w:val="thick"/>
          <w:lang w:eastAsia="ru-RU"/>
        </w:rPr>
        <w:t>у</w:t>
      </w:r>
      <w:r w:rsidRPr="00E82E56">
        <w:rPr>
          <w:rFonts w:ascii="Arial" w:eastAsia="Times New Roman" w:hAnsi="Arial" w:cs="Arial"/>
          <w:b/>
          <w:sz w:val="24"/>
          <w:szCs w:val="24"/>
          <w:u w:val="thick"/>
          <w:lang w:eastAsia="ru-RU"/>
        </w:rPr>
        <w:t>каза</w:t>
      </w:r>
      <w:r w:rsidR="00A65965" w:rsidRPr="00E82E56">
        <w:rPr>
          <w:rFonts w:ascii="Arial" w:eastAsia="Times New Roman" w:hAnsi="Arial" w:cs="Arial"/>
          <w:b/>
          <w:sz w:val="24"/>
          <w:szCs w:val="24"/>
          <w:u w:val="thick"/>
          <w:lang w:eastAsia="ru-RU"/>
        </w:rPr>
        <w:t>ть</w:t>
      </w:r>
      <w:r w:rsidRPr="00E82E56">
        <w:rPr>
          <w:rFonts w:ascii="Arial" w:eastAsia="Times New Roman" w:hAnsi="Arial" w:cs="Arial"/>
          <w:sz w:val="24"/>
          <w:szCs w:val="24"/>
          <w:u w:val="thick"/>
          <w:lang w:eastAsia="ru-RU"/>
        </w:rPr>
        <w:t xml:space="preserve"> </w:t>
      </w:r>
      <w:r w:rsidRPr="00E82E56">
        <w:rPr>
          <w:rFonts w:ascii="Arial" w:eastAsia="Times New Roman" w:hAnsi="Arial" w:cs="Arial"/>
          <w:b/>
          <w:sz w:val="24"/>
          <w:szCs w:val="24"/>
          <w:u w:val="thick"/>
          <w:lang w:eastAsia="ru-RU"/>
        </w:rPr>
        <w:t>месяц и год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D07113" w:rsidRPr="00E82E56" w:rsidRDefault="00D07113" w:rsidP="000254B7">
      <w:pPr>
        <w:tabs>
          <w:tab w:val="left" w:pos="709"/>
          <w:tab w:val="left" w:pos="1560"/>
          <w:tab w:val="left" w:pos="1701"/>
          <w:tab w:val="left" w:pos="1985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33264" w:rsidRPr="00E82E56" w:rsidRDefault="00D33264" w:rsidP="000254B7">
      <w:pPr>
        <w:tabs>
          <w:tab w:val="left" w:pos="709"/>
          <w:tab w:val="left" w:pos="1560"/>
          <w:tab w:val="left" w:pos="1701"/>
          <w:tab w:val="left" w:pos="1985"/>
        </w:tabs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F1770" w:rsidRPr="00E82E56" w:rsidRDefault="007F0321" w:rsidP="000254B7">
      <w:pPr>
        <w:tabs>
          <w:tab w:val="left" w:pos="709"/>
          <w:tab w:val="left" w:pos="1701"/>
          <w:tab w:val="left" w:pos="1985"/>
        </w:tabs>
        <w:spacing w:line="240" w:lineRule="auto"/>
        <w:rPr>
          <w:rFonts w:ascii="Arial" w:hAnsi="Arial" w:cs="Arial"/>
          <w:sz w:val="20"/>
          <w:szCs w:val="20"/>
        </w:rPr>
      </w:pPr>
      <w:r w:rsidRPr="00E82E56">
        <w:rPr>
          <w:rFonts w:ascii="Arial" w:hAnsi="Arial" w:cs="Arial"/>
          <w:sz w:val="24"/>
          <w:szCs w:val="24"/>
        </w:rPr>
        <w:t xml:space="preserve">Начальник УМУ </w:t>
      </w:r>
      <w:r w:rsidRPr="00E82E56">
        <w:rPr>
          <w:rFonts w:ascii="Arial" w:hAnsi="Arial" w:cs="Arial"/>
          <w:sz w:val="24"/>
          <w:szCs w:val="24"/>
        </w:rPr>
        <w:tab/>
      </w:r>
      <w:r w:rsidRPr="00E82E56">
        <w:rPr>
          <w:rFonts w:ascii="Arial" w:hAnsi="Arial" w:cs="Arial"/>
          <w:sz w:val="24"/>
          <w:szCs w:val="24"/>
        </w:rPr>
        <w:tab/>
      </w:r>
      <w:r w:rsidRPr="00E82E56">
        <w:rPr>
          <w:rFonts w:ascii="Arial" w:hAnsi="Arial" w:cs="Arial"/>
          <w:sz w:val="24"/>
          <w:szCs w:val="24"/>
        </w:rPr>
        <w:tab/>
      </w:r>
      <w:r w:rsidRPr="00E82E56">
        <w:rPr>
          <w:rFonts w:ascii="Arial" w:hAnsi="Arial" w:cs="Arial"/>
          <w:sz w:val="24"/>
          <w:szCs w:val="24"/>
        </w:rPr>
        <w:tab/>
      </w:r>
      <w:r w:rsidRPr="00E82E56">
        <w:rPr>
          <w:rFonts w:ascii="Arial" w:hAnsi="Arial" w:cs="Arial"/>
          <w:sz w:val="24"/>
          <w:szCs w:val="24"/>
        </w:rPr>
        <w:tab/>
      </w:r>
      <w:r w:rsidRPr="00E82E56">
        <w:rPr>
          <w:rFonts w:ascii="Arial" w:hAnsi="Arial" w:cs="Arial"/>
          <w:sz w:val="24"/>
          <w:szCs w:val="24"/>
        </w:rPr>
        <w:tab/>
      </w:r>
      <w:r w:rsidR="000F2930" w:rsidRPr="00E82E56">
        <w:rPr>
          <w:rFonts w:ascii="Arial" w:hAnsi="Arial" w:cs="Arial"/>
          <w:sz w:val="24"/>
          <w:szCs w:val="24"/>
        </w:rPr>
        <w:tab/>
      </w:r>
      <w:r w:rsidR="000F2930" w:rsidRPr="00E82E56">
        <w:rPr>
          <w:rFonts w:ascii="Arial" w:hAnsi="Arial" w:cs="Arial"/>
          <w:sz w:val="24"/>
          <w:szCs w:val="24"/>
        </w:rPr>
        <w:tab/>
      </w:r>
      <w:r w:rsidRPr="00E82E56">
        <w:rPr>
          <w:rFonts w:ascii="Arial" w:hAnsi="Arial" w:cs="Arial"/>
          <w:sz w:val="24"/>
          <w:szCs w:val="24"/>
        </w:rPr>
        <w:tab/>
      </w:r>
      <w:r w:rsidR="008F5BAC" w:rsidRPr="00E82E56">
        <w:rPr>
          <w:rFonts w:ascii="Arial" w:hAnsi="Arial" w:cs="Arial"/>
          <w:sz w:val="24"/>
          <w:szCs w:val="24"/>
        </w:rPr>
        <w:t>Л.И. Колесникова</w:t>
      </w:r>
    </w:p>
    <w:p w:rsidR="0030265B" w:rsidRPr="00E82E56" w:rsidRDefault="0030265B" w:rsidP="001F17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5B" w:rsidRPr="00E82E56" w:rsidRDefault="0030265B" w:rsidP="001F17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F0321" w:rsidRPr="00E82E56" w:rsidRDefault="007F0321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1F1770" w:rsidRPr="00E82E56" w:rsidRDefault="001F1770" w:rsidP="001F17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На стипендию Президента</w:t>
      </w:r>
      <w:r w:rsidR="00414B2D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72707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 w:rsidR="00414B2D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Правительства Российской Федерации </w:t>
      </w:r>
    </w:p>
    <w:p w:rsidR="00572707" w:rsidRPr="00E82E56" w:rsidRDefault="00572707" w:rsidP="001F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1770" w:rsidRPr="00E82E56" w:rsidRDefault="001F1770" w:rsidP="001F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ХАРАКТЕРИСТИКА-РЕКОМЕНДАЦИЯ</w:t>
      </w:r>
    </w:p>
    <w:p w:rsidR="001F1770" w:rsidRPr="00E82E56" w:rsidRDefault="001F1770" w:rsidP="001F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72707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претендента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получение в 20</w:t>
      </w:r>
      <w:r w:rsidR="00124164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2C41FD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  <w:r w:rsidR="00BF4CC2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2C41FD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124164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учебном году стипендии из числа </w:t>
      </w:r>
      <w:r w:rsidRPr="00E82E56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студентов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</w:p>
    <w:p w:rsidR="001F1770" w:rsidRPr="00E82E56" w:rsidRDefault="001F1770" w:rsidP="001F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проявивших выдающиеся способности в учебной и научной деятельности</w:t>
      </w:r>
    </w:p>
    <w:p w:rsidR="001F1770" w:rsidRPr="00E82E56" w:rsidRDefault="001F1770" w:rsidP="001F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1770" w:rsidRPr="00E82E56" w:rsidRDefault="001F1770" w:rsidP="002766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образовательной организации:</w:t>
      </w:r>
      <w:r w:rsidRPr="00E82E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82E56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 «Воронежский государственный университет»</w:t>
      </w:r>
    </w:p>
    <w:p w:rsidR="001F1770" w:rsidRPr="00E82E56" w:rsidRDefault="001F1770" w:rsidP="001F17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1770" w:rsidRPr="00E82E56" w:rsidRDefault="00572707" w:rsidP="001F17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</w:t>
      </w:r>
      <w:r w:rsidR="001F1770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____________________________________________________________</w:t>
      </w:r>
    </w:p>
    <w:p w:rsidR="00572707" w:rsidRPr="00E82E56" w:rsidRDefault="001B2887" w:rsidP="001F17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Курс: _</w:t>
      </w:r>
      <w:r w:rsidR="00572707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</w:t>
      </w:r>
    </w:p>
    <w:p w:rsidR="00572707" w:rsidRPr="00E82E56" w:rsidRDefault="00E327A9" w:rsidP="001F177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Курс / Год обучения</w:t>
      </w:r>
      <w:r w:rsidR="00CC0B27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:______________________________________________________</w:t>
      </w:r>
    </w:p>
    <w:p w:rsidR="00E327A9" w:rsidRPr="00E82E56" w:rsidRDefault="00E327A9" w:rsidP="00E327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:__________________________________________________________________</w:t>
      </w:r>
    </w:p>
    <w:p w:rsidR="00CC0B27" w:rsidRPr="00E82E56" w:rsidRDefault="00C01227" w:rsidP="001F177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Номер мобильного т</w:t>
      </w:r>
      <w:r w:rsidR="00CC0B27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ел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ефона</w:t>
      </w:r>
      <w:r w:rsidR="00CC0B27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:________________</w:t>
      </w:r>
      <w:r w:rsidR="00572707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</w:t>
      </w:r>
    </w:p>
    <w:p w:rsidR="001F1770" w:rsidRPr="00E82E56" w:rsidRDefault="001F1770" w:rsidP="001F17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Специальность/направление подготовки:</w:t>
      </w:r>
      <w:r w:rsidRPr="00E82E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</w:t>
      </w:r>
      <w:r w:rsidR="00CC0B27" w:rsidRPr="00E82E5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E82E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F1770" w:rsidRPr="00E82E56" w:rsidRDefault="001F1770" w:rsidP="001F1770">
      <w:pPr>
        <w:spacing w:after="0" w:line="240" w:lineRule="auto"/>
        <w:rPr>
          <w:rFonts w:ascii="Times New Roman" w:eastAsia="Times New Roman" w:hAnsi="Times New Roman" w:cs="Calibri"/>
          <w:i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Общее количество оценок, полученных по результатам сессий за все время обучения: </w:t>
      </w:r>
      <w:r w:rsidRPr="00E82E56">
        <w:rPr>
          <w:rFonts w:ascii="Times New Roman" w:eastAsia="Times New Roman" w:hAnsi="Times New Roman" w:cs="Calibri"/>
          <w:sz w:val="20"/>
          <w:szCs w:val="20"/>
          <w:lang w:eastAsia="ru-RU"/>
        </w:rPr>
        <w:t>___</w:t>
      </w:r>
    </w:p>
    <w:p w:rsidR="001F1770" w:rsidRPr="00E82E56" w:rsidRDefault="001F1770" w:rsidP="001F17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-  из них оценок «отлично»:</w:t>
      </w:r>
      <w:r w:rsidRPr="00E82E56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__</w:t>
      </w:r>
    </w:p>
    <w:p w:rsidR="001F1770" w:rsidRPr="00E82E56" w:rsidRDefault="001F1770" w:rsidP="001F17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-  </w:t>
      </w:r>
      <w:r w:rsidRPr="00E82E56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из них оценок «хорошо»: </w:t>
      </w:r>
      <w:r w:rsidRPr="00E82E56">
        <w:rPr>
          <w:rFonts w:ascii="Times New Roman" w:eastAsia="Times New Roman" w:hAnsi="Times New Roman" w:cs="Calibri"/>
          <w:sz w:val="20"/>
          <w:szCs w:val="20"/>
          <w:lang w:eastAsia="ru-RU"/>
        </w:rPr>
        <w:t>__</w:t>
      </w:r>
    </w:p>
    <w:p w:rsidR="0027158B" w:rsidRPr="00E82E56" w:rsidRDefault="0027158B" w:rsidP="001F1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1017" w:rsidRPr="00E82E56" w:rsidRDefault="004A1017" w:rsidP="004A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4"/>
        <w:gridCol w:w="992"/>
        <w:gridCol w:w="1276"/>
      </w:tblGrid>
      <w:tr w:rsidR="004A1017" w:rsidRPr="00E82E56" w:rsidTr="00591016">
        <w:trPr>
          <w:jc w:val="center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Научные публикации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п.л.</w:t>
            </w:r>
          </w:p>
        </w:tc>
      </w:tr>
      <w:tr w:rsidR="004A1017" w:rsidRPr="00E82E56" w:rsidTr="00591016">
        <w:trPr>
          <w:jc w:val="center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1) научные статьи в изданиях, входящих в базы данных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u w:val="single"/>
                <w:lang w:val="en-US" w:eastAsia="ru-RU"/>
              </w:rPr>
              <w:t>Web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u w:val="single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u w:val="single"/>
                <w:lang w:val="en-US" w:eastAsia="ru-RU"/>
              </w:rPr>
              <w:t>of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u w:val="single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u w:val="single"/>
                <w:lang w:val="en-US" w:eastAsia="ru-RU"/>
              </w:rPr>
              <w:t>Science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(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Core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Collection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), Sco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pus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017" w:rsidRPr="00E82E56" w:rsidTr="00591016">
        <w:trPr>
          <w:jc w:val="center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2) научные статьи, опубликованные в научных журналах, </w:t>
            </w:r>
            <w:r w:rsidRPr="00E82E56">
              <w:rPr>
                <w:rFonts w:ascii="Times New Roman" w:eastAsia="Times-Roman" w:hAnsi="Times New Roman" w:cs="Times-Roman"/>
                <w:sz w:val="20"/>
                <w:szCs w:val="20"/>
                <w:u w:val="single"/>
                <w:lang w:eastAsia="ru-RU"/>
              </w:rPr>
              <w:t xml:space="preserve">индексируемых в РИНЦ </w:t>
            </w: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за исключением журналов, входящих в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Web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of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Science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(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Core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Collection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) и Sco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pus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017" w:rsidRPr="00E82E56" w:rsidTr="00591016">
        <w:trPr>
          <w:jc w:val="center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3) научные статьи, опубликованные в научных журналах, входящих в текущий </w:t>
            </w:r>
            <w:r w:rsidRPr="00E82E56">
              <w:rPr>
                <w:rFonts w:ascii="Times New Roman" w:eastAsia="Times-Roman" w:hAnsi="Times New Roman" w:cs="Times-Roman"/>
                <w:sz w:val="20"/>
                <w:szCs w:val="20"/>
                <w:u w:val="single"/>
                <w:lang w:eastAsia="ru-RU"/>
              </w:rPr>
              <w:t xml:space="preserve">Перечень ВАК России </w:t>
            </w: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за исключением журналов, входящих в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Web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of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Science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(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Core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Collection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) и Sco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pus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017" w:rsidRPr="00E82E56" w:rsidTr="00591016">
        <w:trPr>
          <w:jc w:val="center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4) публикации в материалах конференций, индексируемых в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Web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of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Science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(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Core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Collection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), Sco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pus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017" w:rsidRPr="00E82E56" w:rsidTr="00591016">
        <w:trPr>
          <w:jc w:val="center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5) публикации в материалах конференций, индексируемых в РИНЦ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A1017" w:rsidRPr="00E82E56" w:rsidTr="00591016">
        <w:trPr>
          <w:jc w:val="center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6) другие статьи и материалы конференций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D14" w:rsidRPr="00E82E56" w:rsidTr="00591016">
        <w:trPr>
          <w:jc w:val="center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E82E56" w:rsidRDefault="00F03D14" w:rsidP="00F0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7) статьи, опубликованные в прочих научных журналах и изданиях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4" w:rsidRPr="00E82E56" w:rsidRDefault="00F03D14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4" w:rsidRPr="00E82E56" w:rsidRDefault="00F03D14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017" w:rsidRPr="00E82E56" w:rsidTr="00591016">
        <w:trPr>
          <w:jc w:val="center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7" w:rsidRPr="00E82E56" w:rsidRDefault="00F03D14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8</w:t>
            </w:r>
            <w:r w:rsidR="004A1017"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) патенты, свидетельства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017" w:rsidRPr="00E82E56" w:rsidTr="00591016">
        <w:trPr>
          <w:jc w:val="center"/>
        </w:trPr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7" w:rsidRPr="00E82E56" w:rsidRDefault="00F03D14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9</w:t>
            </w:r>
            <w:r w:rsidR="004A1017"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) заявки на патенты, свидетельства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1017" w:rsidRPr="00E82E56" w:rsidRDefault="004A1017" w:rsidP="004A10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tbl>
      <w:tblPr>
        <w:tblW w:w="10457" w:type="dxa"/>
        <w:jc w:val="center"/>
        <w:tblLook w:val="01E0" w:firstRow="1" w:lastRow="1" w:firstColumn="1" w:lastColumn="1" w:noHBand="0" w:noVBand="0"/>
      </w:tblPr>
      <w:tblGrid>
        <w:gridCol w:w="9181"/>
        <w:gridCol w:w="1276"/>
      </w:tblGrid>
      <w:tr w:rsidR="004A1017" w:rsidRPr="00E82E56" w:rsidTr="00591016">
        <w:trPr>
          <w:gridAfter w:val="1"/>
          <w:wAfter w:w="1276" w:type="dxa"/>
          <w:jc w:val="center"/>
        </w:trPr>
        <w:tc>
          <w:tcPr>
            <w:tcW w:w="91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</w:tr>
      <w:tr w:rsidR="004A1017" w:rsidRPr="00E82E56" w:rsidTr="00591016">
        <w:trPr>
          <w:jc w:val="center"/>
        </w:trPr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7" w:rsidRPr="00E82E56" w:rsidRDefault="00811793" w:rsidP="00811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Победы в конкурсах, олимпиадах, фестивалях и других научных, научно-технических и творческих конкурсных мероприятиях: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7" w:rsidRPr="00E82E56" w:rsidRDefault="00B64CD1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4A1017" w:rsidRPr="00E82E56" w:rsidTr="00591016">
        <w:trPr>
          <w:jc w:val="center"/>
        </w:trPr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7" w:rsidRPr="00E82E56" w:rsidRDefault="004A1017" w:rsidP="00B64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="00B64CD1"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м</w:t>
            </w:r>
            <w:r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еждународных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4A1017" w:rsidRPr="00E82E56" w:rsidTr="00591016">
        <w:trPr>
          <w:jc w:val="center"/>
        </w:trPr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7" w:rsidRPr="00E82E56" w:rsidRDefault="004A1017" w:rsidP="00B64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="00B64CD1"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в</w:t>
            </w:r>
            <w:r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сероссийских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017" w:rsidRPr="00E82E56" w:rsidTr="00591016">
        <w:trPr>
          <w:jc w:val="center"/>
        </w:trPr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17" w:rsidRPr="00E82E56" w:rsidRDefault="004A1017" w:rsidP="00B64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="00B64CD1"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р</w:t>
            </w:r>
            <w:r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егиональных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17" w:rsidRPr="00E82E56" w:rsidRDefault="004A1017" w:rsidP="0059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4A1017" w:rsidRPr="00E82E56" w:rsidRDefault="004A1017" w:rsidP="001F1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p w:rsidR="00811793" w:rsidRPr="00E82E56" w:rsidRDefault="00811793" w:rsidP="001F1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p w:rsidR="00811793" w:rsidRPr="00E82E56" w:rsidRDefault="00811793" w:rsidP="001F1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p w:rsidR="00811793" w:rsidRPr="00E82E56" w:rsidRDefault="00811793" w:rsidP="001F1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1770" w:rsidRPr="00E82E56" w:rsidRDefault="001F1770" w:rsidP="001F1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Декан                                                                                                    </w:t>
      </w:r>
    </w:p>
    <w:p w:rsidR="001F1770" w:rsidRPr="00E82E56" w:rsidRDefault="001F1770" w:rsidP="001F1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 w:rsidRPr="00E82E56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8222C8" wp14:editId="7F7D223A">
                <wp:simplePos x="0" y="0"/>
                <wp:positionH relativeFrom="column">
                  <wp:posOffset>808990</wp:posOffset>
                </wp:positionH>
                <wp:positionV relativeFrom="paragraph">
                  <wp:posOffset>132080</wp:posOffset>
                </wp:positionV>
                <wp:extent cx="1116000" cy="0"/>
                <wp:effectExtent l="0" t="0" r="27305" b="19050"/>
                <wp:wrapNone/>
                <wp:docPr id="6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64526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63.7pt;margin-top:10.4pt;width:87.8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"/>
            </w:pict>
          </mc:Fallback>
        </mc:AlternateConten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факультета                                              </w:t>
      </w:r>
      <w:r w:rsidRPr="00E82E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/                                </w:t>
      </w:r>
    </w:p>
    <w:p w:rsidR="001F1770" w:rsidRPr="00E82E56" w:rsidRDefault="001F1770" w:rsidP="001F1770">
      <w:pPr>
        <w:rPr>
          <w:rFonts w:ascii="Times New Roman" w:hAnsi="Times New Roman" w:cs="Times New Roman"/>
          <w:b/>
          <w:sz w:val="18"/>
        </w:rPr>
      </w:pPr>
      <w:r w:rsidRPr="00E82E56">
        <w:rPr>
          <w:b/>
          <w:sz w:val="18"/>
        </w:rPr>
        <w:t xml:space="preserve">                                                </w:t>
      </w:r>
      <w:r w:rsidRPr="00E82E56">
        <w:rPr>
          <w:rFonts w:ascii="Times New Roman" w:hAnsi="Times New Roman" w:cs="Times New Roman"/>
          <w:b/>
          <w:sz w:val="18"/>
        </w:rPr>
        <w:t>М.П.</w:t>
      </w:r>
    </w:p>
    <w:p w:rsidR="001F1770" w:rsidRPr="00E82E56" w:rsidRDefault="001F1770" w:rsidP="001F1770">
      <w:pPr>
        <w:rPr>
          <w:b/>
          <w:sz w:val="18"/>
        </w:rPr>
      </w:pPr>
    </w:p>
    <w:p w:rsidR="001F1770" w:rsidRPr="00E82E56" w:rsidRDefault="001F1770" w:rsidP="001F1770">
      <w:pPr>
        <w:rPr>
          <w:b/>
          <w:sz w:val="18"/>
        </w:rPr>
      </w:pPr>
    </w:p>
    <w:p w:rsidR="001F1770" w:rsidRPr="00E82E56" w:rsidRDefault="001F1770" w:rsidP="001F1770">
      <w:pPr>
        <w:rPr>
          <w:b/>
          <w:sz w:val="18"/>
        </w:rPr>
      </w:pPr>
    </w:p>
    <w:p w:rsidR="001F1770" w:rsidRPr="00E82E56" w:rsidRDefault="001F1770" w:rsidP="001F1770">
      <w:pPr>
        <w:spacing w:after="160" w:line="259" w:lineRule="auto"/>
        <w:rPr>
          <w:b/>
          <w:sz w:val="18"/>
        </w:rPr>
      </w:pPr>
      <w:r w:rsidRPr="00E82E56">
        <w:rPr>
          <w:b/>
          <w:sz w:val="18"/>
        </w:rPr>
        <w:br w:type="page"/>
      </w:r>
    </w:p>
    <w:p w:rsidR="001F1770" w:rsidRPr="00E82E56" w:rsidRDefault="001F1770" w:rsidP="001F177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к характеристике-рекомендации </w:t>
      </w:r>
    </w:p>
    <w:p w:rsidR="001F1770" w:rsidRPr="00E82E56" w:rsidRDefault="001F1770" w:rsidP="001F17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E740D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получение стипендии из числа </w:t>
      </w:r>
      <w:r w:rsidRPr="00E82E56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студентов</w:t>
      </w:r>
    </w:p>
    <w:p w:rsidR="001F1770" w:rsidRPr="00E82E56" w:rsidRDefault="001F1770" w:rsidP="001F1770">
      <w:pPr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  <w:lang w:eastAsia="ru-RU"/>
        </w:rPr>
      </w:pPr>
    </w:p>
    <w:p w:rsidR="001F1770" w:rsidRPr="00E82E56" w:rsidRDefault="001F1770" w:rsidP="001F17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образовательной организации:</w:t>
      </w:r>
      <w:r w:rsidRPr="00E82E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 высшего образования «Воронежский государственный университет»</w:t>
      </w:r>
    </w:p>
    <w:p w:rsidR="001F1770" w:rsidRPr="00E82E56" w:rsidRDefault="001F1770" w:rsidP="001F177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F1770" w:rsidRPr="00E82E56" w:rsidRDefault="00881755" w:rsidP="001F177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</w:t>
      </w:r>
      <w:r w:rsidR="001F1770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1F1770" w:rsidRPr="00E82E5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1F1770" w:rsidRPr="00E82E56" w:rsidRDefault="001F1770" w:rsidP="001F177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F1770" w:rsidRPr="00E82E56" w:rsidRDefault="001F1770" w:rsidP="001F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 о научных публикациях</w:t>
      </w:r>
    </w:p>
    <w:p w:rsidR="001F1770" w:rsidRPr="00E82E56" w:rsidRDefault="001F1770" w:rsidP="001F1770">
      <w:pPr>
        <w:spacing w:after="0" w:line="240" w:lineRule="auto"/>
        <w:jc w:val="center"/>
        <w:rPr>
          <w:rFonts w:ascii="Times New Roman" w:eastAsia="Times-Roman" w:hAnsi="Times New Roman" w:cs="Times New Roman"/>
          <w:b/>
          <w:sz w:val="10"/>
          <w:szCs w:val="10"/>
          <w:lang w:eastAsia="ru-RU"/>
        </w:rPr>
      </w:pPr>
    </w:p>
    <w:p w:rsidR="001F1770" w:rsidRPr="00E82E56" w:rsidRDefault="001F1770" w:rsidP="001F1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1) Статьи, опубликованные в журналах, входящих в 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val="en-US" w:eastAsia="ru-RU"/>
        </w:rPr>
        <w:t>Web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eastAsia="ru-RU"/>
        </w:rPr>
        <w:t xml:space="preserve"> 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val="en-US" w:eastAsia="ru-RU"/>
        </w:rPr>
        <w:t>of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eastAsia="ru-RU"/>
        </w:rPr>
        <w:t xml:space="preserve"> 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val="en-US" w:eastAsia="ru-RU"/>
        </w:rPr>
        <w:t>Science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eastAsia="ru-RU"/>
        </w:rPr>
        <w:t xml:space="preserve"> (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val="en-US" w:eastAsia="ru-RU"/>
        </w:rPr>
        <w:t>Core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eastAsia="ru-RU"/>
        </w:rPr>
        <w:t xml:space="preserve"> 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val="en-US" w:eastAsia="ru-RU"/>
        </w:rPr>
        <w:t>Collection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eastAsia="ru-RU"/>
        </w:rPr>
        <w:t>), Sco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val="en-US" w:eastAsia="ru-RU"/>
        </w:rPr>
        <w:t>pus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eastAsia="ru-RU"/>
        </w:rPr>
        <w:t xml:space="preserve">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208"/>
        <w:gridCol w:w="1417"/>
        <w:gridCol w:w="1305"/>
      </w:tblGrid>
      <w:tr w:rsidR="001F1770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публ. п. л. 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Месяц, год</w:t>
            </w:r>
          </w:p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публикации</w:t>
            </w:r>
          </w:p>
        </w:tc>
      </w:tr>
      <w:tr w:rsidR="001F1770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478" w:rsidRPr="00E82E56" w:rsidRDefault="00AD3689" w:rsidP="00D4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Пример:</w:t>
            </w:r>
            <w:r w:rsidR="000635D9" w:rsidRPr="00E82E5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="000635D9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Mikhail</w:t>
            </w:r>
            <w:r w:rsidR="000635D9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0635D9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A</w:t>
            </w:r>
            <w:r w:rsidR="000635D9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 </w:t>
            </w:r>
            <w:r w:rsidR="000635D9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Potapov</w:t>
            </w:r>
            <w:r w:rsidR="001F1770"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Synthesis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of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new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pyrido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[4,3-</w:t>
            </w:r>
            <w:r w:rsidR="0040504B" w:rsidRPr="00E82E56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val="en-US" w:eastAsia="ru-RU"/>
              </w:rPr>
              <w:t>e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][1,2,4]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triazolo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-[5,1-</w:t>
            </w:r>
            <w:r w:rsidR="0040504B" w:rsidRPr="00E82E56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val="en-US" w:eastAsia="ru-RU"/>
              </w:rPr>
              <w:t>c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][1,2,4]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triazin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-6(7</w:t>
            </w:r>
            <w:r w:rsidR="0040504B" w:rsidRPr="00E82E56"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val="en-US" w:eastAsia="ru-RU"/>
              </w:rPr>
              <w:t>H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)-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ones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/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Mohammad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N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Mawlood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,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Mikhail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A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Potapov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,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Irina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V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Ledenyova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</w:t>
            </w:r>
            <w:r w:rsidR="00B721B0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Oleg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A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Kozaderov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1,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Nadezhda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V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Stolpovskaya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,</w:t>
            </w:r>
            <w:r w:rsidR="00B721B0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Khidmet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S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Shikhaliev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,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Andrey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Yu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Potapov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// </w:t>
            </w:r>
            <w:r w:rsidR="0040504B" w:rsidRPr="00E82E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val="en-US" w:eastAsia="ru-RU"/>
              </w:rPr>
              <w:t>Chemi</w:t>
            </w:r>
            <w:r w:rsidR="007D3C5E" w:rsidRPr="00E82E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val="en-US" w:eastAsia="ru-RU"/>
              </w:rPr>
              <w:t>stry</w:t>
            </w:r>
            <w:r w:rsidR="007D3C5E" w:rsidRPr="00E82E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="007D3C5E" w:rsidRPr="00E82E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val="en-US" w:eastAsia="ru-RU"/>
              </w:rPr>
              <w:t>of</w:t>
            </w:r>
            <w:r w:rsidR="007D3C5E" w:rsidRPr="00E82E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="007D3C5E" w:rsidRPr="00E82E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val="en-US" w:eastAsia="ru-RU"/>
              </w:rPr>
              <w:t>Heterocyclic</w:t>
            </w:r>
            <w:r w:rsidR="007D3C5E" w:rsidRPr="00E82E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r w:rsidR="007D3C5E" w:rsidRPr="00E82E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val="en-US" w:eastAsia="ru-RU"/>
              </w:rPr>
              <w:t>Compounds</w:t>
            </w:r>
            <w:r w:rsidR="002406E3" w:rsidRPr="00E82E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. –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2020.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softHyphen/>
              <w:t xml:space="preserve">– </w:t>
            </w:r>
            <w:r w:rsidR="00FB4C1F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№ </w:t>
            </w:r>
            <w:r w:rsidR="0040504B" w:rsidRPr="00E82E56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56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(10). – 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P</w:t>
            </w:r>
            <w:r w:rsidR="0040504B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 1348–1352.</w:t>
            </w:r>
            <w:r w:rsidR="00B721B0"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70" w:rsidRPr="00E82E56" w:rsidRDefault="0040504B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  <w:r w:rsidR="001F1770" w:rsidRPr="00E82E5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0" w:rsidRPr="00E82E56" w:rsidRDefault="0040504B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10.2020</w:t>
            </w:r>
          </w:p>
        </w:tc>
      </w:tr>
    </w:tbl>
    <w:p w:rsidR="001F1770" w:rsidRPr="00E82E56" w:rsidRDefault="001F1770" w:rsidP="001F1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</w:p>
    <w:p w:rsidR="001F1770" w:rsidRPr="00E82E56" w:rsidRDefault="001F1770" w:rsidP="001F1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-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2) </w:t>
      </w:r>
      <w:r w:rsidRPr="00E82E56">
        <w:rPr>
          <w:rFonts w:ascii="Times New Roman" w:eastAsia="Times-Roman" w:hAnsi="Times New Roman" w:cs="Times-Roman"/>
          <w:b/>
          <w:sz w:val="19"/>
          <w:szCs w:val="19"/>
          <w:lang w:eastAsia="ru-RU"/>
        </w:rPr>
        <w:t xml:space="preserve">Статьи, опубликованные в научных журналах, индексируемых в РИНЦ, за исключением журналов, входящих в 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val="en-US" w:eastAsia="ru-RU"/>
        </w:rPr>
        <w:t>Web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eastAsia="ru-RU"/>
        </w:rPr>
        <w:t xml:space="preserve"> 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val="en-US" w:eastAsia="ru-RU"/>
        </w:rPr>
        <w:t>of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eastAsia="ru-RU"/>
        </w:rPr>
        <w:t xml:space="preserve"> 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val="en-US" w:eastAsia="ru-RU"/>
        </w:rPr>
        <w:t>Science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eastAsia="ru-RU"/>
        </w:rPr>
        <w:t xml:space="preserve"> (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val="en-US" w:eastAsia="ru-RU"/>
        </w:rPr>
        <w:t>Core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eastAsia="ru-RU"/>
        </w:rPr>
        <w:t xml:space="preserve"> 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val="en-US" w:eastAsia="ru-RU"/>
        </w:rPr>
        <w:t>Collection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eastAsia="ru-RU"/>
        </w:rPr>
        <w:t>) и Sco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val="en-US" w:eastAsia="ru-RU"/>
        </w:rPr>
        <w:t>pus</w:t>
      </w:r>
      <w:r w:rsidRPr="00E82E56">
        <w:rPr>
          <w:rFonts w:ascii="Times New Roman" w:eastAsia="Times-Roman" w:hAnsi="Times New Roman" w:cs="Times-Roman"/>
          <w:b/>
          <w:sz w:val="19"/>
          <w:szCs w:val="19"/>
          <w:lang w:eastAsia="ru-RU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208"/>
        <w:gridCol w:w="1417"/>
        <w:gridCol w:w="1305"/>
      </w:tblGrid>
      <w:tr w:rsidR="001F1770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публ. п. л. 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Месяц, год</w:t>
            </w:r>
          </w:p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публикации</w:t>
            </w:r>
          </w:p>
        </w:tc>
      </w:tr>
      <w:tr w:rsidR="00B24DD3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D3" w:rsidRPr="00E82E56" w:rsidRDefault="007F0321" w:rsidP="00B2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D3" w:rsidRPr="00E82E56" w:rsidRDefault="00AD3689" w:rsidP="00B02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Пример:</w:t>
            </w:r>
            <w:r w:rsidR="001C7CD6" w:rsidRPr="00E82E56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="001C7CD6" w:rsidRPr="00E82E56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Шишорина</w:t>
            </w:r>
            <w:r w:rsidR="00B0275D" w:rsidRPr="00E82E56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 xml:space="preserve"> Л.А.</w:t>
            </w:r>
            <w:r w:rsidR="00B24DD3" w:rsidRPr="00E82E56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 xml:space="preserve"> Накопление флавоноидов травой тысячелистника обыкновенного, собранного в различных урбо- и агробиоценозах Воронежской области / Н.А. Дьякова, С.П. Гапонов, А.И. Сливкин, Е.А. Бобина, Л.А. Шишорина // Вестник ВГУ. Серия: Химия, Биология, Фармация</w:t>
            </w:r>
            <w:r w:rsidR="002406E3" w:rsidRPr="00E82E56">
              <w:rPr>
                <w:rFonts w:ascii="Times New Roman" w:eastAsia="Times New Roman" w:hAnsi="Times New Roman"/>
                <w:bCs/>
                <w:iCs/>
                <w:sz w:val="19"/>
                <w:szCs w:val="19"/>
                <w:lang w:eastAsia="ru-RU"/>
              </w:rPr>
              <w:t xml:space="preserve">. – </w:t>
            </w:r>
            <w:r w:rsidR="00B24DD3" w:rsidRPr="00E82E56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 xml:space="preserve">2020. </w:t>
            </w:r>
            <w:r w:rsidR="006A3E5F" w:rsidRPr="00E82E56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–</w:t>
            </w:r>
            <w:r w:rsidR="00B24DD3" w:rsidRPr="00E82E56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 xml:space="preserve"> №4. – С. 71-76.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D3" w:rsidRPr="00E82E56" w:rsidRDefault="00B24DD3" w:rsidP="00B24DD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D3" w:rsidRPr="00E82E56" w:rsidRDefault="00B24DD3" w:rsidP="00B24DD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12.2020</w:t>
            </w:r>
          </w:p>
        </w:tc>
      </w:tr>
    </w:tbl>
    <w:p w:rsidR="001F1770" w:rsidRPr="00E82E56" w:rsidRDefault="001F1770" w:rsidP="001F1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6"/>
          <w:szCs w:val="16"/>
          <w:lang w:eastAsia="ru-RU"/>
        </w:rPr>
      </w:pPr>
    </w:p>
    <w:p w:rsidR="00CB21D5" w:rsidRPr="00E82E56" w:rsidRDefault="00CB21D5" w:rsidP="00CB2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-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3) </w:t>
      </w:r>
      <w:r w:rsidRPr="00E82E56">
        <w:rPr>
          <w:rFonts w:ascii="Times New Roman" w:eastAsia="Times-Roman" w:hAnsi="Times New Roman" w:cs="Times-Roman"/>
          <w:b/>
          <w:sz w:val="19"/>
          <w:szCs w:val="19"/>
          <w:lang w:eastAsia="ru-RU"/>
        </w:rPr>
        <w:t xml:space="preserve">Статьи, опубликованные в научных журналах, входящих в текущий Перечень ВАК России, за исключением журналов, входящих в 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val="en-US" w:eastAsia="ru-RU"/>
        </w:rPr>
        <w:t>Web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eastAsia="ru-RU"/>
        </w:rPr>
        <w:t xml:space="preserve"> 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val="en-US" w:eastAsia="ru-RU"/>
        </w:rPr>
        <w:t>of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eastAsia="ru-RU"/>
        </w:rPr>
        <w:t xml:space="preserve"> 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val="en-US" w:eastAsia="ru-RU"/>
        </w:rPr>
        <w:t>Science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eastAsia="ru-RU"/>
        </w:rPr>
        <w:t xml:space="preserve"> (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val="en-US" w:eastAsia="ru-RU"/>
        </w:rPr>
        <w:t>Core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eastAsia="ru-RU"/>
        </w:rPr>
        <w:t xml:space="preserve"> 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val="en-US" w:eastAsia="ru-RU"/>
        </w:rPr>
        <w:t>Collection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eastAsia="ru-RU"/>
        </w:rPr>
        <w:t>) и Sco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val="en-US" w:eastAsia="ru-RU"/>
        </w:rPr>
        <w:t>pus</w:t>
      </w:r>
      <w:r w:rsidRPr="00E82E56">
        <w:rPr>
          <w:rFonts w:ascii="Times New Roman" w:eastAsia="Times-Roman" w:hAnsi="Times New Roman" w:cs="Times-Roman"/>
          <w:b/>
          <w:sz w:val="19"/>
          <w:szCs w:val="19"/>
          <w:lang w:eastAsia="ru-RU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208"/>
        <w:gridCol w:w="1417"/>
        <w:gridCol w:w="1305"/>
      </w:tblGrid>
      <w:tr w:rsidR="00CB21D5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D5" w:rsidRPr="00E82E56" w:rsidRDefault="00CB21D5" w:rsidP="00CB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D5" w:rsidRPr="00E82E56" w:rsidRDefault="00CB21D5" w:rsidP="00CB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D5" w:rsidRPr="00E82E56" w:rsidRDefault="00CB21D5" w:rsidP="00CB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публ. п. л. 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D5" w:rsidRPr="00E82E56" w:rsidRDefault="00CB21D5" w:rsidP="00CB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Месяц, год</w:t>
            </w:r>
          </w:p>
          <w:p w:rsidR="00CB21D5" w:rsidRPr="00E82E56" w:rsidRDefault="00CB21D5" w:rsidP="00CB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публикации</w:t>
            </w:r>
          </w:p>
        </w:tc>
      </w:tr>
      <w:tr w:rsidR="008C0348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48" w:rsidRPr="00E82E56" w:rsidRDefault="00E31CDA" w:rsidP="008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48" w:rsidRPr="00E82E56" w:rsidRDefault="008C0348" w:rsidP="008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 xml:space="preserve">Пример: </w:t>
            </w:r>
            <w:r w:rsidRPr="00E82E56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Клочкова С.В. Морфофункциональные показатели селезенки при иммобилизационном стрессе и применении бактериального липополисахарида / Клочкова С.В., Алексеева Н.Т., Никитюк Д.Б., Торгун П.М., Ульянов И.А., Свиридова О.Л., Соколов Д.А.// Журнал анатомии и гистопатологии. – 2021. – Т. 10.– № 2. – С. 30-37.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48" w:rsidRPr="00E82E56" w:rsidRDefault="008C0348" w:rsidP="008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48" w:rsidRPr="00E82E56" w:rsidRDefault="008C0348" w:rsidP="008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06.2021</w:t>
            </w:r>
          </w:p>
        </w:tc>
      </w:tr>
    </w:tbl>
    <w:p w:rsidR="00CB21D5" w:rsidRPr="00E82E56" w:rsidRDefault="00CB21D5" w:rsidP="00CB2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4"/>
          <w:szCs w:val="14"/>
          <w:lang w:eastAsia="ru-RU"/>
        </w:rPr>
      </w:pPr>
    </w:p>
    <w:p w:rsidR="00A46D81" w:rsidRPr="00E82E56" w:rsidRDefault="00A46D81" w:rsidP="00CB2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4) П</w:t>
      </w:r>
      <w:r w:rsidRPr="00E82E56">
        <w:rPr>
          <w:rFonts w:ascii="Times New Roman" w:eastAsia="Times-Roman" w:hAnsi="Times New Roman" w:cs="Times-Roman"/>
          <w:b/>
          <w:sz w:val="19"/>
          <w:szCs w:val="19"/>
          <w:lang w:eastAsia="ru-RU"/>
        </w:rPr>
        <w:t xml:space="preserve">убликации в материалах конференций, индексируемых в 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val="en-US" w:eastAsia="ru-RU"/>
        </w:rPr>
        <w:t>Web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eastAsia="ru-RU"/>
        </w:rPr>
        <w:t xml:space="preserve"> 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val="en-US" w:eastAsia="ru-RU"/>
        </w:rPr>
        <w:t>of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eastAsia="ru-RU"/>
        </w:rPr>
        <w:t xml:space="preserve"> 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val="en-US" w:eastAsia="ru-RU"/>
        </w:rPr>
        <w:t>Science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eastAsia="ru-RU"/>
        </w:rPr>
        <w:t>, Sco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val="en-US" w:eastAsia="ru-RU"/>
        </w:rPr>
        <w:t>pus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208"/>
        <w:gridCol w:w="1417"/>
        <w:gridCol w:w="1305"/>
      </w:tblGrid>
      <w:tr w:rsidR="00A46D81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81" w:rsidRPr="00E82E56" w:rsidRDefault="00A46D81" w:rsidP="0035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81" w:rsidRPr="00E82E56" w:rsidRDefault="00A46D81" w:rsidP="0035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81" w:rsidRPr="00E82E56" w:rsidRDefault="00A46D81" w:rsidP="0035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публ. п. л. 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1" w:rsidRPr="00E82E56" w:rsidRDefault="00A46D81" w:rsidP="0035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Месяц, год</w:t>
            </w:r>
          </w:p>
          <w:p w:rsidR="00A46D81" w:rsidRPr="00E82E56" w:rsidRDefault="00A46D81" w:rsidP="0035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публикации</w:t>
            </w:r>
          </w:p>
        </w:tc>
      </w:tr>
      <w:tr w:rsidR="00A46D81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81" w:rsidRPr="00E82E56" w:rsidRDefault="00A46D81" w:rsidP="0035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81" w:rsidRPr="00E82E56" w:rsidRDefault="00A46D81" w:rsidP="0035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81" w:rsidRPr="00E82E56" w:rsidRDefault="00A46D81" w:rsidP="0035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1" w:rsidRPr="00E82E56" w:rsidRDefault="00A46D81" w:rsidP="0035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A46D81" w:rsidRPr="00E82E56" w:rsidRDefault="00A46D81" w:rsidP="00A46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A46D81" w:rsidRPr="00E82E56" w:rsidRDefault="00A46D81" w:rsidP="00A46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5) П</w:t>
      </w:r>
      <w:r w:rsidRPr="00E82E56">
        <w:rPr>
          <w:rFonts w:ascii="Times New Roman" w:eastAsia="Times-Roman" w:hAnsi="Times New Roman" w:cs="Times-Roman"/>
          <w:b/>
          <w:sz w:val="19"/>
          <w:szCs w:val="19"/>
          <w:lang w:eastAsia="ru-RU"/>
        </w:rPr>
        <w:t xml:space="preserve">убликации в материалах конференций, индексируемых в </w:t>
      </w:r>
      <w:r w:rsidRPr="00E82E56">
        <w:rPr>
          <w:rFonts w:ascii="Times New Roman" w:eastAsia="Times New Roman" w:hAnsi="Times New Roman" w:cs="Calibri"/>
          <w:b/>
          <w:sz w:val="19"/>
          <w:szCs w:val="19"/>
          <w:lang w:eastAsia="ru-RU"/>
        </w:rPr>
        <w:t>РИНЦ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208"/>
        <w:gridCol w:w="1417"/>
        <w:gridCol w:w="1305"/>
      </w:tblGrid>
      <w:tr w:rsidR="00A46D81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81" w:rsidRPr="00E82E56" w:rsidRDefault="00A46D81" w:rsidP="0035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81" w:rsidRPr="00E82E56" w:rsidRDefault="00A46D81" w:rsidP="0035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81" w:rsidRPr="00E82E56" w:rsidRDefault="00A46D81" w:rsidP="0035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публ. п. л. 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81" w:rsidRPr="00E82E56" w:rsidRDefault="00A46D81" w:rsidP="0035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Месяц, год</w:t>
            </w:r>
          </w:p>
          <w:p w:rsidR="00A46D81" w:rsidRPr="00E82E56" w:rsidRDefault="00A46D81" w:rsidP="0035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публикации</w:t>
            </w:r>
          </w:p>
        </w:tc>
      </w:tr>
      <w:tr w:rsidR="00CC5F47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47" w:rsidRPr="00E82E56" w:rsidRDefault="00E53854" w:rsidP="00CC5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47" w:rsidRPr="00E82E56" w:rsidRDefault="00AD3689" w:rsidP="00B02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Пример:</w:t>
            </w:r>
            <w:r w:rsidR="00FE32B6" w:rsidRPr="00E82E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341CC6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Шишорина </w:t>
            </w:r>
            <w:r w:rsidR="00B0275D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Л.А. </w:t>
            </w:r>
            <w:r w:rsidR="00CC5F47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Изучение влияния антропогенного воздействия на химический состав тысячелистника обыкновенного, произрастающего в различных районах Центрального Черноземья / Е.А. Бобина, Л.А. Шишорина, Н.А. Дьякова // </w:t>
            </w:r>
            <w:r w:rsidR="00836DE8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="00CC5F47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атериалы</w:t>
            </w:r>
            <w:r w:rsidR="00836DE8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международной научно-практической конференции студентов и молодых </w:t>
            </w:r>
            <w:r w:rsidR="00770216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ученых «</w:t>
            </w:r>
            <w:r w:rsidR="00CC5F47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Охрана природы и здоровья человека». – Оренбург</w:t>
            </w:r>
            <w:r w:rsidR="00B4330D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CC5F47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: Издательский центр ОрГМУ, 2021. </w:t>
            </w:r>
            <w:r w:rsidR="006A3E5F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–</w:t>
            </w:r>
            <w:r w:rsidR="00CC5F47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С. 5</w:t>
            </w:r>
            <w:r w:rsidR="006A3E5F"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–</w:t>
            </w:r>
            <w:r w:rsidR="00CC5F47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47" w:rsidRPr="00E82E56" w:rsidRDefault="00CC5F47" w:rsidP="0083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47" w:rsidRPr="00E82E56" w:rsidRDefault="00836DE8" w:rsidP="00836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04.</w:t>
            </w:r>
            <w:r w:rsidR="00CC5F47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</w:t>
            </w:r>
          </w:p>
        </w:tc>
      </w:tr>
    </w:tbl>
    <w:p w:rsidR="00A45A65" w:rsidRPr="00E82E56" w:rsidRDefault="00A45A65" w:rsidP="00A45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6"/>
          <w:szCs w:val="16"/>
          <w:lang w:eastAsia="ru-RU"/>
        </w:rPr>
      </w:pPr>
    </w:p>
    <w:p w:rsidR="00A45A65" w:rsidRPr="00E82E56" w:rsidRDefault="00A45A65" w:rsidP="00A45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6) Прочие публикации в материалах конференций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208"/>
        <w:gridCol w:w="1417"/>
        <w:gridCol w:w="1305"/>
      </w:tblGrid>
      <w:tr w:rsidR="00A45A65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65" w:rsidRPr="00E82E56" w:rsidRDefault="00A45A65" w:rsidP="0035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65" w:rsidRPr="00E82E56" w:rsidRDefault="00A45A65" w:rsidP="0035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A65" w:rsidRPr="00E82E56" w:rsidRDefault="00A45A65" w:rsidP="0035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публ. п. л. 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65" w:rsidRPr="00E82E56" w:rsidRDefault="00A45A65" w:rsidP="0035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Месяц, год</w:t>
            </w:r>
          </w:p>
          <w:p w:rsidR="00A45A65" w:rsidRPr="00E82E56" w:rsidRDefault="00A45A65" w:rsidP="00354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публикации</w:t>
            </w:r>
          </w:p>
        </w:tc>
      </w:tr>
      <w:tr w:rsidR="000D39BE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BE" w:rsidRPr="00E82E56" w:rsidRDefault="000D39BE" w:rsidP="000D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BE" w:rsidRPr="00E82E56" w:rsidRDefault="000D39BE" w:rsidP="000D3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Пример:</w:t>
            </w:r>
            <w:r w:rsidRPr="00E82E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Дунилин А.Д.</w:t>
            </w:r>
            <w:r w:rsidRPr="00E82E56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Pr="00E82E56">
              <w:rPr>
                <w:rFonts w:ascii="Times New Roman" w:hAnsi="Times New Roman" w:cs="Times New Roman"/>
                <w:sz w:val="19"/>
                <w:szCs w:val="19"/>
              </w:rPr>
              <w:t>Исследование перспектив продвижения мобильных приложений интернет-аптек/ Куролап М.С., Свиридова О.Л., Абдухалилова М.Б., Дунилин А.Д., Евсиков Ф.Д./ Сборник материалов студенческих работ кафедры управления и экономики фармации и фармакогнозии за 2020 – 2021 уч.г./ науч.ред. Е.Е. Чупандина; ВГУ.-Воронеж : Изд.дом ВГУ, 2021 – С.70-74</w:t>
            </w:r>
            <w:r w:rsidR="000572B1" w:rsidRPr="00E82E56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BE" w:rsidRPr="00E82E56" w:rsidRDefault="000D39BE" w:rsidP="000D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9BE" w:rsidRPr="00E82E56" w:rsidRDefault="000D39BE" w:rsidP="000D3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05.2021</w:t>
            </w:r>
          </w:p>
        </w:tc>
      </w:tr>
    </w:tbl>
    <w:p w:rsidR="00513A0D" w:rsidRPr="00E82E56" w:rsidRDefault="00513A0D" w:rsidP="001F1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881755" w:rsidRPr="00E82E56" w:rsidRDefault="00881755" w:rsidP="001F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5" w:rsidRPr="00E82E56" w:rsidRDefault="00881755" w:rsidP="001F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1755" w:rsidRPr="00E82E56" w:rsidRDefault="00881755" w:rsidP="001F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3114" w:rsidRPr="00E82E56" w:rsidRDefault="008E3CFA" w:rsidP="00C23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-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lastRenderedPageBreak/>
        <w:t xml:space="preserve">7) </w:t>
      </w:r>
      <w:r w:rsidR="00C23114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С</w:t>
      </w:r>
      <w:r w:rsidR="00C23114" w:rsidRPr="00E82E56">
        <w:rPr>
          <w:rFonts w:ascii="Times New Roman" w:eastAsia="Times-Roman" w:hAnsi="Times New Roman" w:cs="Times-Roman"/>
          <w:b/>
          <w:sz w:val="19"/>
          <w:szCs w:val="19"/>
          <w:lang w:eastAsia="ru-RU"/>
        </w:rPr>
        <w:t>татьи, опубликованные в прочих научных журналах и изданиях</w:t>
      </w:r>
      <w:r w:rsidR="00F03D14" w:rsidRPr="00E82E56">
        <w:rPr>
          <w:rFonts w:ascii="Times New Roman" w:eastAsia="Times-Roman" w:hAnsi="Times New Roman" w:cs="Times-Roman"/>
          <w:b/>
          <w:sz w:val="19"/>
          <w:szCs w:val="19"/>
          <w:lang w:eastAsia="ru-RU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208"/>
        <w:gridCol w:w="1417"/>
        <w:gridCol w:w="1305"/>
      </w:tblGrid>
      <w:tr w:rsidR="00C23114" w:rsidRPr="00E82E56" w:rsidTr="00D30E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14" w:rsidRPr="00E82E56" w:rsidRDefault="00C23114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14" w:rsidRPr="00E82E56" w:rsidRDefault="00C23114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14" w:rsidRPr="00E82E56" w:rsidRDefault="00C23114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публ. п. л. 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14" w:rsidRPr="00E82E56" w:rsidRDefault="00C23114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Месяц, год</w:t>
            </w:r>
          </w:p>
          <w:p w:rsidR="00C23114" w:rsidRPr="00E82E56" w:rsidRDefault="00C23114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публикации</w:t>
            </w:r>
          </w:p>
        </w:tc>
      </w:tr>
      <w:tr w:rsidR="004D7F7F" w:rsidRPr="00E82E56" w:rsidTr="00D30E7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F" w:rsidRPr="00E82E56" w:rsidRDefault="004D7F7F" w:rsidP="004D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F" w:rsidRPr="00E82E56" w:rsidRDefault="004D7F7F" w:rsidP="004D7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Пример:</w:t>
            </w:r>
            <w:r w:rsidRPr="00E82E5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Шишорина Л.А. </w:t>
            </w: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Особенности накопления флавоноидов лекарственным растительным сырьем, произрастающим в различных экологических условиях Центрального Черноземья / Н.А. Дьякова, Е.А. Бобина Л.А. Шишорина // Абу Али ибн Сино и инновации в современной фармацевтике : Сборник </w:t>
            </w: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III</w:t>
            </w: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Международной научно-практической конференции. –  Ташкент, 2020. – С. 151</w:t>
            </w:r>
            <w:r w:rsidRPr="00E82E5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–</w:t>
            </w: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F" w:rsidRPr="00E82E56" w:rsidRDefault="004D7F7F" w:rsidP="004D7F7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7F" w:rsidRPr="00E82E56" w:rsidRDefault="004D7F7F" w:rsidP="004D7F7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12.2020</w:t>
            </w:r>
          </w:p>
        </w:tc>
      </w:tr>
    </w:tbl>
    <w:p w:rsidR="00C23114" w:rsidRPr="00E82E56" w:rsidRDefault="00C23114" w:rsidP="001F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1770" w:rsidRPr="00E82E56" w:rsidRDefault="001F1770" w:rsidP="001F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Информация об обладании патентами, </w:t>
      </w:r>
      <w:r w:rsidRPr="00E82E56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свидетельствами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93"/>
        <w:gridCol w:w="6521"/>
      </w:tblGrid>
      <w:tr w:rsidR="001F1770" w:rsidRPr="00E82E56" w:rsidTr="009175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b/>
                <w:sz w:val="18"/>
                <w:szCs w:val="18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 патента/свидетельства </w:t>
            </w:r>
          </w:p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Название, номер подтверждающего документа, дата выдачи</w:t>
            </w:r>
          </w:p>
        </w:tc>
      </w:tr>
      <w:tr w:rsidR="00C16C5E" w:rsidRPr="00E82E56" w:rsidTr="009175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E" w:rsidRPr="00E82E56" w:rsidRDefault="00C16C5E" w:rsidP="00C1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E" w:rsidRPr="00E82E56" w:rsidRDefault="00C16C5E" w:rsidP="00C1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Патент на изобретение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5E" w:rsidRPr="00E82E56" w:rsidRDefault="00C16C5E" w:rsidP="00C16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Пример:</w:t>
            </w: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Способ формирования шариковых выводов на алюминиевой металлизации контактных площадок кристалла; № 2671383; дата регистрации в Государственном реестре изобретений РФ – 30.10.2018</w:t>
            </w:r>
          </w:p>
        </w:tc>
      </w:tr>
    </w:tbl>
    <w:p w:rsidR="001F1770" w:rsidRPr="00E82E56" w:rsidRDefault="001F1770" w:rsidP="001F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1F1770" w:rsidRPr="00E82E56" w:rsidRDefault="001F1770" w:rsidP="00E1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 о заявке на российские и зарубежные охранные документы (патенты, свидетельства)</w:t>
      </w:r>
    </w:p>
    <w:tbl>
      <w:tblPr>
        <w:tblpPr w:leftFromText="180" w:rightFromText="180" w:vertAnchor="text" w:horzAnchor="margin" w:tblpY="6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552"/>
        <w:gridCol w:w="6662"/>
      </w:tblGrid>
      <w:tr w:rsidR="001F1770" w:rsidRPr="00E82E56" w:rsidTr="009175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70" w:rsidRPr="00E82E56" w:rsidRDefault="00342FDC" w:rsidP="0034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Тип заявки </w:t>
            </w:r>
            <w:r w:rsidR="001F1770"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="001F1770"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(патенты, свидетельства) на полезную модель)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Название, номер подтверждающего документа, дата выдачи</w:t>
            </w:r>
          </w:p>
        </w:tc>
      </w:tr>
      <w:tr w:rsidR="00342FDC" w:rsidRPr="00E82E56" w:rsidTr="009175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DC" w:rsidRPr="00E82E56" w:rsidRDefault="00342FDC" w:rsidP="0034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DC" w:rsidRPr="00E82E56" w:rsidRDefault="00342FDC" w:rsidP="00342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Заявка на российский патент на изобретение</w:t>
            </w:r>
            <w:r w:rsidRPr="00E82E56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DC" w:rsidRPr="00E82E56" w:rsidRDefault="00342FDC" w:rsidP="00342FDC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Пример:</w:t>
            </w: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Способ применения платиновой металлизации в системе перераспределения контактных площадок кристаллов интегральных микросхем и полупроводниковых приборов; № 2019103914; дата поступления 12.02.2019 </w:t>
            </w:r>
          </w:p>
        </w:tc>
      </w:tr>
    </w:tbl>
    <w:p w:rsidR="001F1770" w:rsidRPr="00E82E56" w:rsidRDefault="001F1770" w:rsidP="001F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1770" w:rsidRPr="00E82E56" w:rsidRDefault="001F1770" w:rsidP="001F1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Информация </w:t>
      </w:r>
      <w:r w:rsidRPr="00E82E56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о признании претендента победителем в конкурсах, олимпиадах, фестивалях и других научных, научно-технических и творческих конкурсных мероприятиях по профилю подготовки</w:t>
      </w:r>
    </w:p>
    <w:p w:rsidR="001F1770" w:rsidRPr="00E82E56" w:rsidRDefault="001F1770" w:rsidP="001F1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1) международных</w:t>
      </w:r>
      <w:r w:rsidRPr="00E82E56">
        <w:rPr>
          <w:rFonts w:ascii="Times New Roman" w:eastAsia="Times-Roman" w:hAnsi="Times New Roman" w:cs="Times-Roman"/>
          <w:b/>
          <w:sz w:val="19"/>
          <w:szCs w:val="19"/>
          <w:lang w:eastAsia="ru-RU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90"/>
      </w:tblGrid>
      <w:tr w:rsidR="001F1770" w:rsidRPr="00E82E56" w:rsidTr="00A31B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Название</w:t>
            </w:r>
            <w:r w:rsidR="00864103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r w:rsidR="00864103"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дата</w:t>
            </w:r>
            <w:r w:rsidR="00864103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место представления</w:t>
            </w:r>
          </w:p>
        </w:tc>
      </w:tr>
      <w:tr w:rsidR="001F1770" w:rsidRPr="00E82E56" w:rsidTr="00A31B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70" w:rsidRPr="00E82E56" w:rsidRDefault="001F1770" w:rsidP="0077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  <w:r w:rsidR="00392455"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Пример:</w:t>
            </w:r>
            <w:r w:rsidR="00392455"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="00392455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Международный научно-исследовательский конкурс «Innovative research projects», с 14.02.2022 по 15.02.202</w:t>
            </w:r>
            <w:r w:rsidR="00772F94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 w:rsidR="00392455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г. Петрозаводск, МЦНП «Новая наука»</w:t>
            </w:r>
            <w:r w:rsidR="000516E9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="00392455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1F1770" w:rsidRPr="00E82E56" w:rsidTr="00A31B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0" w:rsidRPr="00E82E56" w:rsidRDefault="00824A2D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0" w:rsidRPr="00E82E56" w:rsidRDefault="001F1770" w:rsidP="0077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1F1770" w:rsidRPr="00E82E56" w:rsidRDefault="001F1770" w:rsidP="001F1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1770" w:rsidRPr="00E82E56" w:rsidRDefault="001F1770" w:rsidP="001F1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-Roman"/>
          <w:b/>
          <w:sz w:val="19"/>
          <w:szCs w:val="19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2) всероссийских</w:t>
      </w:r>
      <w:r w:rsidRPr="00E82E56">
        <w:rPr>
          <w:rFonts w:ascii="Times New Roman" w:eastAsia="Times-Roman" w:hAnsi="Times New Roman" w:cs="Times-Roman"/>
          <w:b/>
          <w:sz w:val="19"/>
          <w:szCs w:val="19"/>
          <w:lang w:eastAsia="ru-RU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90"/>
      </w:tblGrid>
      <w:tr w:rsidR="001F1770" w:rsidRPr="00E82E56" w:rsidTr="00A31B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Название</w:t>
            </w:r>
            <w:r w:rsidR="00864103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r w:rsidR="00864103"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дата</w:t>
            </w:r>
            <w:r w:rsidR="00864103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место представления</w:t>
            </w:r>
          </w:p>
        </w:tc>
      </w:tr>
      <w:tr w:rsidR="001F1770" w:rsidRPr="00E82E56" w:rsidTr="00A31B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70" w:rsidRPr="00E82E56" w:rsidRDefault="001F1770" w:rsidP="00772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  <w:r w:rsidR="0020251F"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  <w:r w:rsidR="00396FAE"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Пример:</w:t>
            </w:r>
            <w:r w:rsidR="00396FAE"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="00396FAE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V</w:t>
            </w:r>
            <w:r w:rsidR="0020251F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Всероссийская студенческая научно-практическая конференция «Актуальные проблемы экономики и управления: теория и практика», 15.04.2021, секция экономики предприятий и предпринимательской деятельности, г. Воронеж, ФГБОУ ВО «ВГУ»</w:t>
            </w:r>
            <w:r w:rsidR="000516E9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</w:tr>
      <w:tr w:rsidR="001F1770" w:rsidRPr="00E82E56" w:rsidTr="00A31B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1F1770" w:rsidRPr="00E82E56" w:rsidRDefault="001F1770" w:rsidP="001F1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-Roman"/>
          <w:b/>
          <w:sz w:val="16"/>
          <w:szCs w:val="16"/>
          <w:lang w:eastAsia="ru-RU"/>
        </w:rPr>
      </w:pPr>
    </w:p>
    <w:p w:rsidR="001F1770" w:rsidRPr="00E82E56" w:rsidRDefault="001F1770" w:rsidP="001F1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-Roman"/>
          <w:b/>
          <w:sz w:val="19"/>
          <w:szCs w:val="19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3) региональных</w:t>
      </w:r>
      <w:r w:rsidRPr="00E82E56">
        <w:rPr>
          <w:rFonts w:ascii="Times New Roman" w:eastAsia="Times-Roman" w:hAnsi="Times New Roman" w:cs="Times-Roman"/>
          <w:b/>
          <w:sz w:val="19"/>
          <w:szCs w:val="19"/>
          <w:lang w:eastAsia="ru-RU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090"/>
      </w:tblGrid>
      <w:tr w:rsidR="001F1770" w:rsidRPr="00E82E56" w:rsidTr="00A31B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Название</w:t>
            </w:r>
            <w:r w:rsidR="00864103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r w:rsidR="00864103"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дата</w:t>
            </w:r>
            <w:r w:rsidR="00864103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место представления</w:t>
            </w:r>
          </w:p>
        </w:tc>
      </w:tr>
      <w:tr w:rsidR="001F1770" w:rsidRPr="00E82E56" w:rsidTr="00A31B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70" w:rsidRPr="00E82E56" w:rsidRDefault="001F1770" w:rsidP="001B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770" w:rsidRPr="00E82E56" w:rsidRDefault="003147D5" w:rsidP="00A31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Пример:</w:t>
            </w: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Межрегиональный</w:t>
            </w:r>
            <w:r w:rsidR="00FE1051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фестиваль «Весенний парад цветов – 2021», с 15.05.2021 – 16.05.2021, г. Воронеж, Ботанический сад ВГУ</w:t>
            </w:r>
            <w:r w:rsidR="000516E9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="00FE1051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</w:tbl>
    <w:p w:rsidR="001F1770" w:rsidRPr="00E82E56" w:rsidRDefault="001F1770" w:rsidP="001F1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Декан                                                                                                   </w:t>
      </w:r>
    </w:p>
    <w:p w:rsidR="001F1770" w:rsidRPr="00E82E56" w:rsidRDefault="001F1770" w:rsidP="001F1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E970786" wp14:editId="030894A6">
                <wp:simplePos x="0" y="0"/>
                <wp:positionH relativeFrom="column">
                  <wp:posOffset>808990</wp:posOffset>
                </wp:positionH>
                <wp:positionV relativeFrom="paragraph">
                  <wp:posOffset>132080</wp:posOffset>
                </wp:positionV>
                <wp:extent cx="1295400" cy="0"/>
                <wp:effectExtent l="0" t="0" r="19050" b="19050"/>
                <wp:wrapNone/>
                <wp:docPr id="2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3311386" id="Прямая со стрелкой 19" o:spid="_x0000_s1026" type="#_x0000_t32" style="position:absolute;margin-left:63.7pt;margin-top:10.4pt;width:10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DaTQIAAFU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"/>
            </w:pict>
          </mc:Fallback>
        </mc:AlternateConten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факультета                                              </w:t>
      </w:r>
      <w:r w:rsidRPr="00E82E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/                               </w:t>
      </w:r>
    </w:p>
    <w:p w:rsidR="001F1770" w:rsidRPr="00E82E56" w:rsidRDefault="001F1770" w:rsidP="001F1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16"/>
          <w:szCs w:val="16"/>
          <w:lang w:eastAsia="ru-RU"/>
        </w:rPr>
      </w:pPr>
    </w:p>
    <w:p w:rsidR="00401F98" w:rsidRPr="00E82E56" w:rsidRDefault="001F1770" w:rsidP="00401F98">
      <w:pPr>
        <w:rPr>
          <w:rFonts w:ascii="Times New Roman" w:hAnsi="Times New Roman" w:cs="Times New Roman"/>
          <w:b/>
          <w:sz w:val="18"/>
          <w:szCs w:val="18"/>
        </w:rPr>
      </w:pPr>
      <w:r w:rsidRPr="00E82E56">
        <w:rPr>
          <w:b/>
          <w:sz w:val="18"/>
        </w:rPr>
        <w:t xml:space="preserve">                                                </w:t>
      </w:r>
      <w:r w:rsidRPr="00E82E56">
        <w:rPr>
          <w:rFonts w:ascii="Times New Roman" w:hAnsi="Times New Roman" w:cs="Times New Roman"/>
          <w:b/>
          <w:sz w:val="18"/>
          <w:szCs w:val="18"/>
        </w:rPr>
        <w:t>М.П.</w:t>
      </w:r>
    </w:p>
    <w:p w:rsidR="00F129DB" w:rsidRPr="00E82E56" w:rsidRDefault="001F177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>*) 1 печатный лист = 16 страниц формата А4</w:t>
      </w:r>
    </w:p>
    <w:p w:rsidR="001B18AE" w:rsidRPr="00E82E56" w:rsidRDefault="001B18AE" w:rsidP="009017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2E56">
        <w:rPr>
          <w:rFonts w:ascii="Arial" w:hAnsi="Arial" w:cs="Arial"/>
          <w:sz w:val="20"/>
          <w:szCs w:val="20"/>
        </w:rPr>
        <w:br w:type="page"/>
      </w:r>
    </w:p>
    <w:p w:rsidR="002215E5" w:rsidRPr="00E82E56" w:rsidRDefault="002215E5" w:rsidP="002215E5">
      <w:pPr>
        <w:spacing w:after="0" w:line="360" w:lineRule="auto"/>
        <w:jc w:val="right"/>
        <w:rPr>
          <w:rFonts w:ascii="Arial" w:eastAsia="Times New Roman" w:hAnsi="Arial" w:cs="Arial"/>
          <w:bCs/>
          <w:lang w:eastAsia="ru-RU"/>
        </w:rPr>
      </w:pPr>
      <w:r w:rsidRPr="00E82E56">
        <w:rPr>
          <w:rFonts w:ascii="Arial" w:eastAsia="Times New Roman" w:hAnsi="Arial" w:cs="Arial"/>
          <w:bCs/>
          <w:lang w:eastAsia="ru-RU"/>
        </w:rPr>
        <w:lastRenderedPageBreak/>
        <w:t>Приложение № 4</w:t>
      </w:r>
    </w:p>
    <w:p w:rsidR="002215E5" w:rsidRPr="00E82E56" w:rsidRDefault="002215E5" w:rsidP="002215E5">
      <w:pPr>
        <w:spacing w:after="0" w:line="360" w:lineRule="auto"/>
        <w:jc w:val="right"/>
        <w:rPr>
          <w:rFonts w:ascii="Arial" w:eastAsia="Times New Roman" w:hAnsi="Arial" w:cs="Arial"/>
          <w:bCs/>
          <w:lang w:eastAsia="ru-RU"/>
        </w:rPr>
      </w:pPr>
      <w:r w:rsidRPr="00E82E56">
        <w:rPr>
          <w:rFonts w:ascii="Arial" w:eastAsia="Times New Roman" w:hAnsi="Arial" w:cs="Arial"/>
          <w:bCs/>
          <w:lang w:eastAsia="ru-RU"/>
        </w:rPr>
        <w:t>к приказу от __.__.20__  № _______</w:t>
      </w:r>
    </w:p>
    <w:p w:rsidR="006027A5" w:rsidRPr="00E82E56" w:rsidRDefault="006027A5" w:rsidP="002215E5">
      <w:pPr>
        <w:pStyle w:val="a3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8E07E8" w:rsidRPr="00E82E56" w:rsidRDefault="002215E5" w:rsidP="00142731">
      <w:pPr>
        <w:pStyle w:val="a3"/>
        <w:spacing w:after="0" w:line="240" w:lineRule="auto"/>
        <w:ind w:left="0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Список документов для участия в конкурсном отборе на соискание </w:t>
      </w:r>
      <w:r w:rsidR="004D70D5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ерсональных стипендий для студентов</w:t>
      </w:r>
      <w:r w:rsidR="009D7958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</w:t>
      </w:r>
      <w:r w:rsidR="009D7958" w:rsidRPr="00E82E56">
        <w:rPr>
          <w:rFonts w:ascii="Arial" w:eastAsia="Times New Roman" w:hAnsi="Arial" w:cs="Arial"/>
          <w:sz w:val="24"/>
          <w:szCs w:val="24"/>
          <w:lang w:eastAsia="ru-RU"/>
        </w:rPr>
        <w:t>А.И. Солженицына, Д.С. Лихачева,</w:t>
      </w:r>
      <w:r w:rsidR="009E6D6B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7958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Е.Т. Гайдара, А.А. Собчака, </w:t>
      </w:r>
      <w:r w:rsidR="009D7958" w:rsidRPr="00E82E56">
        <w:rPr>
          <w:rFonts w:ascii="Arial" w:hAnsi="Arial" w:cs="Arial"/>
          <w:sz w:val="24"/>
          <w:szCs w:val="24"/>
          <w:lang w:eastAsia="ru-RU"/>
        </w:rPr>
        <w:t xml:space="preserve">В.А. Туманова, </w:t>
      </w:r>
      <w:r w:rsidR="009D7958" w:rsidRPr="00E82E56">
        <w:rPr>
          <w:rFonts w:ascii="Arial" w:eastAsia="Times New Roman" w:hAnsi="Arial" w:cs="Arial"/>
          <w:sz w:val="24"/>
          <w:szCs w:val="24"/>
          <w:lang w:eastAsia="ru-RU"/>
        </w:rPr>
        <w:t>А.А. Вознесенского, Ю.Д. Маслюкова</w:t>
      </w:r>
      <w:r w:rsidR="008E07E8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E07E8" w:rsidRPr="00E82E56">
        <w:rPr>
          <w:rFonts w:ascii="Arial" w:hAnsi="Arial" w:cs="Arial"/>
          <w:sz w:val="24"/>
          <w:szCs w:val="24"/>
          <w:lang w:eastAsia="ru-RU"/>
        </w:rPr>
        <w:t>С.П. Королева, К.А. Валиева</w:t>
      </w:r>
      <w:r w:rsidR="009D7958" w:rsidRPr="00E82E5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4D70D5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и аспирантов</w:t>
      </w:r>
      <w:r w:rsidR="009D7958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9D7958" w:rsidRPr="00E82E56">
        <w:rPr>
          <w:rFonts w:ascii="Arial" w:hAnsi="Arial" w:cs="Arial"/>
          <w:sz w:val="24"/>
          <w:szCs w:val="24"/>
          <w:lang w:eastAsia="ru-RU"/>
        </w:rPr>
        <w:t>В.А. Туманова</w:t>
      </w:r>
      <w:r w:rsidR="008E07E8" w:rsidRPr="00E82E56">
        <w:rPr>
          <w:rFonts w:ascii="Arial" w:hAnsi="Arial" w:cs="Arial"/>
          <w:sz w:val="24"/>
          <w:szCs w:val="24"/>
          <w:lang w:eastAsia="ru-RU"/>
        </w:rPr>
        <w:t xml:space="preserve">, С.П. Королева, </w:t>
      </w:r>
      <w:r w:rsidR="00C7665A" w:rsidRPr="00E82E56">
        <w:rPr>
          <w:rFonts w:ascii="Arial" w:hAnsi="Arial" w:cs="Arial"/>
          <w:sz w:val="24"/>
          <w:szCs w:val="24"/>
          <w:lang w:eastAsia="ru-RU"/>
        </w:rPr>
        <w:br/>
      </w:r>
      <w:r w:rsidR="008E07E8" w:rsidRPr="00E82E56">
        <w:rPr>
          <w:rFonts w:ascii="Arial" w:hAnsi="Arial" w:cs="Arial"/>
          <w:sz w:val="24"/>
          <w:szCs w:val="24"/>
          <w:lang w:eastAsia="ru-RU"/>
        </w:rPr>
        <w:t>К.А. Валиева</w:t>
      </w:r>
      <w:r w:rsidR="009D7958" w:rsidRPr="00E82E56">
        <w:rPr>
          <w:rFonts w:ascii="Arial" w:hAnsi="Arial" w:cs="Arial"/>
          <w:sz w:val="24"/>
          <w:szCs w:val="24"/>
          <w:lang w:eastAsia="ru-RU"/>
        </w:rPr>
        <w:t>)</w:t>
      </w:r>
      <w:r w:rsidR="008E07E8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215E5" w:rsidRPr="00E82E56" w:rsidRDefault="002215E5" w:rsidP="00142731">
      <w:pPr>
        <w:pStyle w:val="a3"/>
        <w:spacing w:after="0" w:line="240" w:lineRule="auto"/>
        <w:ind w:left="0" w:firstLine="567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2215E5" w:rsidRPr="00E82E56" w:rsidRDefault="002215E5" w:rsidP="00545B97">
      <w:pPr>
        <w:pStyle w:val="a3"/>
        <w:numPr>
          <w:ilvl w:val="0"/>
          <w:numId w:val="9"/>
        </w:numPr>
        <w:tabs>
          <w:tab w:val="clear" w:pos="786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z w:val="24"/>
          <w:szCs w:val="24"/>
          <w:lang w:eastAsia="ru-RU"/>
        </w:rPr>
        <w:t>Служебная записка с подписью декана.</w:t>
      </w:r>
    </w:p>
    <w:p w:rsidR="002215E5" w:rsidRPr="00E82E56" w:rsidRDefault="002215E5" w:rsidP="00142731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2215E5" w:rsidRPr="00E82E56" w:rsidRDefault="002215E5" w:rsidP="00142731">
      <w:pPr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z w:val="24"/>
          <w:szCs w:val="24"/>
          <w:lang w:eastAsia="ru-RU"/>
        </w:rPr>
        <w:t>Выписка из решения заседания Ученого совета факультета о рекомендации претендента.</w:t>
      </w:r>
    </w:p>
    <w:p w:rsidR="002215E5" w:rsidRPr="00E82E56" w:rsidRDefault="002215E5" w:rsidP="0014273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8E4571" w:rsidRPr="00E82E56" w:rsidRDefault="002215E5" w:rsidP="00142731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Выписка из зачетной книжки претендента за весь период обучения </w:t>
      </w:r>
      <w:r w:rsidR="00F32968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>для студентов</w:t>
      </w:r>
      <w:r w:rsidR="00F32968" w:rsidRPr="00E82E56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E4571" w:rsidRPr="00E82E56" w:rsidRDefault="008E4571" w:rsidP="00142731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2215E5" w:rsidRPr="00E82E56" w:rsidRDefault="002215E5" w:rsidP="00142731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z w:val="24"/>
          <w:szCs w:val="24"/>
          <w:lang w:eastAsia="ru-RU"/>
        </w:rPr>
        <w:t>справка об обучении (включая информацию о сданных кандидатских экзаменах</w:t>
      </w:r>
      <w:r w:rsidR="00F32968" w:rsidRPr="00E82E56">
        <w:rPr>
          <w:rFonts w:ascii="Arial" w:eastAsia="Times New Roman" w:hAnsi="Arial" w:cs="Arial"/>
          <w:sz w:val="24"/>
          <w:szCs w:val="24"/>
          <w:lang w:eastAsia="ru-RU"/>
        </w:rPr>
        <w:t>) - для аспирантов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215E5" w:rsidRPr="00E82E56" w:rsidRDefault="002215E5" w:rsidP="0014273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2215E5" w:rsidRPr="00E82E56" w:rsidRDefault="002215E5" w:rsidP="00142731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z w:val="24"/>
          <w:szCs w:val="24"/>
          <w:lang w:eastAsia="ru-RU"/>
        </w:rPr>
        <w:t>Характеристика-рекомендация претендента</w:t>
      </w:r>
      <w:r w:rsidR="009C6BB4">
        <w:rPr>
          <w:rFonts w:ascii="Arial" w:eastAsia="Times New Roman" w:hAnsi="Arial" w:cs="Arial"/>
          <w:sz w:val="24"/>
          <w:szCs w:val="24"/>
          <w:lang w:eastAsia="ru-RU"/>
        </w:rPr>
        <w:t xml:space="preserve"> (описательного содержания 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>для аспирантов – с указанием утвержденной темы диссертационного исследования и объема выполненной работы по теме диссертационного исследования), заверенная деканом факультета.</w:t>
      </w:r>
    </w:p>
    <w:p w:rsidR="004C1A17" w:rsidRPr="00E82E56" w:rsidRDefault="004C1A17" w:rsidP="00142731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AC1821" w:rsidRPr="00E82E56" w:rsidRDefault="002215E5" w:rsidP="00142731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Характеристика-рекомендация претендента, заполненная </w:t>
      </w: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по форме</w:t>
      </w:r>
      <w:r w:rsidR="00AC1821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AC1821" w:rsidRPr="00E82E56" w:rsidRDefault="00AC1821" w:rsidP="00142731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:rsidR="00AC1821" w:rsidRPr="00E82E56" w:rsidRDefault="00AC1821" w:rsidP="00142731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215E5" w:rsidRPr="00E82E56">
        <w:rPr>
          <w:rFonts w:ascii="Arial" w:eastAsia="Times New Roman" w:hAnsi="Arial" w:cs="Arial"/>
          <w:sz w:val="24"/>
          <w:szCs w:val="24"/>
          <w:lang w:eastAsia="ru-RU"/>
        </w:rPr>
        <w:t>для студентов</w:t>
      </w:r>
      <w:r w:rsidR="007C6C8C" w:rsidRPr="00E82E56">
        <w:rPr>
          <w:rFonts w:ascii="Arial" w:eastAsia="Times New Roman" w:hAnsi="Arial" w:cs="Arial"/>
          <w:sz w:val="24"/>
          <w:szCs w:val="24"/>
          <w:lang w:eastAsia="ru-RU"/>
        </w:rPr>
        <w:t>, претендующих</w:t>
      </w:r>
      <w:r w:rsidR="002215E5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C6C8C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4D70D5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стипендии: им. А.И. Солженицына, Д.С. Лихачева, Е.Т. Гайдара, А.А. Собчака, </w:t>
      </w:r>
      <w:r w:rsidR="004D70D5" w:rsidRPr="00E82E56">
        <w:rPr>
          <w:rFonts w:ascii="Arial" w:hAnsi="Arial" w:cs="Arial"/>
          <w:sz w:val="24"/>
          <w:szCs w:val="24"/>
          <w:lang w:eastAsia="ru-RU"/>
        </w:rPr>
        <w:t xml:space="preserve">В.А. Туманова, </w:t>
      </w:r>
      <w:r w:rsidR="004D70D5" w:rsidRPr="00E82E56">
        <w:rPr>
          <w:rFonts w:ascii="Arial" w:eastAsia="Times New Roman" w:hAnsi="Arial" w:cs="Arial"/>
          <w:sz w:val="24"/>
          <w:szCs w:val="24"/>
          <w:lang w:eastAsia="ru-RU"/>
        </w:rPr>
        <w:t>А.А. Вознесенского, Ю.Д. Маслюкова, и аспирантов</w:t>
      </w:r>
      <w:r w:rsidR="002050A5" w:rsidRPr="00E82E56">
        <w:rPr>
          <w:rFonts w:ascii="Arial" w:eastAsia="Times New Roman" w:hAnsi="Arial" w:cs="Arial"/>
          <w:sz w:val="24"/>
          <w:szCs w:val="24"/>
          <w:lang w:eastAsia="ru-RU"/>
        </w:rPr>
        <w:t>, претендующих на стипендию</w:t>
      </w:r>
      <w:r w:rsidR="0095223C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70D5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D70D5" w:rsidRPr="00E82E56">
        <w:rPr>
          <w:rFonts w:ascii="Arial" w:hAnsi="Arial" w:cs="Arial"/>
          <w:sz w:val="24"/>
          <w:szCs w:val="24"/>
          <w:lang w:eastAsia="ru-RU"/>
        </w:rPr>
        <w:t>В.А. Туманова</w:t>
      </w:r>
      <w:r w:rsidR="002050A5" w:rsidRPr="00E82E56">
        <w:rPr>
          <w:rFonts w:ascii="Arial" w:hAnsi="Arial" w:cs="Arial"/>
          <w:sz w:val="24"/>
          <w:szCs w:val="24"/>
          <w:lang w:eastAsia="ru-RU"/>
        </w:rPr>
        <w:t>,</w:t>
      </w:r>
      <w:r w:rsidRPr="00E82E56">
        <w:rPr>
          <w:rFonts w:ascii="Arial" w:hAnsi="Arial" w:cs="Arial"/>
          <w:sz w:val="24"/>
          <w:szCs w:val="24"/>
          <w:lang w:eastAsia="ru-RU"/>
        </w:rPr>
        <w:t xml:space="preserve"> - </w:t>
      </w: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см. стр. 2</w:t>
      </w:r>
      <w:r w:rsidR="00963706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-2</w:t>
      </w:r>
      <w:r w:rsidR="00963706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2050A5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(Форма 1)</w:t>
      </w:r>
      <w:r w:rsidR="007C6C8C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;</w:t>
      </w:r>
      <w:r w:rsidR="007C6C8C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C1821" w:rsidRPr="00E82E56" w:rsidRDefault="00AC1821" w:rsidP="00142731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0"/>
          <w:szCs w:val="10"/>
          <w:lang w:eastAsia="ru-RU"/>
        </w:rPr>
      </w:pPr>
    </w:p>
    <w:p w:rsidR="00AC1821" w:rsidRPr="00E82E56" w:rsidRDefault="00AC1821" w:rsidP="00142731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</w:t>
      </w:r>
      <w:r w:rsidR="007C6C8C" w:rsidRPr="00E82E56">
        <w:rPr>
          <w:rFonts w:ascii="Arial" w:eastAsia="Times New Roman" w:hAnsi="Arial" w:cs="Arial"/>
          <w:spacing w:val="-6"/>
          <w:sz w:val="24"/>
          <w:szCs w:val="24"/>
          <w:lang w:eastAsia="ru-RU"/>
        </w:rPr>
        <w:t>для студентов</w:t>
      </w:r>
      <w:r w:rsidR="001B437B" w:rsidRPr="00E82E56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142731" w:rsidRPr="00E82E56">
        <w:rPr>
          <w:rFonts w:ascii="Arial" w:eastAsia="Times New Roman" w:hAnsi="Arial" w:cs="Arial"/>
          <w:spacing w:val="-6"/>
          <w:sz w:val="24"/>
          <w:szCs w:val="24"/>
          <w:lang w:eastAsia="ru-RU"/>
        </w:rPr>
        <w:t>и аспирантов</w:t>
      </w:r>
      <w:r w:rsidR="007C6C8C" w:rsidRPr="00E82E56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, претендующих на стипендию </w:t>
      </w:r>
      <w:r w:rsidR="007C6C8C" w:rsidRPr="00E82E56">
        <w:rPr>
          <w:rFonts w:ascii="Arial" w:hAnsi="Arial" w:cs="Arial"/>
          <w:spacing w:val="-6"/>
          <w:sz w:val="24"/>
          <w:szCs w:val="24"/>
          <w:lang w:eastAsia="ru-RU"/>
        </w:rPr>
        <w:t>С.П. Королева</w:t>
      </w:r>
      <w:r w:rsidRPr="00E82E56">
        <w:rPr>
          <w:rFonts w:ascii="Arial" w:hAnsi="Arial" w:cs="Arial"/>
          <w:spacing w:val="-6"/>
          <w:sz w:val="24"/>
          <w:szCs w:val="24"/>
          <w:lang w:eastAsia="ru-RU"/>
        </w:rPr>
        <w:t xml:space="preserve"> </w:t>
      </w:r>
      <w:r w:rsidR="00202225" w:rsidRPr="00E82E56">
        <w:rPr>
          <w:rFonts w:ascii="Arial" w:hAnsi="Arial" w:cs="Arial"/>
          <w:spacing w:val="-6"/>
          <w:sz w:val="24"/>
          <w:szCs w:val="24"/>
          <w:lang w:eastAsia="ru-RU"/>
        </w:rPr>
        <w:t xml:space="preserve">- </w:t>
      </w:r>
      <w:r w:rsidRPr="00E82E56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см. стр.</w:t>
      </w:r>
      <w:r w:rsidR="00E5614D" w:rsidRPr="00E82E56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 </w:t>
      </w:r>
      <w:r w:rsidR="00963706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27</w:t>
      </w:r>
      <w:r w:rsidR="00E5614D" w:rsidRPr="00E82E56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-</w:t>
      </w:r>
      <w:r w:rsidR="00963706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28</w:t>
      </w:r>
      <w:r w:rsidR="002050A5" w:rsidRPr="00E82E56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 (Форма 2)</w:t>
      </w:r>
      <w:r w:rsidR="007C6C8C" w:rsidRPr="00E82E56">
        <w:rPr>
          <w:rFonts w:ascii="Arial" w:hAnsi="Arial" w:cs="Arial"/>
          <w:b/>
          <w:spacing w:val="-6"/>
          <w:sz w:val="24"/>
          <w:szCs w:val="24"/>
          <w:lang w:eastAsia="ru-RU"/>
        </w:rPr>
        <w:t>;</w:t>
      </w:r>
      <w:r w:rsidR="007C6C8C" w:rsidRPr="00E82E56">
        <w:rPr>
          <w:rFonts w:ascii="Arial" w:hAnsi="Arial" w:cs="Arial"/>
          <w:spacing w:val="-6"/>
          <w:sz w:val="24"/>
          <w:szCs w:val="24"/>
          <w:lang w:eastAsia="ru-RU"/>
        </w:rPr>
        <w:t xml:space="preserve"> </w:t>
      </w:r>
    </w:p>
    <w:p w:rsidR="00AC1821" w:rsidRPr="00E82E56" w:rsidRDefault="00AC1821" w:rsidP="00142731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</w:p>
    <w:p w:rsidR="002050A5" w:rsidRPr="00E82E56" w:rsidRDefault="00AC1821" w:rsidP="00142731">
      <w:pPr>
        <w:tabs>
          <w:tab w:val="left" w:pos="1134"/>
        </w:tabs>
        <w:spacing w:after="0" w:line="240" w:lineRule="auto"/>
        <w:ind w:firstLine="567"/>
        <w:jc w:val="both"/>
        <w:rPr>
          <w:rFonts w:ascii="Arial" w:hAnsi="Arial" w:cs="Arial"/>
          <w:b/>
          <w:spacing w:val="-6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- </w:t>
      </w:r>
      <w:r w:rsidR="007C6C8C" w:rsidRPr="00E82E56">
        <w:rPr>
          <w:rFonts w:ascii="Arial" w:eastAsia="Times New Roman" w:hAnsi="Arial" w:cs="Arial"/>
          <w:spacing w:val="-6"/>
          <w:sz w:val="24"/>
          <w:szCs w:val="24"/>
          <w:lang w:eastAsia="ru-RU"/>
        </w:rPr>
        <w:t>для студентов</w:t>
      </w:r>
      <w:r w:rsidR="00142731" w:rsidRPr="00E82E56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и аспирантов</w:t>
      </w:r>
      <w:r w:rsidR="007C6C8C" w:rsidRPr="00E82E56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, претендующих на стипендию </w:t>
      </w:r>
      <w:r w:rsidR="007C6C8C" w:rsidRPr="00E82E56">
        <w:rPr>
          <w:rFonts w:ascii="Arial" w:hAnsi="Arial" w:cs="Arial"/>
          <w:spacing w:val="-6"/>
          <w:sz w:val="24"/>
          <w:szCs w:val="24"/>
          <w:lang w:eastAsia="ru-RU"/>
        </w:rPr>
        <w:t>К.А. Валиева</w:t>
      </w:r>
      <w:r w:rsidRPr="00E82E56">
        <w:rPr>
          <w:rFonts w:ascii="Arial" w:hAnsi="Arial" w:cs="Arial"/>
          <w:spacing w:val="-6"/>
          <w:sz w:val="24"/>
          <w:szCs w:val="24"/>
          <w:lang w:eastAsia="ru-RU"/>
        </w:rPr>
        <w:t xml:space="preserve"> </w:t>
      </w:r>
      <w:r w:rsidR="00202225" w:rsidRPr="00E82E56">
        <w:rPr>
          <w:rFonts w:ascii="Arial" w:hAnsi="Arial" w:cs="Arial"/>
          <w:spacing w:val="-6"/>
          <w:sz w:val="24"/>
          <w:szCs w:val="24"/>
          <w:lang w:eastAsia="ru-RU"/>
        </w:rPr>
        <w:t xml:space="preserve">- </w:t>
      </w:r>
      <w:r w:rsidRPr="00E82E56">
        <w:rPr>
          <w:rFonts w:ascii="Arial" w:hAnsi="Arial" w:cs="Arial"/>
          <w:b/>
          <w:spacing w:val="-6"/>
          <w:sz w:val="24"/>
          <w:szCs w:val="24"/>
          <w:lang w:eastAsia="ru-RU"/>
        </w:rPr>
        <w:t xml:space="preserve">см. </w:t>
      </w:r>
      <w:r w:rsidRPr="00E82E56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стр.</w:t>
      </w:r>
      <w:r w:rsidR="00E5614D" w:rsidRPr="00E82E56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 </w:t>
      </w:r>
      <w:r w:rsidR="00963706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29</w:t>
      </w:r>
      <w:r w:rsidR="00E5614D" w:rsidRPr="00E82E56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-3</w:t>
      </w:r>
      <w:r w:rsidR="00963706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1</w:t>
      </w:r>
      <w:r w:rsidR="002050A5" w:rsidRPr="00E82E56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 xml:space="preserve"> (Форма </w:t>
      </w:r>
      <w:r w:rsidR="00142731" w:rsidRPr="00E82E56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3</w:t>
      </w:r>
      <w:r w:rsidR="002050A5" w:rsidRPr="00E82E56">
        <w:rPr>
          <w:rFonts w:ascii="Arial" w:eastAsia="Times New Roman" w:hAnsi="Arial" w:cs="Arial"/>
          <w:b/>
          <w:spacing w:val="-6"/>
          <w:sz w:val="24"/>
          <w:szCs w:val="24"/>
          <w:lang w:eastAsia="ru-RU"/>
        </w:rPr>
        <w:t>)</w:t>
      </w:r>
      <w:r w:rsidR="002050A5" w:rsidRPr="00E82E56">
        <w:rPr>
          <w:rFonts w:ascii="Arial" w:hAnsi="Arial" w:cs="Arial"/>
          <w:b/>
          <w:spacing w:val="-6"/>
          <w:sz w:val="24"/>
          <w:szCs w:val="24"/>
          <w:lang w:eastAsia="ru-RU"/>
        </w:rPr>
        <w:t>;</w:t>
      </w:r>
    </w:p>
    <w:p w:rsidR="00AC1821" w:rsidRPr="00E82E56" w:rsidRDefault="00AC1821" w:rsidP="00142731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ru-RU"/>
        </w:rPr>
      </w:pPr>
    </w:p>
    <w:p w:rsidR="00142731" w:rsidRPr="00E82E56" w:rsidRDefault="00142731" w:rsidP="00142731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10"/>
          <w:szCs w:val="10"/>
          <w:u w:val="single"/>
          <w:lang w:eastAsia="ru-RU"/>
        </w:rPr>
      </w:pPr>
    </w:p>
    <w:p w:rsidR="00AE1688" w:rsidRPr="00E82E56" w:rsidRDefault="00AC1821" w:rsidP="00142731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Б</w:t>
      </w:r>
      <w:r w:rsidR="00AE1688" w:rsidRPr="00E82E5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умажный вариант</w:t>
      </w:r>
      <w:r w:rsidRPr="00E82E5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заполненной характеристики-рекомендации</w:t>
      </w:r>
      <w:r w:rsidR="00B735FE" w:rsidRPr="00E82E5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, заверенный деканом факультета</w:t>
      </w:r>
      <w:r w:rsidR="00351FE5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AE1688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на электронную почту: </w:t>
      </w:r>
      <w:hyperlink r:id="rId11" w:history="1">
        <w:r w:rsidR="00AE1688" w:rsidRPr="00E82E56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kryuchkova</w:t>
        </w:r>
        <w:r w:rsidR="00AE1688" w:rsidRPr="00E82E56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@</w:t>
        </w:r>
        <w:r w:rsidR="00AE1688" w:rsidRPr="00E82E56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vsu</w:t>
        </w:r>
        <w:r w:rsidR="00AE1688" w:rsidRPr="00E82E56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.</w:t>
        </w:r>
        <w:r w:rsidR="00AE1688" w:rsidRPr="00E82E56">
          <w:rPr>
            <w:rStyle w:val="ae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AE1688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E1688" w:rsidRPr="00E82E5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AE1688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AE1688" w:rsidRPr="00E82E56">
        <w:rPr>
          <w:rFonts w:ascii="Arial" w:eastAsia="Times New Roman" w:hAnsi="Arial" w:cs="Arial"/>
          <w:b/>
          <w:sz w:val="24"/>
          <w:szCs w:val="24"/>
          <w:u w:val="single"/>
          <w:lang w:val="en-US" w:eastAsia="ru-RU"/>
        </w:rPr>
        <w:t>word</w:t>
      </w:r>
      <w:r w:rsidR="00AE1688" w:rsidRPr="00E82E5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овский вариант.</w:t>
      </w:r>
    </w:p>
    <w:p w:rsidR="002215E5" w:rsidRPr="00E82E56" w:rsidRDefault="002215E5" w:rsidP="00142731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5E5" w:rsidRPr="00E82E56" w:rsidRDefault="002215E5" w:rsidP="00142731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6509ED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аверенный </w:t>
      </w:r>
      <w:r w:rsidR="006509ED" w:rsidRPr="00E82E56">
        <w:rPr>
          <w:rFonts w:ascii="Arial" w:eastAsia="Times New Roman" w:hAnsi="Arial" w:cs="Arial"/>
          <w:sz w:val="24"/>
          <w:szCs w:val="24"/>
          <w:u w:val="single"/>
          <w:lang w:eastAsia="ru-RU"/>
        </w:rPr>
        <w:t>список</w:t>
      </w:r>
      <w:r w:rsidR="006509ED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научных </w:t>
      </w:r>
      <w:r w:rsidR="00D24F05" w:rsidRPr="00E82E56">
        <w:rPr>
          <w:rFonts w:ascii="Arial" w:eastAsia="Times New Roman" w:hAnsi="Arial" w:cs="Arial"/>
          <w:sz w:val="24"/>
          <w:szCs w:val="24"/>
          <w:lang w:eastAsia="ru-RU"/>
        </w:rPr>
        <w:t>статей и</w:t>
      </w:r>
      <w:r w:rsidR="00C003C8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2E56">
        <w:rPr>
          <w:rFonts w:ascii="Arial" w:eastAsia="Times New Roman" w:hAnsi="Arial" w:cs="Arial"/>
          <w:sz w:val="24"/>
          <w:szCs w:val="24"/>
          <w:u w:val="single"/>
          <w:lang w:eastAsia="ru-RU"/>
        </w:rPr>
        <w:t>ксерокопии публикаций</w:t>
      </w:r>
      <w:r w:rsidR="00C003C8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односторонняя печать на листе</w:t>
      </w:r>
      <w:r w:rsidR="00C003C8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E82E5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заверить в деканате факультета 1-й и последний лист публикации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2215E5" w:rsidRPr="00E82E56" w:rsidRDefault="002215E5" w:rsidP="0014273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9ED" w:rsidRPr="00E82E56" w:rsidRDefault="006509ED" w:rsidP="00142731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Заверенные</w:t>
      </w: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14B21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деканате </w:t>
      </w: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д</w:t>
      </w:r>
      <w:r w:rsidR="002215E5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окументы</w:t>
      </w:r>
      <w:r w:rsidR="002215E5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D7958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удостоверяющие участие </w:t>
      </w:r>
      <w:r w:rsidR="00FE740D" w:rsidRPr="00E82E56">
        <w:rPr>
          <w:rFonts w:ascii="Arial" w:eastAsia="Times New Roman" w:hAnsi="Arial" w:cs="Arial"/>
          <w:sz w:val="24"/>
          <w:szCs w:val="24"/>
          <w:lang w:eastAsia="ru-RU"/>
        </w:rPr>
        <w:t>претендента</w:t>
      </w:r>
      <w:r w:rsidR="009D7958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на получение стипендии в научных исследованиях, в творческих и научных конкурсах, </w:t>
      </w:r>
      <w:r w:rsidR="00D42638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заверенные 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>копии дипломов, грамот и т.д.</w:t>
      </w:r>
    </w:p>
    <w:p w:rsidR="00F460A2" w:rsidRPr="00E82E56" w:rsidRDefault="00F460A2" w:rsidP="00142731">
      <w:pPr>
        <w:tabs>
          <w:tab w:val="left" w:pos="1134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DA70F3" w:rsidRPr="00E82E56" w:rsidRDefault="00F460A2" w:rsidP="00142731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E82E56">
        <w:rPr>
          <w:rFonts w:ascii="Arial" w:eastAsia="Times New Roman" w:hAnsi="Arial" w:cs="Arial"/>
          <w:sz w:val="24"/>
          <w:szCs w:val="24"/>
          <w:lang w:eastAsia="ru-RU"/>
        </w:rPr>
        <w:t>Эссе (для участвующих в конк</w:t>
      </w:r>
      <w:r w:rsidR="00E00DC6" w:rsidRPr="00E82E56">
        <w:rPr>
          <w:rFonts w:ascii="Arial" w:eastAsia="Times New Roman" w:hAnsi="Arial" w:cs="Arial"/>
          <w:sz w:val="24"/>
          <w:szCs w:val="24"/>
          <w:lang w:eastAsia="ru-RU"/>
        </w:rPr>
        <w:t>урсе на стипендию Е.Т. Гайдара).</w:t>
      </w:r>
    </w:p>
    <w:p w:rsidR="00650223" w:rsidRPr="00E82E56" w:rsidRDefault="00650223" w:rsidP="00142731">
      <w:pPr>
        <w:tabs>
          <w:tab w:val="left" w:pos="709"/>
          <w:tab w:val="left" w:pos="1701"/>
          <w:tab w:val="left" w:pos="1985"/>
        </w:tabs>
        <w:spacing w:line="240" w:lineRule="auto"/>
        <w:ind w:firstLine="567"/>
        <w:jc w:val="center"/>
        <w:rPr>
          <w:rFonts w:ascii="Arial" w:hAnsi="Arial" w:cs="Arial"/>
          <w:sz w:val="16"/>
          <w:szCs w:val="16"/>
        </w:rPr>
      </w:pPr>
    </w:p>
    <w:p w:rsidR="00C7665A" w:rsidRPr="00E82E56" w:rsidRDefault="00C7665A" w:rsidP="00142731">
      <w:pPr>
        <w:tabs>
          <w:tab w:val="left" w:pos="709"/>
          <w:tab w:val="left" w:pos="1701"/>
          <w:tab w:val="left" w:pos="1985"/>
        </w:tabs>
        <w:spacing w:line="240" w:lineRule="auto"/>
        <w:ind w:firstLine="567"/>
        <w:jc w:val="center"/>
        <w:rPr>
          <w:rFonts w:ascii="Arial" w:hAnsi="Arial" w:cs="Arial"/>
          <w:sz w:val="16"/>
          <w:szCs w:val="16"/>
        </w:rPr>
      </w:pPr>
    </w:p>
    <w:p w:rsidR="002215E5" w:rsidRPr="00E82E56" w:rsidRDefault="002215E5" w:rsidP="00650223">
      <w:pPr>
        <w:tabs>
          <w:tab w:val="left" w:pos="709"/>
          <w:tab w:val="left" w:pos="1701"/>
          <w:tab w:val="left" w:pos="198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Arial" w:hAnsi="Arial" w:cs="Arial"/>
          <w:sz w:val="24"/>
          <w:szCs w:val="24"/>
        </w:rPr>
        <w:t xml:space="preserve">Начальник УМУ </w:t>
      </w:r>
      <w:r w:rsidRPr="00E82E56">
        <w:rPr>
          <w:rFonts w:ascii="Arial" w:hAnsi="Arial" w:cs="Arial"/>
          <w:sz w:val="24"/>
          <w:szCs w:val="24"/>
        </w:rPr>
        <w:tab/>
      </w:r>
      <w:r w:rsidRPr="00E82E56">
        <w:rPr>
          <w:rFonts w:ascii="Arial" w:hAnsi="Arial" w:cs="Arial"/>
          <w:sz w:val="24"/>
          <w:szCs w:val="24"/>
        </w:rPr>
        <w:tab/>
      </w:r>
      <w:r w:rsidRPr="00E82E56">
        <w:rPr>
          <w:rFonts w:ascii="Arial" w:hAnsi="Arial" w:cs="Arial"/>
          <w:sz w:val="24"/>
          <w:szCs w:val="24"/>
        </w:rPr>
        <w:tab/>
      </w:r>
      <w:r w:rsidRPr="00E82E56">
        <w:rPr>
          <w:rFonts w:ascii="Arial" w:hAnsi="Arial" w:cs="Arial"/>
          <w:sz w:val="24"/>
          <w:szCs w:val="24"/>
        </w:rPr>
        <w:tab/>
      </w:r>
      <w:r w:rsidRPr="00E82E56">
        <w:rPr>
          <w:rFonts w:ascii="Arial" w:hAnsi="Arial" w:cs="Arial"/>
          <w:sz w:val="24"/>
          <w:szCs w:val="24"/>
        </w:rPr>
        <w:tab/>
      </w:r>
      <w:r w:rsidRPr="00E82E56">
        <w:rPr>
          <w:rFonts w:ascii="Arial" w:hAnsi="Arial" w:cs="Arial"/>
          <w:sz w:val="24"/>
          <w:szCs w:val="24"/>
        </w:rPr>
        <w:tab/>
      </w:r>
      <w:r w:rsidRPr="00E82E56">
        <w:rPr>
          <w:rFonts w:ascii="Arial" w:hAnsi="Arial" w:cs="Arial"/>
          <w:sz w:val="24"/>
          <w:szCs w:val="24"/>
        </w:rPr>
        <w:tab/>
      </w:r>
      <w:r w:rsidR="00650223" w:rsidRPr="00E82E56">
        <w:rPr>
          <w:rFonts w:ascii="Arial" w:hAnsi="Arial" w:cs="Arial"/>
          <w:sz w:val="24"/>
          <w:szCs w:val="24"/>
        </w:rPr>
        <w:tab/>
      </w:r>
      <w:r w:rsidR="00650223" w:rsidRPr="00E82E56">
        <w:rPr>
          <w:rFonts w:ascii="Arial" w:hAnsi="Arial" w:cs="Arial"/>
          <w:sz w:val="24"/>
          <w:szCs w:val="24"/>
        </w:rPr>
        <w:tab/>
      </w:r>
      <w:r w:rsidRPr="00E82E56">
        <w:rPr>
          <w:rFonts w:ascii="Arial" w:hAnsi="Arial" w:cs="Arial"/>
          <w:sz w:val="24"/>
          <w:szCs w:val="24"/>
        </w:rPr>
        <w:t>Л.И. Колесникова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A3385B" w:rsidRPr="00E82E56" w:rsidRDefault="002050A5" w:rsidP="00A338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</w:t>
      </w:r>
      <w:r w:rsidR="00A3385B" w:rsidRPr="00E82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E00DC6" w:rsidRPr="00E82E56" w:rsidRDefault="001F331A" w:rsidP="00E00DC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3977DB" w:rsidRPr="00E82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 персональн</w:t>
      </w:r>
      <w:r w:rsidR="00A3385B" w:rsidRPr="00E82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3977DB" w:rsidRPr="00E82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стипенди</w:t>
      </w:r>
      <w:r w:rsidR="00A3385B" w:rsidRPr="00E82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</w:t>
      </w:r>
      <w:r w:rsidR="002050A5" w:rsidRPr="00E82E56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Солженицына, Д.С. Лихачева,</w:t>
      </w:r>
      <w:r w:rsidR="002050A5" w:rsidRPr="00E82E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Е.Т. Гайдара, А.А. Собчака, </w:t>
      </w:r>
      <w:r w:rsidR="002050A5" w:rsidRPr="00E82E56">
        <w:rPr>
          <w:rFonts w:ascii="Times New Roman" w:hAnsi="Times New Roman" w:cs="Times New Roman"/>
          <w:sz w:val="24"/>
          <w:szCs w:val="24"/>
          <w:lang w:eastAsia="ru-RU"/>
        </w:rPr>
        <w:t xml:space="preserve">В.А. Туманова, </w:t>
      </w:r>
      <w:r w:rsidR="002050A5" w:rsidRPr="00E82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Вознесенского, Ю.Д. Маслюкова, </w:t>
      </w:r>
      <w:r w:rsidR="002050A5" w:rsidRPr="00E82E56">
        <w:rPr>
          <w:rFonts w:ascii="Times New Roman" w:hAnsi="Times New Roman" w:cs="Times New Roman"/>
          <w:sz w:val="24"/>
          <w:szCs w:val="24"/>
          <w:lang w:eastAsia="ru-RU"/>
        </w:rPr>
        <w:t>С.П.</w:t>
      </w:r>
      <w:r w:rsidR="00A3385B" w:rsidRPr="00E82E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385B" w:rsidRPr="00E82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студентов</w:t>
      </w:r>
      <w:r w:rsidR="00A3385B" w:rsidRPr="00E82E5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2050A5" w:rsidRPr="00E82E56">
        <w:rPr>
          <w:rFonts w:ascii="Times New Roman" w:hAnsi="Times New Roman" w:cs="Times New Roman"/>
          <w:sz w:val="24"/>
          <w:szCs w:val="24"/>
          <w:lang w:eastAsia="ru-RU"/>
        </w:rPr>
        <w:t>В.А. Туманова</w:t>
      </w:r>
      <w:r w:rsidR="00A3385B" w:rsidRPr="00E82E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385B" w:rsidRPr="00E82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аспирантов</w:t>
      </w:r>
      <w:r w:rsidR="00E00DC6" w:rsidRPr="00E82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0DC6" w:rsidRPr="00E82E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один вид стипендии)</w:t>
      </w:r>
    </w:p>
    <w:p w:rsidR="00DA6E5D" w:rsidRPr="00E82E56" w:rsidRDefault="00DA6E5D" w:rsidP="001F3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331A" w:rsidRPr="00E82E56" w:rsidRDefault="001F331A" w:rsidP="001F3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ХАРАКТЕРИСТИКА-РЕКОМЕНДАЦИЯ</w:t>
      </w:r>
    </w:p>
    <w:p w:rsidR="001F331A" w:rsidRPr="00E82E56" w:rsidRDefault="001F331A" w:rsidP="001F3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55B2A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претендента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получение стипендии </w:t>
      </w:r>
      <w:r w:rsidR="00055B2A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2024/2025 учебном году 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 числа студентов</w:t>
      </w:r>
      <w:r w:rsidR="00EF2FAB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/аспирантов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</w:p>
    <w:p w:rsidR="001F331A" w:rsidRPr="00E82E56" w:rsidRDefault="001F331A" w:rsidP="001F3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проявивших выдающиеся способности в учебной и научной деятельности</w:t>
      </w:r>
    </w:p>
    <w:p w:rsidR="001F331A" w:rsidRPr="00E82E56" w:rsidRDefault="001F331A" w:rsidP="001F3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331A" w:rsidRPr="00E82E56" w:rsidRDefault="001F331A" w:rsidP="001F331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образовательной организации:</w:t>
      </w:r>
      <w:r w:rsidRPr="00E82E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82E56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 «Воронежский государственный университет»</w:t>
      </w:r>
    </w:p>
    <w:p w:rsidR="001F331A" w:rsidRPr="00E82E56" w:rsidRDefault="001F331A" w:rsidP="001F331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331A" w:rsidRPr="00E82E56" w:rsidRDefault="004B5450" w:rsidP="001F33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</w:t>
      </w:r>
      <w:r w:rsidR="001F331A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______________________________________________________________</w:t>
      </w:r>
    </w:p>
    <w:p w:rsidR="00CC0B27" w:rsidRPr="00E82E56" w:rsidRDefault="00CC0B27" w:rsidP="00CC0B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:__________________________________________________________________</w:t>
      </w:r>
    </w:p>
    <w:p w:rsidR="00CC0B27" w:rsidRPr="00E82E56" w:rsidRDefault="005D1A0B" w:rsidP="00CC0B2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Номер мобильного т</w:t>
      </w:r>
      <w:r w:rsidR="00CC0B27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ел</w:t>
      </w:r>
      <w:r w:rsidR="001A511C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ефона</w:t>
      </w:r>
      <w:r w:rsidR="00CC0B27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:_______________________</w:t>
      </w:r>
      <w:r w:rsidR="001A511C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</w:t>
      </w:r>
      <w:r w:rsidR="00CC0B27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</w:t>
      </w:r>
      <w:r w:rsidR="001A511C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</w:p>
    <w:p w:rsidR="001015AF" w:rsidRPr="00E82E56" w:rsidRDefault="001015AF" w:rsidP="001F33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Курс: ________________________</w:t>
      </w:r>
    </w:p>
    <w:p w:rsidR="001015AF" w:rsidRPr="00E82E56" w:rsidRDefault="001015AF" w:rsidP="001F33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обучения</w:t>
      </w:r>
      <w:r w:rsidR="00585098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_______________________________</w:t>
      </w:r>
    </w:p>
    <w:p w:rsidR="001F331A" w:rsidRPr="00E82E56" w:rsidRDefault="001F331A" w:rsidP="001F3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Специальность</w:t>
      </w:r>
      <w:r w:rsidR="001015AF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направление подготовки:</w:t>
      </w:r>
      <w:r w:rsidR="001015AF" w:rsidRPr="00E82E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</w:t>
      </w:r>
    </w:p>
    <w:p w:rsidR="001015AF" w:rsidRPr="00E82E56" w:rsidRDefault="001015AF" w:rsidP="001F33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Кафедра: ________________________________________________________________</w:t>
      </w:r>
    </w:p>
    <w:p w:rsidR="001015AF" w:rsidRPr="00E82E56" w:rsidRDefault="001015AF" w:rsidP="001F33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Факультет: _______________________________________________________________</w:t>
      </w:r>
    </w:p>
    <w:p w:rsidR="001F331A" w:rsidRPr="00E82E56" w:rsidRDefault="001F331A" w:rsidP="001F331A">
      <w:pPr>
        <w:spacing w:after="0" w:line="240" w:lineRule="auto"/>
        <w:rPr>
          <w:rFonts w:ascii="Times New Roman" w:eastAsia="Times New Roman" w:hAnsi="Times New Roman" w:cs="Calibri"/>
          <w:i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Общее количество оценок, за все время </w:t>
      </w:r>
      <w:r w:rsidR="005D1A0B" w:rsidRPr="00E82E56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учебы</w:t>
      </w:r>
      <w:r w:rsidRPr="00E82E56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: </w:t>
      </w:r>
      <w:r w:rsidRPr="00E82E56">
        <w:rPr>
          <w:rFonts w:ascii="Times New Roman" w:eastAsia="Times New Roman" w:hAnsi="Times New Roman" w:cs="Calibri"/>
          <w:sz w:val="20"/>
          <w:szCs w:val="20"/>
          <w:lang w:eastAsia="ru-RU"/>
        </w:rPr>
        <w:t>___</w:t>
      </w:r>
      <w:r w:rsidR="001015AF" w:rsidRPr="00E82E56">
        <w:rPr>
          <w:rFonts w:ascii="Times New Roman" w:eastAsia="Times New Roman" w:hAnsi="Times New Roman" w:cs="Calibri"/>
          <w:sz w:val="20"/>
          <w:szCs w:val="20"/>
          <w:lang w:eastAsia="ru-RU"/>
        </w:rPr>
        <w:t>___</w:t>
      </w:r>
    </w:p>
    <w:p w:rsidR="001F331A" w:rsidRPr="00E82E56" w:rsidRDefault="001F331A" w:rsidP="001F33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-  из них оценок «отлично»:</w:t>
      </w:r>
      <w:r w:rsidRPr="00E82E56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__</w:t>
      </w:r>
    </w:p>
    <w:p w:rsidR="001F331A" w:rsidRPr="00E82E56" w:rsidRDefault="001F331A" w:rsidP="001F331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-  </w:t>
      </w:r>
      <w:r w:rsidRPr="00E82E56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из них оценок «хорошо»: </w:t>
      </w:r>
      <w:r w:rsidRPr="00E82E56">
        <w:rPr>
          <w:rFonts w:ascii="Times New Roman" w:eastAsia="Times New Roman" w:hAnsi="Times New Roman" w:cs="Calibri"/>
          <w:sz w:val="20"/>
          <w:szCs w:val="20"/>
          <w:lang w:eastAsia="ru-RU"/>
        </w:rPr>
        <w:t>__</w:t>
      </w:r>
    </w:p>
    <w:p w:rsidR="001F331A" w:rsidRPr="00E82E56" w:rsidRDefault="001F331A" w:rsidP="001F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16"/>
          <w:szCs w:val="16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992"/>
        <w:gridCol w:w="1276"/>
      </w:tblGrid>
      <w:tr w:rsidR="001F331A" w:rsidRPr="00E82E56" w:rsidTr="006C6568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Научные публикации</w:t>
            </w:r>
            <w:r w:rsidR="0082618C" w:rsidRPr="00E82E56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, литературные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п.л.</w:t>
            </w:r>
          </w:p>
        </w:tc>
      </w:tr>
      <w:tr w:rsidR="001F331A" w:rsidRPr="00E82E56" w:rsidTr="006C6568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A" w:rsidRPr="00E82E56" w:rsidRDefault="001F331A" w:rsidP="00B27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1) научные статьи в </w:t>
            </w:r>
            <w:r w:rsidR="00B27143"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ведущих рецензируемых научных журналах и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изданиях, входящих в </w:t>
            </w:r>
            <w:r w:rsidR="00B27143"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перечень ВАК России</w:t>
            </w:r>
            <w:r w:rsidR="005D1A0B"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, РИНЦ, </w:t>
            </w:r>
            <w:r w:rsidR="005D1A0B"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Scopus</w:t>
            </w:r>
            <w:r w:rsidR="005D1A0B"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 и </w:t>
            </w:r>
            <w:r w:rsidR="005D1A0B"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Web</w:t>
            </w:r>
            <w:r w:rsidR="005D1A0B"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="005D1A0B"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of</w:t>
            </w:r>
            <w:r w:rsidR="005D1A0B"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="005D1A0B"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Scince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31A" w:rsidRPr="00E82E56" w:rsidTr="006C6568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A" w:rsidRPr="00E82E56" w:rsidRDefault="001F331A" w:rsidP="009D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2) </w:t>
            </w:r>
            <w:r w:rsidR="009D72F8"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статьи в международных изданиях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31A" w:rsidRPr="00E82E56" w:rsidTr="006C6568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A" w:rsidRPr="00E82E56" w:rsidRDefault="001F331A" w:rsidP="009D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3) </w:t>
            </w:r>
            <w:r w:rsidR="009D72F8"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статьи во всероссийских изданиях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31A" w:rsidRPr="00E82E56" w:rsidTr="006C6568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A" w:rsidRPr="00E82E56" w:rsidRDefault="001F331A" w:rsidP="009D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4) </w:t>
            </w:r>
            <w:r w:rsidR="009D72F8"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статьи в ведомственных изданиях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31A" w:rsidRPr="00E82E56" w:rsidTr="006C6568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A" w:rsidRPr="00E82E56" w:rsidRDefault="001F331A" w:rsidP="009D7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5) </w:t>
            </w:r>
            <w:r w:rsidR="009D72F8"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литературные </w:t>
            </w:r>
            <w:r w:rsidR="0085160F"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F331A" w:rsidRPr="00E82E56" w:rsidTr="006C6568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A" w:rsidRPr="00E82E56" w:rsidRDefault="009D72F8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331A" w:rsidRPr="00E82E56" w:rsidRDefault="001F331A" w:rsidP="001F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tbl>
      <w:tblPr>
        <w:tblW w:w="10065" w:type="dxa"/>
        <w:jc w:val="center"/>
        <w:tblLook w:val="01E0" w:firstRow="1" w:lastRow="1" w:firstColumn="1" w:lastColumn="1" w:noHBand="0" w:noVBand="0"/>
      </w:tblPr>
      <w:tblGrid>
        <w:gridCol w:w="8789"/>
        <w:gridCol w:w="1276"/>
      </w:tblGrid>
      <w:tr w:rsidR="001F331A" w:rsidRPr="00E82E56" w:rsidTr="00E00DC6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A" w:rsidRPr="00E82E56" w:rsidRDefault="0085160F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Награды (призы) за результаты научно-исследовательской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A" w:rsidRPr="00E82E56" w:rsidRDefault="005E30ED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1F331A" w:rsidRPr="00E82E56" w:rsidTr="00E00DC6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A" w:rsidRPr="00E82E56" w:rsidRDefault="001F331A" w:rsidP="005E3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="005E30ED"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М</w:t>
            </w:r>
            <w:r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еждународн</w:t>
            </w:r>
            <w:r w:rsidR="005E30ED"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ая</w:t>
            </w:r>
            <w:r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1F331A" w:rsidRPr="00E82E56" w:rsidTr="00E00DC6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A" w:rsidRPr="00E82E56" w:rsidRDefault="001F331A" w:rsidP="005E3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="005E30ED"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В</w:t>
            </w:r>
            <w:r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сероссийск</w:t>
            </w:r>
            <w:r w:rsidR="005E30ED"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ая</w:t>
            </w:r>
            <w:r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31A" w:rsidRPr="00E82E56" w:rsidTr="00E00DC6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A" w:rsidRPr="00E82E56" w:rsidRDefault="001F331A" w:rsidP="005E3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="005E30ED"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Р</w:t>
            </w:r>
            <w:r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егиональн</w:t>
            </w:r>
            <w:r w:rsidR="005E30ED"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F331A" w:rsidRPr="00E82E56" w:rsidTr="00E00DC6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A" w:rsidRPr="00E82E56" w:rsidRDefault="001F331A" w:rsidP="005E3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r w:rsidR="005E30ED"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Субъектовая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E30ED" w:rsidRPr="00E82E56" w:rsidTr="00E00DC6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ED" w:rsidRPr="00E82E56" w:rsidRDefault="005E30ED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  <w:t>5) Городская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ED" w:rsidRPr="00E82E56" w:rsidRDefault="005E30ED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E30ED" w:rsidRPr="00E82E56" w:rsidTr="00E00DC6">
        <w:trPr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ED" w:rsidRPr="00E82E56" w:rsidRDefault="005E30ED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 New 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ED" w:rsidRPr="00E82E56" w:rsidRDefault="005E30ED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1F331A" w:rsidRPr="00E82E56" w:rsidRDefault="001F331A" w:rsidP="001F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1276"/>
      </w:tblGrid>
      <w:tr w:rsidR="001F331A" w:rsidRPr="00E82E56" w:rsidTr="006C6568">
        <w:trPr>
          <w:trHeight w:val="197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1F331A" w:rsidRPr="00E82E56" w:rsidTr="006C6568">
        <w:trPr>
          <w:trHeight w:val="169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1) конференция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F331A" w:rsidRPr="00E82E56" w:rsidTr="006C6568">
        <w:trPr>
          <w:trHeight w:val="213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2) выставка/экспозиция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F331A" w:rsidRPr="00E82E56" w:rsidTr="006C6568">
        <w:trPr>
          <w:trHeight w:val="213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A" w:rsidRPr="00E82E56" w:rsidRDefault="001F331A" w:rsidP="005E3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3) семинар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E30ED" w:rsidRPr="00E82E56" w:rsidTr="006C6568">
        <w:trPr>
          <w:trHeight w:val="213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ED" w:rsidRPr="00E82E56" w:rsidRDefault="005E30ED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4) форум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ED" w:rsidRPr="00E82E56" w:rsidRDefault="005E30ED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1F331A" w:rsidRPr="00E82E56" w:rsidTr="006C6568">
        <w:trPr>
          <w:trHeight w:val="213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1A" w:rsidRPr="00E82E56" w:rsidRDefault="005E30ED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A" w:rsidRPr="00E82E56" w:rsidRDefault="001F331A" w:rsidP="001F3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1F331A" w:rsidRPr="00E82E56" w:rsidRDefault="001F331A" w:rsidP="001F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331A" w:rsidRPr="00E82E56" w:rsidRDefault="00FE4A32" w:rsidP="001F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 период обучения в образовательной организации является: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1276"/>
      </w:tblGrid>
      <w:tr w:rsidR="00FE4A32" w:rsidRPr="00E82E56" w:rsidTr="006C6568">
        <w:trPr>
          <w:trHeight w:val="169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32" w:rsidRPr="00E82E56" w:rsidRDefault="00FE4A32" w:rsidP="00FE4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1) победителем всероссийских и международных олимпиад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32" w:rsidRPr="00E82E56" w:rsidRDefault="00FE4A32" w:rsidP="0029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да/нет</w:t>
            </w:r>
          </w:p>
        </w:tc>
      </w:tr>
      <w:tr w:rsidR="00FE4A32" w:rsidRPr="00E82E56" w:rsidTr="006C6568">
        <w:trPr>
          <w:trHeight w:val="213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32" w:rsidRPr="00E82E56" w:rsidRDefault="00FE4A32" w:rsidP="00FE4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2)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победителем всероссийских и международных соревнований/состязаний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32" w:rsidRPr="00E82E56" w:rsidRDefault="00FE4A32" w:rsidP="0029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да/нет</w:t>
            </w:r>
          </w:p>
        </w:tc>
      </w:tr>
      <w:tr w:rsidR="00FE4A32" w:rsidRPr="00E82E56" w:rsidTr="006C6568">
        <w:trPr>
          <w:trHeight w:val="213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A32" w:rsidRPr="00E82E56" w:rsidRDefault="00FE4A32" w:rsidP="00FE4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3) победителем всероссийских и международных конкурсов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32" w:rsidRPr="00E82E56" w:rsidRDefault="00FE4A32" w:rsidP="0029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да/нет</w:t>
            </w:r>
          </w:p>
        </w:tc>
      </w:tr>
      <w:tr w:rsidR="00FE4A32" w:rsidRPr="00E82E56" w:rsidTr="006C6568">
        <w:trPr>
          <w:trHeight w:val="213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2" w:rsidRPr="00E82E56" w:rsidRDefault="00FE4A32" w:rsidP="00FE4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4) победителем конкурсов грантов для студентов (количество полученных грантов)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32" w:rsidRPr="00E82E56" w:rsidRDefault="004B5450" w:rsidP="0029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да/нет</w:t>
            </w:r>
          </w:p>
        </w:tc>
      </w:tr>
      <w:tr w:rsidR="00FE4A32" w:rsidRPr="00E82E56" w:rsidTr="006C6568">
        <w:trPr>
          <w:trHeight w:val="213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2" w:rsidRPr="00E82E56" w:rsidRDefault="002F2353" w:rsidP="00FE4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5) обладателем исключительного права на достигнутый научный (научно-методический, научно-технический, научно-творческий) результат интеллектуальной деятельности (количество открытий, изобретений, патентов, свидетельств)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32" w:rsidRPr="00E82E56" w:rsidRDefault="004B5450" w:rsidP="00295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да/нет</w:t>
            </w:r>
          </w:p>
        </w:tc>
      </w:tr>
    </w:tbl>
    <w:p w:rsidR="00FE4A32" w:rsidRPr="00E82E56" w:rsidRDefault="00FE4A32" w:rsidP="001F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331A" w:rsidRPr="00E82E56" w:rsidRDefault="001F331A" w:rsidP="001F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Декан                                                                                                    </w:t>
      </w:r>
    </w:p>
    <w:p w:rsidR="001F331A" w:rsidRPr="00E82E56" w:rsidRDefault="001F331A" w:rsidP="001F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 w:rsidRPr="00E82E56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1C0F6C6" wp14:editId="72C7E9C3">
                <wp:simplePos x="0" y="0"/>
                <wp:positionH relativeFrom="column">
                  <wp:posOffset>808990</wp:posOffset>
                </wp:positionH>
                <wp:positionV relativeFrom="paragraph">
                  <wp:posOffset>132080</wp:posOffset>
                </wp:positionV>
                <wp:extent cx="1116000" cy="0"/>
                <wp:effectExtent l="0" t="0" r="27305" b="19050"/>
                <wp:wrapNone/>
                <wp:docPr id="4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FC07761" id="Прямая со стрелкой 19" o:spid="_x0000_s1026" type="#_x0000_t32" style="position:absolute;margin-left:63.7pt;margin-top:10.4pt;width:87.8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"/>
            </w:pict>
          </mc:Fallback>
        </mc:AlternateConten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факультета                                              </w:t>
      </w:r>
      <w:r w:rsidRPr="00E82E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/                             </w:t>
      </w:r>
    </w:p>
    <w:p w:rsidR="001F331A" w:rsidRPr="00E82E56" w:rsidRDefault="001F331A" w:rsidP="006250B9">
      <w:pPr>
        <w:rPr>
          <w:b/>
          <w:sz w:val="18"/>
        </w:rPr>
      </w:pPr>
      <w:r w:rsidRPr="00E82E56">
        <w:rPr>
          <w:b/>
          <w:sz w:val="18"/>
        </w:rPr>
        <w:t xml:space="preserve">                                                </w:t>
      </w:r>
      <w:r w:rsidRPr="00E82E56">
        <w:rPr>
          <w:rFonts w:ascii="Times New Roman" w:hAnsi="Times New Roman" w:cs="Times New Roman"/>
          <w:b/>
          <w:sz w:val="18"/>
        </w:rPr>
        <w:t>М.П.</w:t>
      </w:r>
      <w:r w:rsidRPr="00E82E56">
        <w:rPr>
          <w:b/>
          <w:sz w:val="18"/>
        </w:rPr>
        <w:br w:type="page"/>
      </w:r>
    </w:p>
    <w:p w:rsidR="001F331A" w:rsidRPr="00E82E56" w:rsidRDefault="001F331A" w:rsidP="001F331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к характеристике-рекомендации </w:t>
      </w:r>
    </w:p>
    <w:p w:rsidR="001F331A" w:rsidRPr="00E82E56" w:rsidRDefault="001F331A" w:rsidP="001F33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B5450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получение стипендии </w:t>
      </w:r>
    </w:p>
    <w:p w:rsidR="001F331A" w:rsidRPr="00E82E56" w:rsidRDefault="001F331A" w:rsidP="008B56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образовательной организации:</w:t>
      </w:r>
      <w:r w:rsidRPr="00E82E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 высшего образования «Воронежский государственный университет»</w:t>
      </w:r>
    </w:p>
    <w:p w:rsidR="001F331A" w:rsidRPr="00E82E56" w:rsidRDefault="001F331A" w:rsidP="001F33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331A" w:rsidRPr="00E82E56" w:rsidRDefault="004B5450" w:rsidP="001F331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</w:t>
      </w:r>
      <w:r w:rsidR="001F331A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1F331A" w:rsidRPr="00E82E5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1F331A" w:rsidRPr="00E82E56" w:rsidRDefault="001F331A" w:rsidP="001F331A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A178E" w:rsidRPr="00E82E56" w:rsidRDefault="00AA178E" w:rsidP="001F3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</w:t>
      </w:r>
      <w:r w:rsidR="001F331A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Информация </w:t>
      </w:r>
    </w:p>
    <w:p w:rsidR="001F331A" w:rsidRPr="00E82E56" w:rsidRDefault="001F331A" w:rsidP="001F3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научных публикациях</w:t>
      </w:r>
      <w:r w:rsidR="00AA178E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литературных произведениях</w:t>
      </w:r>
    </w:p>
    <w:p w:rsidR="00AA178E" w:rsidRPr="00E82E56" w:rsidRDefault="00AA178E" w:rsidP="005A3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F24C3" w:rsidRPr="00E82E56" w:rsidRDefault="005F24C3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-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1</w:t>
      </w:r>
      <w:r w:rsidR="001F331A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) </w:t>
      </w:r>
      <w:r w:rsidRPr="00E82E56">
        <w:rPr>
          <w:rFonts w:ascii="Times New Roman" w:eastAsia="Times-Roman" w:hAnsi="Times New Roman" w:cs="Times-Roman"/>
          <w:b/>
          <w:sz w:val="19"/>
          <w:szCs w:val="19"/>
          <w:lang w:eastAsia="ru-RU"/>
        </w:rPr>
        <w:t>Научные с</w:t>
      </w:r>
      <w:r w:rsidR="00105E61" w:rsidRPr="00E82E56">
        <w:rPr>
          <w:rFonts w:ascii="Times New Roman" w:eastAsia="Times-Roman" w:hAnsi="Times New Roman" w:cs="Times-Roman"/>
          <w:b/>
          <w:sz w:val="19"/>
          <w:szCs w:val="19"/>
          <w:lang w:eastAsia="ru-RU"/>
        </w:rPr>
        <w:t xml:space="preserve">татьи </w:t>
      </w:r>
      <w:r w:rsidR="001F331A" w:rsidRPr="00E82E56">
        <w:rPr>
          <w:rFonts w:ascii="Times New Roman" w:eastAsia="Times-Roman" w:hAnsi="Times New Roman" w:cs="Times-Roman"/>
          <w:b/>
          <w:sz w:val="19"/>
          <w:szCs w:val="19"/>
          <w:lang w:eastAsia="ru-RU"/>
        </w:rPr>
        <w:t xml:space="preserve">в </w:t>
      </w:r>
      <w:r w:rsidRPr="00E82E56">
        <w:rPr>
          <w:rFonts w:ascii="Times New Roman" w:eastAsia="Times-Roman" w:hAnsi="Times New Roman" w:cs="Times-Roman"/>
          <w:b/>
          <w:sz w:val="19"/>
          <w:szCs w:val="19"/>
          <w:lang w:eastAsia="ru-RU"/>
        </w:rPr>
        <w:t>ведущих рецензируемых научных журналах и изданиях,</w:t>
      </w:r>
      <w:r w:rsidR="00390A19" w:rsidRPr="00E82E56">
        <w:rPr>
          <w:rFonts w:ascii="Times New Roman" w:eastAsia="Times-Roman" w:hAnsi="Times New Roman" w:cs="Times-Roman"/>
          <w:b/>
          <w:sz w:val="19"/>
          <w:szCs w:val="19"/>
          <w:lang w:eastAsia="ru-RU"/>
        </w:rPr>
        <w:t xml:space="preserve"> в</w:t>
      </w:r>
      <w:r w:rsidRPr="00E82E56">
        <w:rPr>
          <w:rFonts w:ascii="Times New Roman" w:eastAsia="Times-Roman" w:hAnsi="Times New Roman" w:cs="Times-Roman"/>
          <w:b/>
          <w:sz w:val="19"/>
          <w:szCs w:val="19"/>
          <w:lang w:eastAsia="ru-RU"/>
        </w:rPr>
        <w:t>ходящих</w:t>
      </w:r>
      <w:r w:rsidR="00390A19" w:rsidRPr="00E82E56">
        <w:rPr>
          <w:rFonts w:ascii="Times New Roman" w:eastAsia="Times-Roman" w:hAnsi="Times New Roman" w:cs="Times-Roman"/>
          <w:b/>
          <w:sz w:val="19"/>
          <w:szCs w:val="19"/>
          <w:lang w:eastAsia="ru-RU"/>
        </w:rPr>
        <w:t xml:space="preserve"> </w:t>
      </w:r>
      <w:r w:rsidRPr="00E82E56">
        <w:rPr>
          <w:rFonts w:ascii="Times New Roman" w:eastAsia="Times-Roman" w:hAnsi="Times New Roman" w:cs="Times-Roman"/>
          <w:b/>
          <w:sz w:val="19"/>
          <w:szCs w:val="19"/>
          <w:lang w:eastAsia="ru-RU"/>
        </w:rPr>
        <w:t>в Перечень ВАК России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4050"/>
        <w:gridCol w:w="1578"/>
        <w:gridCol w:w="1258"/>
        <w:gridCol w:w="2029"/>
      </w:tblGrid>
      <w:tr w:rsidR="0063286F" w:rsidRPr="00E82E56" w:rsidTr="00A31BD3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публ. п. л. *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Месяц, год</w:t>
            </w:r>
          </w:p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Область достижения </w:t>
            </w:r>
            <w:r w:rsidR="00151DB3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(например, Культурология, Филология, Экономика и т.п.)</w:t>
            </w:r>
          </w:p>
        </w:tc>
      </w:tr>
      <w:tr w:rsidR="0063286F" w:rsidRPr="00E82E56" w:rsidTr="00A31BD3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1F331A" w:rsidRPr="00E82E56" w:rsidRDefault="001F331A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8"/>
          <w:szCs w:val="18"/>
          <w:lang w:eastAsia="ru-RU"/>
        </w:rPr>
      </w:pPr>
    </w:p>
    <w:p w:rsidR="00525945" w:rsidRPr="00E82E56" w:rsidRDefault="00525945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2) Статьи в международных изданиях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4025"/>
        <w:gridCol w:w="1625"/>
        <w:gridCol w:w="1371"/>
        <w:gridCol w:w="1915"/>
      </w:tblGrid>
      <w:tr w:rsidR="0063286F" w:rsidRPr="00E82E56" w:rsidTr="00A31BD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публ. п. л. 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Месяц, год</w:t>
            </w:r>
          </w:p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Область достижения </w:t>
            </w:r>
            <w:r w:rsidR="00151DB3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(например, Культурология, Филология, Экономика и т.п.)</w:t>
            </w:r>
          </w:p>
        </w:tc>
      </w:tr>
      <w:tr w:rsidR="0063286F" w:rsidRPr="00E82E56" w:rsidTr="00A31BD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AC" w:rsidRPr="00E82E56" w:rsidRDefault="00484BAC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AC" w:rsidRPr="00E82E56" w:rsidRDefault="00AD3689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 xml:space="preserve">Пример: </w:t>
            </w:r>
            <w:r w:rsidR="00484BAC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Заварзина В.А. Новые актуальные термины сферы образования</w:t>
            </w:r>
            <w:r w:rsidR="002120DB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484BAC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 В.А. Заварзина</w:t>
            </w:r>
            <w:r w:rsidR="002120DB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484BAC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// Фундаментальные и прикладные научные исследования: актуальные вопросы, достижения и инновации</w:t>
            </w:r>
            <w:r w:rsidR="002120DB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: Сборник статей Международной научно-практической конференции</w:t>
            </w:r>
            <w:r w:rsidR="00484BAC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 – Пенза</w:t>
            </w:r>
            <w:r w:rsidR="002120DB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: ОМЕГА-САЙНС</w:t>
            </w:r>
            <w:r w:rsidR="00484BAC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2020. – С. 114-116.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BAC" w:rsidRPr="00E82E56" w:rsidRDefault="006259BF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C" w:rsidRPr="00E82E56" w:rsidRDefault="00484BAC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04.2020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BAC" w:rsidRPr="00E82E56" w:rsidRDefault="00484BAC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Филология</w:t>
            </w:r>
          </w:p>
        </w:tc>
      </w:tr>
    </w:tbl>
    <w:p w:rsidR="00525945" w:rsidRPr="00E82E56" w:rsidRDefault="00525945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6"/>
          <w:szCs w:val="16"/>
          <w:lang w:eastAsia="ru-RU"/>
        </w:rPr>
      </w:pPr>
    </w:p>
    <w:p w:rsidR="00525945" w:rsidRPr="00E82E56" w:rsidRDefault="00C76BE4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3) Статьи в всероссийских </w:t>
      </w:r>
      <w:r w:rsidR="00525945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изданиях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4038"/>
        <w:gridCol w:w="1589"/>
        <w:gridCol w:w="1371"/>
        <w:gridCol w:w="1915"/>
      </w:tblGrid>
      <w:tr w:rsidR="0063286F" w:rsidRPr="00E82E56" w:rsidTr="00A31BD3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публ. п. л. 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Месяц, год</w:t>
            </w:r>
          </w:p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Область достижения </w:t>
            </w:r>
            <w:r w:rsidR="00151DB3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(например, Культурология, Филология, Экономика и т.п.)</w:t>
            </w:r>
          </w:p>
        </w:tc>
      </w:tr>
      <w:tr w:rsidR="0063286F" w:rsidRPr="00E82E56" w:rsidTr="00A31BD3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525945" w:rsidRPr="00E82E56" w:rsidRDefault="00525945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6"/>
          <w:szCs w:val="16"/>
          <w:lang w:eastAsia="ru-RU"/>
        </w:rPr>
      </w:pPr>
    </w:p>
    <w:p w:rsidR="00525945" w:rsidRPr="00E82E56" w:rsidRDefault="00C76BE4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4</w:t>
      </w:r>
      <w:r w:rsidR="00525945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) Статьи в </w:t>
      </w: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ведомственных</w:t>
      </w:r>
      <w:r w:rsidR="00525945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 изданиях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3992"/>
        <w:gridCol w:w="1625"/>
        <w:gridCol w:w="1371"/>
        <w:gridCol w:w="1915"/>
      </w:tblGrid>
      <w:tr w:rsidR="0063286F" w:rsidRPr="00E82E56" w:rsidTr="00A31BD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публ. п. л. *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Месяц, год</w:t>
            </w:r>
          </w:p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Область достижения </w:t>
            </w:r>
            <w:r w:rsidR="00151DB3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(например, Культурология, Филология, Экономика и т.п.)</w:t>
            </w:r>
          </w:p>
        </w:tc>
      </w:tr>
      <w:tr w:rsidR="0063286F" w:rsidRPr="00E82E56" w:rsidTr="00A31BD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CA60C3" w:rsidRPr="00E82E56" w:rsidRDefault="00CA60C3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6"/>
          <w:szCs w:val="16"/>
          <w:lang w:eastAsia="ru-RU"/>
        </w:rPr>
      </w:pPr>
    </w:p>
    <w:p w:rsidR="00C76BE4" w:rsidRPr="00E82E56" w:rsidRDefault="00C76BE4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Статьи в изданиях образовательных организаций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4120"/>
        <w:gridCol w:w="1619"/>
        <w:gridCol w:w="1378"/>
        <w:gridCol w:w="1783"/>
      </w:tblGrid>
      <w:tr w:rsidR="0063286F" w:rsidRPr="00E82E56" w:rsidTr="0052744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публ. п. л. *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Месяц, год</w:t>
            </w:r>
          </w:p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Область достижения </w:t>
            </w:r>
            <w:r w:rsidR="00151DB3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(например, Культурология, Филология, Экономика и т.п.)</w:t>
            </w:r>
          </w:p>
        </w:tc>
      </w:tr>
      <w:tr w:rsidR="0063286F" w:rsidRPr="00E82E56" w:rsidTr="0052744E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12" w:rsidRPr="00E82E56" w:rsidRDefault="00816712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12" w:rsidRPr="00E82E56" w:rsidRDefault="00AD3689" w:rsidP="005A3605">
            <w:pPr>
              <w:pStyle w:val="Default"/>
              <w:jc w:val="both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82E56">
              <w:rPr>
                <w:rFonts w:eastAsia="Times New Roman"/>
                <w:b/>
                <w:color w:val="auto"/>
                <w:sz w:val="19"/>
                <w:szCs w:val="19"/>
                <w:u w:val="single"/>
                <w:lang w:eastAsia="ru-RU"/>
              </w:rPr>
              <w:t xml:space="preserve">Пример: </w:t>
            </w:r>
            <w:r w:rsidR="00816712" w:rsidRPr="00E82E5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Меняйло П.А. Развитие предприятий индустрии развлечений // Актуальные проблемы экономики и управления: теория и практика</w:t>
            </w:r>
            <w:r w:rsidR="00DF7719" w:rsidRPr="00E82E5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816712" w:rsidRPr="00E82E5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: </w:t>
            </w:r>
            <w:r w:rsidR="00DF7719" w:rsidRPr="00E82E5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</w:t>
            </w:r>
            <w:r w:rsidR="00816712" w:rsidRPr="00E82E5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езисы докладов VII Международной студенческой научно–практической конференции. – В 4 т. – Том II. –</w:t>
            </w:r>
            <w:r w:rsidR="002120DB" w:rsidRPr="00E82E5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="00816712" w:rsidRPr="00E82E5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Воронеж : Воронежский государственный университет, 2020. – Воронеж: ВГУ, 2020. – С. 73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12" w:rsidRPr="00E82E56" w:rsidRDefault="003C0DCE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</w:t>
            </w:r>
            <w:r w:rsidR="00816712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12" w:rsidRPr="00E82E56" w:rsidRDefault="00816712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05.2020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712" w:rsidRPr="00E82E56" w:rsidRDefault="00816712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eastAsia="ru-RU"/>
              </w:rPr>
              <w:t>Экономика</w:t>
            </w:r>
          </w:p>
        </w:tc>
      </w:tr>
    </w:tbl>
    <w:p w:rsidR="0052744E" w:rsidRPr="00E82E5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52744E" w:rsidRPr="00E82E56" w:rsidRDefault="0052744E" w:rsidP="005274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Статьи в иных изданиях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4141"/>
        <w:gridCol w:w="1600"/>
        <w:gridCol w:w="1378"/>
        <w:gridCol w:w="1783"/>
      </w:tblGrid>
      <w:tr w:rsidR="0063286F" w:rsidRPr="00E82E56" w:rsidTr="001B2B5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4E" w:rsidRPr="00E82E56" w:rsidRDefault="0052744E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4E" w:rsidRPr="00E82E56" w:rsidRDefault="0052744E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4E" w:rsidRPr="00E82E56" w:rsidRDefault="0052744E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публ. п. л.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4E" w:rsidRPr="00E82E56" w:rsidRDefault="0052744E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Месяц, год</w:t>
            </w:r>
          </w:p>
          <w:p w:rsidR="0052744E" w:rsidRPr="00E82E56" w:rsidRDefault="0052744E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4E" w:rsidRPr="00E82E56" w:rsidRDefault="0052744E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Область достижения (например, Культурология, Филология, Экономика и т.п.)</w:t>
            </w:r>
          </w:p>
        </w:tc>
      </w:tr>
      <w:tr w:rsidR="0063286F" w:rsidRPr="00E82E56" w:rsidTr="001B2B5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4E" w:rsidRPr="00E82E56" w:rsidRDefault="0052744E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4E" w:rsidRPr="00E82E56" w:rsidRDefault="0052744E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4E" w:rsidRPr="00E82E56" w:rsidRDefault="0052744E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4E" w:rsidRPr="00E82E56" w:rsidRDefault="0052744E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4E" w:rsidRPr="00E82E56" w:rsidRDefault="0052744E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52744E" w:rsidRPr="00E82E56" w:rsidRDefault="0052744E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43169A" w:rsidRPr="00E82E56" w:rsidRDefault="0043169A" w:rsidP="004316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5) Статьи в региональных изданиях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4120"/>
        <w:gridCol w:w="1697"/>
        <w:gridCol w:w="1300"/>
        <w:gridCol w:w="1783"/>
      </w:tblGrid>
      <w:tr w:rsidR="0063286F" w:rsidRPr="00E82E56" w:rsidTr="001B2B5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9A" w:rsidRPr="00E82E56" w:rsidRDefault="0043169A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9A" w:rsidRPr="00E82E56" w:rsidRDefault="0043169A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9A" w:rsidRPr="00E82E56" w:rsidRDefault="0043169A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публ. п. л. *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9A" w:rsidRPr="00E82E56" w:rsidRDefault="0043169A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Месяц, год</w:t>
            </w:r>
          </w:p>
          <w:p w:rsidR="0043169A" w:rsidRPr="00E82E56" w:rsidRDefault="0043169A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9A" w:rsidRPr="00E82E56" w:rsidRDefault="0043169A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Область достижения (например, Культурология, Филология, Экономика и т.п.)</w:t>
            </w:r>
          </w:p>
        </w:tc>
      </w:tr>
      <w:tr w:rsidR="0063286F" w:rsidRPr="00E82E56" w:rsidTr="001B2B5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9A" w:rsidRPr="00E82E56" w:rsidRDefault="0043169A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9A" w:rsidRPr="00E82E56" w:rsidRDefault="0043169A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Пример:</w:t>
            </w: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Меняйло П.А. Корпоративный тайм-менеджмент / Г.В. Голикова, П.А. Меняйло // Современные проблемы экономики и менеджмента : Материалы Международной научно-практической конференции. – Воронеж: Истоки, 2019. – С. 74-77.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69A" w:rsidRPr="00E82E56" w:rsidRDefault="0043169A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9A" w:rsidRPr="00E82E56" w:rsidRDefault="0043169A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9A" w:rsidRPr="00E82E56" w:rsidRDefault="0043169A" w:rsidP="001B2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Экономика</w:t>
            </w:r>
          </w:p>
        </w:tc>
      </w:tr>
    </w:tbl>
    <w:p w:rsidR="00384DC1" w:rsidRPr="00E82E56" w:rsidRDefault="00384DC1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E351FF" w:rsidRPr="00E82E56" w:rsidRDefault="00E351FF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Литературные произведения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4120"/>
        <w:gridCol w:w="1697"/>
        <w:gridCol w:w="1300"/>
        <w:gridCol w:w="1783"/>
      </w:tblGrid>
      <w:tr w:rsidR="0063286F" w:rsidRPr="00E82E56" w:rsidTr="00A31BD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публ. п. л. *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Месяц, год</w:t>
            </w:r>
          </w:p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Область достижения </w:t>
            </w:r>
            <w:r w:rsidR="00151DB3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(например, Культурология, Филология, Экономика и т.п.)</w:t>
            </w:r>
          </w:p>
        </w:tc>
      </w:tr>
      <w:tr w:rsidR="0063286F" w:rsidRPr="00E82E56" w:rsidTr="00A31BD3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61" w:rsidRPr="00E82E56" w:rsidRDefault="00105E6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E351FF" w:rsidRPr="00E82E56" w:rsidRDefault="00E351FF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342F42" w:rsidRPr="00E82E56" w:rsidRDefault="0036422C" w:rsidP="005A3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2. </w:t>
      </w:r>
      <w:r w:rsidR="00342F42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Информация</w:t>
      </w:r>
    </w:p>
    <w:p w:rsidR="00342F42" w:rsidRPr="00E82E56" w:rsidRDefault="00342F42" w:rsidP="005A3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о получении награды (приза) за результаты научно-исследовательской работы</w:t>
      </w:r>
    </w:p>
    <w:p w:rsidR="00342F42" w:rsidRPr="00E82E56" w:rsidRDefault="00342F42" w:rsidP="005A3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16"/>
          <w:szCs w:val="16"/>
          <w:lang w:eastAsia="ru-RU"/>
        </w:rPr>
      </w:pPr>
    </w:p>
    <w:p w:rsidR="00342F42" w:rsidRPr="00E82E56" w:rsidRDefault="00D21308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1) Международная награда (приз)</w:t>
      </w:r>
    </w:p>
    <w:p w:rsidR="00342F42" w:rsidRPr="00E82E56" w:rsidRDefault="00342F42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8840"/>
      </w:tblGrid>
      <w:tr w:rsidR="00D21308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08" w:rsidRPr="00E82E56" w:rsidRDefault="00D21308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08" w:rsidRPr="00E82E56" w:rsidRDefault="00D21308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работы</w:t>
            </w:r>
            <w:r w:rsidR="0036422C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месяц и год</w:t>
            </w:r>
          </w:p>
        </w:tc>
      </w:tr>
      <w:tr w:rsidR="00D21308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08" w:rsidRPr="00E82E56" w:rsidRDefault="00D21308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308" w:rsidRPr="00E82E56" w:rsidRDefault="00D21308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</w:tr>
      <w:tr w:rsidR="00F23AB9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B9" w:rsidRPr="00E82E56" w:rsidRDefault="00F23AB9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B9" w:rsidRPr="00E82E56" w:rsidRDefault="00F23AB9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</w:tbl>
    <w:p w:rsidR="00342F42" w:rsidRPr="00E82E56" w:rsidRDefault="00342F42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342F42" w:rsidRPr="00E82E56" w:rsidRDefault="00F23AB9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2) Всероссийская награда (приз)</w:t>
      </w:r>
    </w:p>
    <w:p w:rsidR="00F23AB9" w:rsidRPr="00E82E56" w:rsidRDefault="00F23AB9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8840"/>
      </w:tblGrid>
      <w:tr w:rsidR="00F23AB9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B9" w:rsidRPr="00E82E56" w:rsidRDefault="00F23AB9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B9" w:rsidRPr="00E82E56" w:rsidRDefault="00F23AB9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работы</w:t>
            </w:r>
          </w:p>
        </w:tc>
      </w:tr>
      <w:tr w:rsidR="00F23AB9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B9" w:rsidRPr="00E82E56" w:rsidRDefault="00F23AB9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AB9" w:rsidRPr="00E82E56" w:rsidRDefault="00F23AB9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</w:tr>
      <w:tr w:rsidR="0069665B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5B" w:rsidRPr="00E82E56" w:rsidRDefault="0069665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5B" w:rsidRPr="00E82E56" w:rsidRDefault="0069665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</w:tbl>
    <w:p w:rsidR="0069665B" w:rsidRPr="00E82E56" w:rsidRDefault="0069665B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69665B" w:rsidRPr="00E82E56" w:rsidRDefault="0069665B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3) Региональная награда (приз)</w:t>
      </w:r>
    </w:p>
    <w:p w:rsidR="0069665B" w:rsidRPr="00E82E56" w:rsidRDefault="0069665B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8840"/>
      </w:tblGrid>
      <w:tr w:rsidR="0069665B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B" w:rsidRPr="00E82E56" w:rsidRDefault="0069665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B" w:rsidRPr="00E82E56" w:rsidRDefault="0069665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работы</w:t>
            </w:r>
          </w:p>
        </w:tc>
      </w:tr>
      <w:tr w:rsidR="0069665B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B" w:rsidRPr="00E82E56" w:rsidRDefault="0069665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B" w:rsidRPr="00E82E56" w:rsidRDefault="0069665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</w:tr>
      <w:tr w:rsidR="0069665B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5B" w:rsidRPr="00E82E56" w:rsidRDefault="0069665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5B" w:rsidRPr="00E82E56" w:rsidRDefault="0069665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</w:tbl>
    <w:p w:rsidR="0069665B" w:rsidRPr="00E82E56" w:rsidRDefault="0069665B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69665B" w:rsidRPr="00E82E56" w:rsidRDefault="0069665B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4) Субъектовая награда (приз)</w:t>
      </w:r>
    </w:p>
    <w:p w:rsidR="0069665B" w:rsidRPr="00E82E56" w:rsidRDefault="0069665B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8840"/>
      </w:tblGrid>
      <w:tr w:rsidR="0069665B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B" w:rsidRPr="00E82E56" w:rsidRDefault="0069665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B" w:rsidRPr="00E82E56" w:rsidRDefault="0069665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работы</w:t>
            </w:r>
          </w:p>
        </w:tc>
      </w:tr>
      <w:tr w:rsidR="0069665B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B" w:rsidRPr="00E82E56" w:rsidRDefault="0069665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B" w:rsidRPr="00E82E56" w:rsidRDefault="0069665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</w:tr>
      <w:tr w:rsidR="0069665B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5B" w:rsidRPr="00E82E56" w:rsidRDefault="0069665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5B" w:rsidRPr="00E82E56" w:rsidRDefault="0069665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</w:tbl>
    <w:p w:rsidR="00342F42" w:rsidRPr="00E82E56" w:rsidRDefault="00342F42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69665B" w:rsidRPr="00E82E56" w:rsidRDefault="0069665B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5) Городская награда (приз)</w:t>
      </w:r>
    </w:p>
    <w:p w:rsidR="0069665B" w:rsidRPr="00E82E56" w:rsidRDefault="0069665B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8840"/>
      </w:tblGrid>
      <w:tr w:rsidR="0069665B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B" w:rsidRPr="00E82E56" w:rsidRDefault="0069665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B" w:rsidRPr="00E82E56" w:rsidRDefault="0069665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работы</w:t>
            </w:r>
          </w:p>
        </w:tc>
      </w:tr>
      <w:tr w:rsidR="0069665B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B" w:rsidRPr="00E82E56" w:rsidRDefault="0069665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5B" w:rsidRPr="00E82E56" w:rsidRDefault="0069665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</w:tr>
      <w:tr w:rsidR="0069665B" w:rsidRPr="00E82E56" w:rsidTr="00A31B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5B" w:rsidRPr="00E82E56" w:rsidRDefault="0069665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5B" w:rsidRPr="00E82E56" w:rsidRDefault="0069665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</w:tbl>
    <w:p w:rsidR="0069665B" w:rsidRPr="00E82E56" w:rsidRDefault="0069665B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402BEF" w:rsidRPr="00E82E56" w:rsidRDefault="00DD2211" w:rsidP="005A3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3. </w:t>
      </w:r>
      <w:r w:rsidR="00402BEF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Информация</w:t>
      </w:r>
    </w:p>
    <w:p w:rsidR="00402BEF" w:rsidRPr="00E82E56" w:rsidRDefault="00402BEF" w:rsidP="005A3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о получении гранта на выполнение научно-исследовательской работы</w:t>
      </w:r>
    </w:p>
    <w:p w:rsidR="00402BEF" w:rsidRPr="00E82E56" w:rsidRDefault="00402BEF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3440"/>
        <w:gridCol w:w="2145"/>
        <w:gridCol w:w="1847"/>
        <w:gridCol w:w="1628"/>
      </w:tblGrid>
      <w:tr w:rsidR="00DD2211" w:rsidRPr="00E82E56" w:rsidTr="00A31BD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11" w:rsidRPr="00E82E56" w:rsidRDefault="00DD221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11" w:rsidRPr="00E82E56" w:rsidRDefault="00DD221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Тематика НИР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11" w:rsidRPr="00E82E56" w:rsidRDefault="00DD221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Процент выполнения НИР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11" w:rsidRPr="00E82E56" w:rsidRDefault="00DD221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Год и месяц начала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11" w:rsidRPr="00E82E56" w:rsidRDefault="00DD221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Год и месяц окончания</w:t>
            </w:r>
            <w:r w:rsidR="009432C6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работы</w:t>
            </w:r>
          </w:p>
        </w:tc>
      </w:tr>
      <w:tr w:rsidR="00DD2211" w:rsidRPr="00E82E56" w:rsidTr="00A31BD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11" w:rsidRPr="00E82E56" w:rsidRDefault="00DD221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11" w:rsidRPr="00E82E56" w:rsidRDefault="00DD221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11" w:rsidRPr="00E82E56" w:rsidRDefault="00DD221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11" w:rsidRPr="00E82E56" w:rsidRDefault="00DD221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11" w:rsidRPr="00E82E56" w:rsidRDefault="00DD221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  <w:tr w:rsidR="00DD2211" w:rsidRPr="00E82E56" w:rsidTr="00A31BD3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11" w:rsidRPr="00E82E56" w:rsidRDefault="00DD221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11" w:rsidRPr="00E82E56" w:rsidRDefault="00DD221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11" w:rsidRPr="00E82E56" w:rsidRDefault="00DD221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11" w:rsidRPr="00E82E56" w:rsidRDefault="00DD221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11" w:rsidRPr="00E82E56" w:rsidRDefault="00DD221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</w:tbl>
    <w:p w:rsidR="00E207B7" w:rsidRPr="00E82E56" w:rsidRDefault="00E207B7" w:rsidP="005A3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2A426D" w:rsidRPr="00E82E56" w:rsidRDefault="0029599B" w:rsidP="005A3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4. </w:t>
      </w:r>
      <w:r w:rsidR="002A426D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Информация</w:t>
      </w:r>
    </w:p>
    <w:p w:rsidR="002A426D" w:rsidRPr="00E82E56" w:rsidRDefault="002A426D" w:rsidP="005A3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о публичных представлениях претендентом научно-исследовательских и творческих работ</w:t>
      </w:r>
    </w:p>
    <w:p w:rsidR="002A426D" w:rsidRPr="00E82E56" w:rsidRDefault="002A426D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2A426D" w:rsidRPr="00E82E56" w:rsidRDefault="00F330F0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1) Сведения о конференциях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664"/>
        <w:gridCol w:w="2031"/>
        <w:gridCol w:w="1882"/>
        <w:gridCol w:w="1533"/>
      </w:tblGrid>
      <w:tr w:rsidR="005705C3" w:rsidRPr="00E82E56" w:rsidTr="00A31BD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Статус мероприятия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Год и месяц </w:t>
            </w: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начала</w:t>
            </w:r>
            <w:r w:rsidR="0017271B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</w:t>
            </w:r>
            <w:r w:rsidR="0017271B"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окончания</w:t>
            </w: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мероприятия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Место проведения</w:t>
            </w:r>
          </w:p>
        </w:tc>
      </w:tr>
      <w:tr w:rsidR="005705C3" w:rsidRPr="00E82E56" w:rsidTr="00A31BD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  <w:tr w:rsidR="005705C3" w:rsidRPr="00E82E56" w:rsidTr="00A31BD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</w:tbl>
    <w:p w:rsidR="002A426D" w:rsidRPr="00E82E56" w:rsidRDefault="002A426D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454B82" w:rsidRPr="00E82E56" w:rsidRDefault="00454B82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2) Сведения о выставках/экспозициях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3583"/>
        <w:gridCol w:w="2226"/>
        <w:gridCol w:w="1662"/>
        <w:gridCol w:w="1628"/>
      </w:tblGrid>
      <w:tr w:rsidR="005705C3" w:rsidRPr="00E82E56" w:rsidTr="00A31B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Статус мероприятия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17271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Год и месяц </w:t>
            </w: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начала</w:t>
            </w: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</w:t>
            </w: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окончания</w:t>
            </w: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мероприятия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Место проведения</w:t>
            </w:r>
          </w:p>
        </w:tc>
      </w:tr>
      <w:tr w:rsidR="005705C3" w:rsidRPr="00E82E56" w:rsidTr="00A31B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  <w:tr w:rsidR="005705C3" w:rsidRPr="00E82E56" w:rsidTr="00A31B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</w:tbl>
    <w:p w:rsidR="002A426D" w:rsidRPr="00E82E56" w:rsidRDefault="002A426D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454B82" w:rsidRPr="00E82E56" w:rsidRDefault="00A95949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3</w:t>
      </w:r>
      <w:r w:rsidR="00454B82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) Сведения о семинарах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3524"/>
        <w:gridCol w:w="2279"/>
        <w:gridCol w:w="1652"/>
        <w:gridCol w:w="1639"/>
      </w:tblGrid>
      <w:tr w:rsidR="005705C3" w:rsidRPr="00E82E56" w:rsidTr="00A31B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Статус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17271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Год и месяц </w:t>
            </w: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начала</w:t>
            </w: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</w:t>
            </w: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окончания</w:t>
            </w: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Место проведения</w:t>
            </w:r>
          </w:p>
        </w:tc>
      </w:tr>
      <w:tr w:rsidR="005705C3" w:rsidRPr="00E82E56" w:rsidTr="00A31B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  <w:tr w:rsidR="005705C3" w:rsidRPr="00E82E56" w:rsidTr="00A31B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</w:tbl>
    <w:p w:rsidR="00454B82" w:rsidRPr="00E82E56" w:rsidRDefault="00454B82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A95949" w:rsidRPr="00E82E56" w:rsidRDefault="00A95949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4) Сведения о форумах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3524"/>
        <w:gridCol w:w="2279"/>
        <w:gridCol w:w="1652"/>
        <w:gridCol w:w="1639"/>
      </w:tblGrid>
      <w:tr w:rsidR="005705C3" w:rsidRPr="00E82E56" w:rsidTr="00A31BD3">
        <w:tc>
          <w:tcPr>
            <w:tcW w:w="710" w:type="dxa"/>
            <w:hideMark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3798" w:type="dxa"/>
            <w:hideMark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Статус мероприятия</w:t>
            </w:r>
          </w:p>
        </w:tc>
        <w:tc>
          <w:tcPr>
            <w:tcW w:w="1701" w:type="dxa"/>
          </w:tcPr>
          <w:p w:rsidR="005705C3" w:rsidRPr="00E82E56" w:rsidRDefault="0017271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Год и месяц </w:t>
            </w: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начала</w:t>
            </w: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</w:t>
            </w: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окончания</w:t>
            </w: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мероприятия</w:t>
            </w:r>
          </w:p>
        </w:tc>
        <w:tc>
          <w:tcPr>
            <w:tcW w:w="1701" w:type="dxa"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Место проведения</w:t>
            </w:r>
          </w:p>
        </w:tc>
      </w:tr>
      <w:tr w:rsidR="005705C3" w:rsidRPr="00E82E56" w:rsidTr="00A31BD3">
        <w:tc>
          <w:tcPr>
            <w:tcW w:w="710" w:type="dxa"/>
            <w:hideMark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798" w:type="dxa"/>
            <w:hideMark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2409" w:type="dxa"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  <w:tr w:rsidR="005705C3" w:rsidRPr="00E82E56" w:rsidTr="00A31BD3">
        <w:tc>
          <w:tcPr>
            <w:tcW w:w="710" w:type="dxa"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798" w:type="dxa"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409" w:type="dxa"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</w:tcPr>
          <w:p w:rsidR="005705C3" w:rsidRPr="00E82E56" w:rsidRDefault="005705C3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</w:tbl>
    <w:p w:rsidR="00A95949" w:rsidRPr="00E82E56" w:rsidRDefault="00A95949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A95949" w:rsidRPr="00E82E56" w:rsidRDefault="00A95949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5) Сведения об иных мероприятиях</w:t>
      </w:r>
    </w:p>
    <w:p w:rsidR="00454B82" w:rsidRPr="00E82E56" w:rsidRDefault="00454B82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3524"/>
        <w:gridCol w:w="2279"/>
        <w:gridCol w:w="1652"/>
        <w:gridCol w:w="1639"/>
      </w:tblGrid>
      <w:tr w:rsidR="009D4791" w:rsidRPr="00E82E56" w:rsidTr="00A31B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91" w:rsidRPr="00E82E56" w:rsidRDefault="009D479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91" w:rsidRPr="00E82E56" w:rsidRDefault="009D479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91" w:rsidRPr="00E82E56" w:rsidRDefault="009D479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Статус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91" w:rsidRPr="00E82E56" w:rsidRDefault="0017271B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Год и месяц </w:t>
            </w: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начала</w:t>
            </w: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</w:t>
            </w: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окончания</w:t>
            </w: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91" w:rsidRPr="00E82E56" w:rsidRDefault="009D479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Место проведения</w:t>
            </w:r>
          </w:p>
        </w:tc>
      </w:tr>
      <w:tr w:rsidR="009D4791" w:rsidRPr="00E82E56" w:rsidTr="00A31B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91" w:rsidRPr="00E82E56" w:rsidRDefault="009D479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791" w:rsidRPr="00E82E56" w:rsidRDefault="009D479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91" w:rsidRPr="00E82E56" w:rsidRDefault="009D479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91" w:rsidRPr="00E82E56" w:rsidRDefault="009D479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91" w:rsidRPr="00E82E56" w:rsidRDefault="009D479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  <w:tr w:rsidR="009D4791" w:rsidRPr="00E82E56" w:rsidTr="00A31BD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91" w:rsidRPr="00E82E56" w:rsidRDefault="009D479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91" w:rsidRPr="00E82E56" w:rsidRDefault="009D479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91" w:rsidRPr="00E82E56" w:rsidRDefault="009D479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91" w:rsidRPr="00E82E56" w:rsidRDefault="009D479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91" w:rsidRPr="00E82E56" w:rsidRDefault="009D4791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</w:tbl>
    <w:p w:rsidR="00A95949" w:rsidRPr="00E82E56" w:rsidRDefault="00A95949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5C530F" w:rsidRPr="00E82E56" w:rsidRDefault="00F520D0" w:rsidP="005A3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5. </w:t>
      </w:r>
      <w:r w:rsidR="005C530F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Информация</w:t>
      </w:r>
    </w:p>
    <w:p w:rsidR="00A95949" w:rsidRPr="00E82E56" w:rsidRDefault="005C530F" w:rsidP="005A3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о признании претендента </w:t>
      </w:r>
      <w:r w:rsidR="00F520D0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победителем</w:t>
      </w: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 или призером</w:t>
      </w:r>
    </w:p>
    <w:p w:rsidR="005C530F" w:rsidRPr="00E82E56" w:rsidRDefault="005C530F" w:rsidP="005A3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5C530F" w:rsidRPr="00E82E56" w:rsidRDefault="00E83DC2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1) олимпиад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131"/>
        <w:gridCol w:w="1873"/>
        <w:gridCol w:w="1606"/>
        <w:gridCol w:w="1606"/>
        <w:gridCol w:w="1996"/>
      </w:tblGrid>
      <w:tr w:rsidR="00F520D0" w:rsidRPr="00E82E56" w:rsidTr="00A31BD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Тип </w:t>
            </w:r>
          </w:p>
          <w:p w:rsidR="00F520D0" w:rsidRPr="00E82E56" w:rsidRDefault="00FD1F6F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r w:rsidR="00F520D0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аграды</w:t>
            </w:r>
          </w:p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(победитель/призер)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Статус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Описание вида мероприятия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Год и месяц вручения награды, </w:t>
            </w:r>
          </w:p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место проведения</w:t>
            </w:r>
          </w:p>
        </w:tc>
      </w:tr>
      <w:tr w:rsidR="00F520D0" w:rsidRPr="00E82E56" w:rsidTr="00A31BD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  <w:tr w:rsidR="00F520D0" w:rsidRPr="00E82E56" w:rsidTr="00A31BD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</w:tbl>
    <w:p w:rsidR="005C530F" w:rsidRPr="00E82E56" w:rsidRDefault="005C530F" w:rsidP="005A3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02505C" w:rsidRPr="00E82E56" w:rsidRDefault="0002505C" w:rsidP="005A3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02505C" w:rsidRPr="00E82E56" w:rsidRDefault="0002505C" w:rsidP="005A3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0A15A6" w:rsidRPr="00E82E56" w:rsidRDefault="000A15A6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lastRenderedPageBreak/>
        <w:t>2) конкурсов</w:t>
      </w:r>
    </w:p>
    <w:p w:rsidR="00F520D0" w:rsidRPr="00E82E56" w:rsidRDefault="00F520D0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6"/>
          <w:szCs w:val="16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131"/>
        <w:gridCol w:w="1873"/>
        <w:gridCol w:w="1606"/>
        <w:gridCol w:w="1606"/>
        <w:gridCol w:w="1996"/>
      </w:tblGrid>
      <w:tr w:rsidR="00F520D0" w:rsidRPr="00E82E56" w:rsidTr="00A31BD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Тип </w:t>
            </w:r>
          </w:p>
          <w:p w:rsidR="00F520D0" w:rsidRPr="00E82E56" w:rsidRDefault="00FD1F6F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награды </w:t>
            </w:r>
            <w:r w:rsidR="00F520D0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(победитель/призер)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Статус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Описание вида мероприятия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Год и месяц вручения награды, </w:t>
            </w:r>
          </w:p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место проведения</w:t>
            </w:r>
          </w:p>
        </w:tc>
      </w:tr>
      <w:tr w:rsidR="00F520D0" w:rsidRPr="00E82E56" w:rsidTr="00A31BD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  <w:tr w:rsidR="00F520D0" w:rsidRPr="00E82E56" w:rsidTr="00A31BD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</w:tbl>
    <w:p w:rsidR="0017271B" w:rsidRPr="00E82E56" w:rsidRDefault="0017271B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6"/>
          <w:szCs w:val="16"/>
          <w:lang w:eastAsia="ru-RU"/>
        </w:rPr>
      </w:pPr>
    </w:p>
    <w:p w:rsidR="000A15A6" w:rsidRPr="00E82E56" w:rsidRDefault="000A15A6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3) соревнований</w:t>
      </w:r>
    </w:p>
    <w:p w:rsidR="00F520D0" w:rsidRPr="00E82E56" w:rsidRDefault="00F520D0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6"/>
          <w:szCs w:val="16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131"/>
        <w:gridCol w:w="1873"/>
        <w:gridCol w:w="1606"/>
        <w:gridCol w:w="1606"/>
        <w:gridCol w:w="1996"/>
      </w:tblGrid>
      <w:tr w:rsidR="00F520D0" w:rsidRPr="00E82E56" w:rsidTr="00A31BD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Тип </w:t>
            </w:r>
          </w:p>
          <w:p w:rsidR="00F520D0" w:rsidRPr="00E82E56" w:rsidRDefault="00FD1F6F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награды </w:t>
            </w:r>
            <w:r w:rsidR="00F520D0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(победитель/призер)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Статус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Описание вида мероприятия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Год и месяц вручения награды, </w:t>
            </w:r>
          </w:p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место проведения</w:t>
            </w:r>
          </w:p>
        </w:tc>
      </w:tr>
      <w:tr w:rsidR="00F520D0" w:rsidRPr="00E82E56" w:rsidTr="00A31BD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  <w:tr w:rsidR="00F520D0" w:rsidRPr="00E82E56" w:rsidTr="00A31BD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</w:tbl>
    <w:p w:rsidR="00F520D0" w:rsidRPr="00E82E56" w:rsidRDefault="00F520D0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6"/>
          <w:szCs w:val="16"/>
          <w:lang w:eastAsia="ru-RU"/>
        </w:rPr>
      </w:pPr>
    </w:p>
    <w:p w:rsidR="002A426D" w:rsidRPr="00E82E56" w:rsidRDefault="000A15A6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4) состязаний</w:t>
      </w:r>
    </w:p>
    <w:p w:rsidR="00F520D0" w:rsidRPr="00E82E56" w:rsidRDefault="00F520D0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131"/>
        <w:gridCol w:w="1873"/>
        <w:gridCol w:w="1606"/>
        <w:gridCol w:w="1606"/>
        <w:gridCol w:w="1996"/>
      </w:tblGrid>
      <w:tr w:rsidR="00F520D0" w:rsidRPr="00E82E56" w:rsidTr="00A31BD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Тип </w:t>
            </w:r>
          </w:p>
          <w:p w:rsidR="00F520D0" w:rsidRPr="00E82E56" w:rsidRDefault="00FD1F6F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награды </w:t>
            </w:r>
            <w:r w:rsidR="00F520D0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(победитель/призер)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Статус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Описание вида мероприятия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Год и месяц вручения награды, </w:t>
            </w:r>
          </w:p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место проведения</w:t>
            </w:r>
          </w:p>
        </w:tc>
      </w:tr>
      <w:tr w:rsidR="00F520D0" w:rsidRPr="00E82E56" w:rsidTr="00A31BD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  <w:tr w:rsidR="00F520D0" w:rsidRPr="00E82E56" w:rsidTr="00A31BD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</w:tbl>
    <w:p w:rsidR="00F520D0" w:rsidRPr="00E82E56" w:rsidRDefault="00F520D0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0A15A6" w:rsidRPr="00E82E56" w:rsidRDefault="000A15A6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5) иных</w:t>
      </w:r>
    </w:p>
    <w:p w:rsidR="00F520D0" w:rsidRPr="00E82E56" w:rsidRDefault="00F520D0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131"/>
        <w:gridCol w:w="1873"/>
        <w:gridCol w:w="1606"/>
        <w:gridCol w:w="1606"/>
        <w:gridCol w:w="1996"/>
      </w:tblGrid>
      <w:tr w:rsidR="00F520D0" w:rsidRPr="00E82E56" w:rsidTr="000250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мероприятия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Тип </w:t>
            </w:r>
          </w:p>
          <w:p w:rsidR="00F520D0" w:rsidRPr="00E82E56" w:rsidRDefault="00FD1F6F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награды </w:t>
            </w:r>
            <w:r w:rsidR="00F520D0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(победитель/призер)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Статус мероприятия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Описание вида 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Год и месяц вручения награды, </w:t>
            </w:r>
          </w:p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место проведения</w:t>
            </w:r>
          </w:p>
        </w:tc>
      </w:tr>
      <w:tr w:rsidR="00F520D0" w:rsidRPr="00E82E56" w:rsidTr="000250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  <w:tr w:rsidR="00F520D0" w:rsidRPr="00E82E56" w:rsidTr="0002505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D0" w:rsidRPr="00E82E56" w:rsidRDefault="00F520D0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</w:tbl>
    <w:p w:rsidR="00F520D0" w:rsidRPr="00E82E56" w:rsidRDefault="00F520D0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6"/>
          <w:szCs w:val="16"/>
          <w:lang w:eastAsia="ru-RU"/>
        </w:rPr>
      </w:pPr>
    </w:p>
    <w:p w:rsidR="00530C8A" w:rsidRPr="00E82E56" w:rsidRDefault="00F520D0" w:rsidP="005A3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6. </w:t>
      </w:r>
      <w:r w:rsidR="000A15A6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Информация </w:t>
      </w:r>
    </w:p>
    <w:p w:rsidR="000A15A6" w:rsidRPr="00E82E56" w:rsidRDefault="000A15A6" w:rsidP="005A3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об исключительном праве на достигнутый научный (научно-методический, научно-технический, научно-творческий) результат интеллектуальной деятельности</w:t>
      </w:r>
    </w:p>
    <w:p w:rsidR="000A15A6" w:rsidRPr="00E82E56" w:rsidRDefault="000A15A6" w:rsidP="005A3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16"/>
          <w:szCs w:val="16"/>
          <w:lang w:eastAsia="ru-RU"/>
        </w:rPr>
      </w:pPr>
    </w:p>
    <w:p w:rsidR="00E94ADE" w:rsidRPr="00E82E56" w:rsidRDefault="00E94ADE" w:rsidP="005A3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1) Сведения об открытиях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3348"/>
        <w:gridCol w:w="3086"/>
        <w:gridCol w:w="2606"/>
      </w:tblGrid>
      <w:tr w:rsidR="00567A35" w:rsidRPr="00E82E56" w:rsidTr="00A31BD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Номер подтверждающего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Год и месяц выдачи</w:t>
            </w:r>
          </w:p>
        </w:tc>
      </w:tr>
      <w:tr w:rsidR="00567A35" w:rsidRPr="00E82E56" w:rsidTr="00A31BD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  <w:tr w:rsidR="00567A35" w:rsidRPr="00E82E56" w:rsidTr="00A31BD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</w:tbl>
    <w:p w:rsidR="00E94ADE" w:rsidRPr="00E82E56" w:rsidRDefault="00E94ADE" w:rsidP="005A3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16"/>
          <w:szCs w:val="16"/>
          <w:lang w:eastAsia="ru-RU"/>
        </w:rPr>
      </w:pPr>
    </w:p>
    <w:p w:rsidR="00E94ADE" w:rsidRPr="00E82E56" w:rsidRDefault="00E94ADE" w:rsidP="005A3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2) Сведения об изобретениях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3348"/>
        <w:gridCol w:w="3086"/>
        <w:gridCol w:w="2606"/>
      </w:tblGrid>
      <w:tr w:rsidR="00567A35" w:rsidRPr="00E82E56" w:rsidTr="00A31BD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Номер подтверждающего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Год и месяц выдачи</w:t>
            </w:r>
          </w:p>
        </w:tc>
      </w:tr>
      <w:tr w:rsidR="00567A35" w:rsidRPr="00E82E56" w:rsidTr="00A31BD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  <w:tr w:rsidR="00567A35" w:rsidRPr="00E82E56" w:rsidTr="00A31BD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</w:tbl>
    <w:p w:rsidR="00567A35" w:rsidRPr="00E82E56" w:rsidRDefault="00567A35" w:rsidP="005A3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CB1B6F" w:rsidRPr="00E82E56" w:rsidRDefault="00CB1B6F" w:rsidP="005A3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3) Сведения об обладании патентами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3348"/>
        <w:gridCol w:w="3086"/>
        <w:gridCol w:w="2606"/>
      </w:tblGrid>
      <w:tr w:rsidR="00567A35" w:rsidRPr="00E82E56" w:rsidTr="00A31BD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Номер подтверждающего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Год и месяц выдачи</w:t>
            </w:r>
          </w:p>
        </w:tc>
      </w:tr>
      <w:tr w:rsidR="00567A35" w:rsidRPr="00E82E56" w:rsidTr="00A31BD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  <w:tr w:rsidR="00567A35" w:rsidRPr="00E82E56" w:rsidTr="00A31BD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</w:tbl>
    <w:p w:rsidR="00567A35" w:rsidRPr="00E82E56" w:rsidRDefault="00567A35" w:rsidP="005A3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CB1B6F" w:rsidRPr="00E82E56" w:rsidRDefault="00CB1B6F" w:rsidP="005A3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4) Сведения об обладании свидетельствами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3348"/>
        <w:gridCol w:w="3086"/>
        <w:gridCol w:w="2606"/>
      </w:tblGrid>
      <w:tr w:rsidR="00567A35" w:rsidRPr="00E82E56" w:rsidTr="00A31BD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Номер подтверждающего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Год и месяц выдачи</w:t>
            </w:r>
          </w:p>
        </w:tc>
      </w:tr>
      <w:tr w:rsidR="00567A35" w:rsidRPr="00E82E56" w:rsidTr="00A31BD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  <w:tr w:rsidR="00567A35" w:rsidRPr="00E82E56" w:rsidTr="00A31BD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35" w:rsidRPr="00E82E56" w:rsidRDefault="00567A35" w:rsidP="005A3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</w:p>
        </w:tc>
      </w:tr>
    </w:tbl>
    <w:p w:rsidR="006B7677" w:rsidRPr="00E82E56" w:rsidRDefault="006B7677" w:rsidP="005A3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331A" w:rsidRPr="00E82E56" w:rsidRDefault="001F331A" w:rsidP="001F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Декан                                                                                                    </w:t>
      </w:r>
    </w:p>
    <w:p w:rsidR="001F331A" w:rsidRPr="00E82E56" w:rsidRDefault="001F331A" w:rsidP="001F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A5FC3E4" wp14:editId="46EAEAF4">
                <wp:simplePos x="0" y="0"/>
                <wp:positionH relativeFrom="column">
                  <wp:posOffset>808990</wp:posOffset>
                </wp:positionH>
                <wp:positionV relativeFrom="paragraph">
                  <wp:posOffset>132080</wp:posOffset>
                </wp:positionV>
                <wp:extent cx="1295400" cy="0"/>
                <wp:effectExtent l="0" t="0" r="19050" b="19050"/>
                <wp:wrapNone/>
                <wp:docPr id="5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B91E19" id="Прямая со стрелкой 19" o:spid="_x0000_s1026" type="#_x0000_t32" style="position:absolute;margin-left:63.7pt;margin-top:10.4pt;width:102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fvTQIAAFU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"/>
            </w:pict>
          </mc:Fallback>
        </mc:AlternateConten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факультета                                              </w:t>
      </w:r>
      <w:r w:rsidRPr="00E82E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/                               </w:t>
      </w:r>
    </w:p>
    <w:p w:rsidR="001F331A" w:rsidRPr="00E82E56" w:rsidRDefault="001F331A" w:rsidP="001F3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p w:rsidR="004C64B2" w:rsidRPr="00E82E56" w:rsidRDefault="001F331A" w:rsidP="004C64B2">
      <w:pPr>
        <w:rPr>
          <w:rFonts w:ascii="Times New Roman" w:hAnsi="Times New Roman" w:cs="Times New Roman"/>
          <w:b/>
          <w:sz w:val="18"/>
          <w:szCs w:val="18"/>
        </w:rPr>
      </w:pPr>
      <w:r w:rsidRPr="00E82E56">
        <w:rPr>
          <w:b/>
          <w:sz w:val="18"/>
        </w:rPr>
        <w:t xml:space="preserve">                                                </w:t>
      </w:r>
      <w:r w:rsidRPr="00E82E56">
        <w:rPr>
          <w:rFonts w:ascii="Times New Roman" w:hAnsi="Times New Roman" w:cs="Times New Roman"/>
          <w:b/>
          <w:sz w:val="18"/>
          <w:szCs w:val="18"/>
        </w:rPr>
        <w:t>М.П.</w:t>
      </w:r>
    </w:p>
    <w:p w:rsidR="00CB1B6F" w:rsidRPr="00E82E56" w:rsidRDefault="001F331A" w:rsidP="004C64B2">
      <w:pPr>
        <w:rPr>
          <w:rFonts w:ascii="Arial" w:eastAsia="Times New Roman" w:hAnsi="Arial" w:cs="Arial"/>
          <w:bCs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>*) 1 печатный лист = 16 страниц формата А4</w:t>
      </w:r>
      <w:r w:rsidR="00CB1B6F" w:rsidRPr="00E82E56">
        <w:rPr>
          <w:rFonts w:ascii="Arial" w:eastAsia="Times New Roman" w:hAnsi="Arial" w:cs="Arial"/>
          <w:bCs/>
          <w:lang w:eastAsia="ru-RU"/>
        </w:rPr>
        <w:br w:type="page"/>
      </w:r>
    </w:p>
    <w:p w:rsidR="003F78F6" w:rsidRPr="00E82E56" w:rsidRDefault="003F78F6" w:rsidP="003F78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Форма </w:t>
      </w:r>
      <w:r w:rsidR="00BE03FB" w:rsidRPr="00E82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3F78F6" w:rsidRPr="00E82E56" w:rsidRDefault="003F78F6" w:rsidP="007A61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получение персональн</w:t>
      </w:r>
      <w:r w:rsidR="007A61C4" w:rsidRPr="00E82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E82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стипенди</w:t>
      </w:r>
      <w:r w:rsidR="007A61C4" w:rsidRPr="00E82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7A61C4" w:rsidRPr="00E82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Королева С.П. </w:t>
      </w:r>
      <w:r w:rsidRPr="0096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студентов</w:t>
      </w:r>
      <w:r w:rsidR="004120E4" w:rsidRPr="0096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аспирантов</w:t>
      </w:r>
    </w:p>
    <w:p w:rsidR="003F78F6" w:rsidRPr="00E82E56" w:rsidRDefault="003F78F6" w:rsidP="003F7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F78F6" w:rsidRPr="00E82E56" w:rsidRDefault="003F78F6" w:rsidP="003F7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ХАРАКТЕРИСТИКА-РЕКОМЕНДАЦИЯ</w:t>
      </w:r>
    </w:p>
    <w:p w:rsidR="003F78F6" w:rsidRPr="00E82E56" w:rsidRDefault="007A61C4" w:rsidP="003F7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претендента</w:t>
      </w:r>
      <w:r w:rsidR="003F78F6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получение 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="00544398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2024/2025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учебном году </w:t>
      </w:r>
      <w:r w:rsidR="003F78F6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стипендии из числа студентов</w:t>
      </w:r>
      <w:r w:rsidR="004120E4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аспирантов,</w:t>
      </w:r>
      <w:r w:rsidR="003F78F6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3F78F6" w:rsidRPr="00E82E56" w:rsidRDefault="003F78F6" w:rsidP="003F7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проявивших выдающиеся способности в учебной и научной деятельности</w:t>
      </w:r>
    </w:p>
    <w:p w:rsidR="003F78F6" w:rsidRPr="00E82E56" w:rsidRDefault="003F78F6" w:rsidP="003F7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F78F6" w:rsidRPr="00E82E56" w:rsidRDefault="003F78F6" w:rsidP="003F78F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образовательной организации:</w:t>
      </w:r>
      <w:r w:rsidRPr="00E82E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82E56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 «Воронежский государственный университет»</w:t>
      </w:r>
    </w:p>
    <w:p w:rsidR="003F78F6" w:rsidRPr="00E82E56" w:rsidRDefault="003F78F6" w:rsidP="003F78F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F78F6" w:rsidRPr="00E82E56" w:rsidRDefault="007A61C4" w:rsidP="003F78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</w:t>
      </w:r>
      <w:r w:rsidR="003F78F6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 ______________________________</w:t>
      </w:r>
      <w:r w:rsidR="004D4598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</w:t>
      </w:r>
    </w:p>
    <w:p w:rsidR="003F78F6" w:rsidRPr="00E82E56" w:rsidRDefault="003F78F6" w:rsidP="003F78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:__________________________________________________________________</w:t>
      </w:r>
      <w:r w:rsidR="007A61C4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</w:p>
    <w:p w:rsidR="003F78F6" w:rsidRPr="00E82E56" w:rsidRDefault="003F78F6" w:rsidP="003F78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Номер мобильного телефона:______________________________________________</w:t>
      </w:r>
      <w:r w:rsidR="007A61C4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</w:p>
    <w:p w:rsidR="003F78F6" w:rsidRPr="00E82E56" w:rsidRDefault="003F78F6" w:rsidP="003F78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Курс</w:t>
      </w:r>
      <w:r w:rsidR="007A61C4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:______________________________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</w:t>
      </w:r>
      <w:r w:rsidR="007A61C4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r w:rsidR="004D4598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r w:rsidR="00C435E1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</w:t>
      </w:r>
    </w:p>
    <w:p w:rsidR="003F78F6" w:rsidRPr="00E82E56" w:rsidRDefault="003F78F6" w:rsidP="003F78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Специальность</w:t>
      </w:r>
      <w:r w:rsidR="007A61C4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/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направление подготовки:</w:t>
      </w:r>
      <w:r w:rsidRPr="00E82E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</w:t>
      </w:r>
    </w:p>
    <w:p w:rsidR="003F78F6" w:rsidRPr="00E82E56" w:rsidRDefault="003F78F6" w:rsidP="003F78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Кафедра: ________________________________________________________________</w:t>
      </w:r>
      <w:r w:rsidR="004D4598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</w:p>
    <w:p w:rsidR="003F78F6" w:rsidRPr="00E82E56" w:rsidRDefault="003F78F6" w:rsidP="003F78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Факультет: _______________________________________________________________</w:t>
      </w:r>
    </w:p>
    <w:p w:rsidR="003F78F6" w:rsidRPr="00E82E56" w:rsidRDefault="003F78F6" w:rsidP="003F78F6">
      <w:pPr>
        <w:spacing w:after="0" w:line="240" w:lineRule="auto"/>
        <w:rPr>
          <w:rFonts w:ascii="Times New Roman" w:eastAsia="Times New Roman" w:hAnsi="Times New Roman" w:cs="Calibri"/>
          <w:i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Общее количество оценок, за все время учебы: </w:t>
      </w:r>
      <w:r w:rsidRPr="00E82E56">
        <w:rPr>
          <w:rFonts w:ascii="Times New Roman" w:eastAsia="Times New Roman" w:hAnsi="Times New Roman" w:cs="Calibri"/>
          <w:sz w:val="20"/>
          <w:szCs w:val="20"/>
          <w:lang w:eastAsia="ru-RU"/>
        </w:rPr>
        <w:t>______</w:t>
      </w:r>
    </w:p>
    <w:p w:rsidR="003F78F6" w:rsidRPr="00E82E56" w:rsidRDefault="003F78F6" w:rsidP="003F78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-  из них оценок «отлично»:</w:t>
      </w:r>
      <w:r w:rsidRPr="00E82E56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__</w:t>
      </w:r>
    </w:p>
    <w:p w:rsidR="003F78F6" w:rsidRPr="00E82E56" w:rsidRDefault="003F78F6" w:rsidP="003F78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-  </w:t>
      </w:r>
      <w:r w:rsidRPr="00E82E56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из них оценок «хорошо»: </w:t>
      </w:r>
      <w:r w:rsidRPr="00E82E56">
        <w:rPr>
          <w:rFonts w:ascii="Times New Roman" w:eastAsia="Times New Roman" w:hAnsi="Times New Roman" w:cs="Calibri"/>
          <w:sz w:val="20"/>
          <w:szCs w:val="20"/>
          <w:lang w:eastAsia="ru-RU"/>
        </w:rPr>
        <w:t>__</w:t>
      </w:r>
    </w:p>
    <w:p w:rsidR="003F78F6" w:rsidRPr="00E82E56" w:rsidRDefault="003F78F6" w:rsidP="003F7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16"/>
          <w:szCs w:val="16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992"/>
        <w:gridCol w:w="1276"/>
      </w:tblGrid>
      <w:tr w:rsidR="003F78F6" w:rsidRPr="00E82E56" w:rsidTr="003F78F6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F6" w:rsidRPr="00E82E56" w:rsidRDefault="003F78F6" w:rsidP="00FB7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Научные публикации</w:t>
            </w:r>
            <w:r w:rsidR="00FB71C2" w:rsidRPr="00E82E56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F6" w:rsidRPr="00E82E56" w:rsidRDefault="003F78F6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F6" w:rsidRPr="00E82E56" w:rsidRDefault="003F78F6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п.л.</w:t>
            </w:r>
          </w:p>
        </w:tc>
      </w:tr>
      <w:tr w:rsidR="003F78F6" w:rsidRPr="00E82E56" w:rsidTr="003F78F6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F6" w:rsidRPr="00E82E56" w:rsidRDefault="003F78F6" w:rsidP="007A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</w:t>
            </w:r>
            <w:r w:rsidR="007A61C4"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) научные статьи в изданиях, входящих в базы данных </w:t>
            </w:r>
            <w:r w:rsidR="007A61C4"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Web</w:t>
            </w:r>
            <w:r w:rsidR="007A61C4"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="007A61C4"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of</w:t>
            </w:r>
            <w:r w:rsidR="007A61C4"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="007A61C4"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Science</w:t>
            </w:r>
            <w:r w:rsidR="007A61C4"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(</w:t>
            </w:r>
            <w:r w:rsidR="007A61C4"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Core</w:t>
            </w:r>
            <w:r w:rsidR="007A61C4"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="007A61C4"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Collection</w:t>
            </w:r>
            <w:r w:rsidR="007A61C4"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), </w:t>
            </w:r>
            <w:r w:rsidR="007A61C4"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Scopus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F6" w:rsidRPr="00E82E56" w:rsidRDefault="003F78F6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F6" w:rsidRPr="00E82E56" w:rsidRDefault="003F78F6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1C4" w:rsidRPr="00E82E56" w:rsidTr="003F78F6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C4" w:rsidRPr="00E82E56" w:rsidRDefault="007A61C4" w:rsidP="00A95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2) научные статьи, опубликованные в научных журналах, индексированных в РИ</w:t>
            </w:r>
            <w:r w:rsidR="00A95A0D"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НЦ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C4" w:rsidRPr="00E82E56" w:rsidRDefault="007A61C4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C4" w:rsidRPr="00E82E56" w:rsidRDefault="007A61C4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5A0D" w:rsidRPr="00E82E56" w:rsidTr="003F78F6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D5" w:rsidRPr="00E82E56" w:rsidRDefault="00A95A0D" w:rsidP="007B1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3) научные статьи, опубликованные в научных журналах, входящих в </w:t>
            </w:r>
            <w:r w:rsidR="007B14D5"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текущий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="007B14D5"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Перечень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ВАК России</w:t>
            </w:r>
            <w:r w:rsidR="007B14D5"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, за исключением журналов, входящих в </w:t>
            </w:r>
            <w:r w:rsidR="007B14D5"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Web</w:t>
            </w:r>
            <w:r w:rsidR="007B14D5"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="007B14D5"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of</w:t>
            </w:r>
            <w:r w:rsidR="007B14D5"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="007B14D5"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Science</w:t>
            </w:r>
            <w:r w:rsidR="007B14D5"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(</w:t>
            </w:r>
            <w:r w:rsidR="007B14D5"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Core</w:t>
            </w:r>
            <w:r w:rsidR="007B14D5"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="007B14D5"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Collection</w:t>
            </w:r>
            <w:r w:rsidR="007B14D5"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) и </w:t>
            </w:r>
            <w:r w:rsidR="007B14D5"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Scopus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0D" w:rsidRPr="00E82E56" w:rsidRDefault="00A95A0D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A0D" w:rsidRPr="00E82E56" w:rsidRDefault="00A95A0D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8F6" w:rsidRPr="00E82E56" w:rsidTr="003F78F6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F6" w:rsidRPr="00E82E56" w:rsidRDefault="00486C14" w:rsidP="003F2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4</w:t>
            </w:r>
            <w:r w:rsidR="003F78F6"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) </w:t>
            </w:r>
            <w:r w:rsidR="00E84339"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с</w:t>
            </w:r>
            <w:r w:rsidR="003F2FA6"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татьи, опубликованные в прочих научных журналах и изданиях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F6" w:rsidRPr="00E82E56" w:rsidRDefault="003F78F6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F6" w:rsidRPr="00E82E56" w:rsidRDefault="003F78F6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8F6" w:rsidRPr="00E82E56" w:rsidTr="003F78F6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F6" w:rsidRPr="00E82E56" w:rsidRDefault="00E84339" w:rsidP="00E8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5</w:t>
            </w:r>
            <w:r w:rsidR="003F78F6"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)</w:t>
            </w: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 публикации в материалах конференций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F6" w:rsidRPr="00E82E56" w:rsidRDefault="003F78F6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F6" w:rsidRPr="00E82E56" w:rsidRDefault="003F78F6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339" w:rsidRPr="00E82E56" w:rsidTr="003F78F6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39" w:rsidRPr="00E82E56" w:rsidRDefault="00E84339" w:rsidP="00E8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  <w:t>Охранные документы</w:t>
            </w:r>
            <w:r w:rsidR="00FB71C2" w:rsidRPr="00E82E56"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339" w:rsidRPr="00E82E56" w:rsidRDefault="00E84339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39" w:rsidRPr="00E82E56" w:rsidRDefault="00E84339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8F6" w:rsidRPr="00E82E56" w:rsidTr="003F78F6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F6" w:rsidRPr="00E82E56" w:rsidRDefault="00FB71C2" w:rsidP="0068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1) патент</w:t>
            </w:r>
            <w:r w:rsidR="00681904"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ы</w:t>
            </w: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 на изобретени</w:t>
            </w:r>
            <w:r w:rsidR="00681904"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F6" w:rsidRPr="00E82E56" w:rsidRDefault="003F78F6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F6" w:rsidRPr="00E82E56" w:rsidRDefault="003F78F6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1C2" w:rsidRPr="00E82E56" w:rsidTr="003F78F6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2" w:rsidRPr="00E82E56" w:rsidRDefault="00FB71C2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2) охранные документы (открытия, патенты, свидетельства)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C2" w:rsidRPr="00E82E56" w:rsidRDefault="00FB71C2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2" w:rsidRPr="00E82E56" w:rsidRDefault="00FB71C2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71C2" w:rsidRPr="00E82E56" w:rsidTr="003F78F6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2" w:rsidRPr="00E82E56" w:rsidRDefault="00FB71C2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  <w:t>Научно-исследовательские работы: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C2" w:rsidRPr="00E82E56" w:rsidRDefault="00FB71C2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2" w:rsidRPr="00E82E56" w:rsidRDefault="00FB71C2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4D1" w:rsidRPr="00E82E56" w:rsidTr="003F78F6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1" w:rsidRPr="00E82E56" w:rsidRDefault="000B14D1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1) Проведение научно-исследовательских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D1" w:rsidRPr="00E82E56" w:rsidRDefault="000B14D1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1" w:rsidRPr="00E82E56" w:rsidRDefault="000B14D1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4D1" w:rsidRPr="00E82E56" w:rsidTr="003F78F6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1" w:rsidRPr="00E82E56" w:rsidRDefault="000B14D1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2) Внедрение результатов научных 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D1" w:rsidRPr="00E82E56" w:rsidRDefault="000B14D1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1" w:rsidRPr="00E82E56" w:rsidRDefault="000B14D1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14D1" w:rsidRPr="00E82E56" w:rsidTr="003F78F6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1" w:rsidRPr="00E82E56" w:rsidRDefault="000B14D1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  <w:t>Победы в конкурсах, олимпиадах, фестивалях и других научных, научно-технических мероприятиях: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D1" w:rsidRPr="00E82E56" w:rsidRDefault="000B14D1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1" w:rsidRPr="00E82E56" w:rsidRDefault="000B14D1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8F6" w:rsidRPr="00E82E56" w:rsidTr="003F78F6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F6" w:rsidRPr="00E82E56" w:rsidRDefault="000B14D1" w:rsidP="000B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1) международных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F6" w:rsidRPr="00E82E56" w:rsidRDefault="003F78F6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F6" w:rsidRPr="00E82E56" w:rsidRDefault="003F78F6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B14D1" w:rsidRPr="00E82E56" w:rsidTr="003F78F6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1" w:rsidRPr="00E82E56" w:rsidRDefault="000B14D1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2) всероссийских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D1" w:rsidRPr="00E82E56" w:rsidRDefault="000B14D1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D1" w:rsidRPr="00E82E56" w:rsidRDefault="000B14D1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F78F6" w:rsidRPr="00E82E56" w:rsidTr="003F78F6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F6" w:rsidRPr="00E82E56" w:rsidRDefault="003F78F6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8F6" w:rsidRPr="00E82E56" w:rsidRDefault="003F78F6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F6" w:rsidRPr="00E82E56" w:rsidRDefault="003F78F6" w:rsidP="003F7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5280" w:rsidRPr="00E82E56" w:rsidRDefault="00265280" w:rsidP="003F7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F78F6" w:rsidRPr="00E82E56" w:rsidRDefault="003F78F6" w:rsidP="003F7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Декан                                                                                                    </w:t>
      </w:r>
    </w:p>
    <w:p w:rsidR="003F78F6" w:rsidRPr="00E82E56" w:rsidRDefault="003F78F6" w:rsidP="003F7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 w:rsidRPr="00E82E56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A0146FC" wp14:editId="7E0D0670">
                <wp:simplePos x="0" y="0"/>
                <wp:positionH relativeFrom="column">
                  <wp:posOffset>808990</wp:posOffset>
                </wp:positionH>
                <wp:positionV relativeFrom="paragraph">
                  <wp:posOffset>132080</wp:posOffset>
                </wp:positionV>
                <wp:extent cx="1116000" cy="0"/>
                <wp:effectExtent l="0" t="0" r="27305" b="19050"/>
                <wp:wrapNone/>
                <wp:docPr id="7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3C8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63.7pt;margin-top:10.4pt;width:87.8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"/>
            </w:pict>
          </mc:Fallback>
        </mc:AlternateConten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факультета                                              </w:t>
      </w:r>
      <w:r w:rsidRPr="00E82E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/                             </w:t>
      </w:r>
    </w:p>
    <w:p w:rsidR="003F78F6" w:rsidRPr="00E82E56" w:rsidRDefault="003F78F6" w:rsidP="003F78F6">
      <w:pPr>
        <w:rPr>
          <w:b/>
          <w:sz w:val="18"/>
        </w:rPr>
      </w:pPr>
      <w:r w:rsidRPr="00E82E56">
        <w:rPr>
          <w:b/>
          <w:sz w:val="18"/>
        </w:rPr>
        <w:t xml:space="preserve">                                                </w:t>
      </w:r>
      <w:r w:rsidRPr="00E82E56">
        <w:rPr>
          <w:rFonts w:ascii="Times New Roman" w:hAnsi="Times New Roman" w:cs="Times New Roman"/>
          <w:b/>
          <w:sz w:val="18"/>
        </w:rPr>
        <w:t>М.П.</w:t>
      </w:r>
      <w:r w:rsidRPr="00E82E56">
        <w:rPr>
          <w:b/>
          <w:sz w:val="18"/>
        </w:rPr>
        <w:br w:type="page"/>
      </w:r>
    </w:p>
    <w:p w:rsidR="004013AA" w:rsidRPr="00E82E56" w:rsidRDefault="004013AA" w:rsidP="004013A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к характеристике-рекомендации </w:t>
      </w:r>
    </w:p>
    <w:p w:rsidR="004013AA" w:rsidRPr="00E82E56" w:rsidRDefault="004013AA" w:rsidP="00401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C064C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претендента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получение стипендии </w:t>
      </w:r>
      <w:r w:rsidR="00CC15E3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 числа студентов</w:t>
      </w:r>
      <w:r w:rsidR="001673FD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аспирантов</w:t>
      </w:r>
    </w:p>
    <w:p w:rsidR="004013AA" w:rsidRPr="00E82E56" w:rsidRDefault="004013AA" w:rsidP="004013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образовательной организации:</w:t>
      </w:r>
      <w:r w:rsidRPr="00E82E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 высшего образования «Воронежский государственный университет»</w:t>
      </w:r>
    </w:p>
    <w:p w:rsidR="004013AA" w:rsidRPr="00E82E56" w:rsidRDefault="00ED0115" w:rsidP="004013A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</w:t>
      </w:r>
      <w:r w:rsidR="004013AA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4013AA" w:rsidRPr="00E82E5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4013AA" w:rsidRPr="00E82E56" w:rsidRDefault="004013AA" w:rsidP="00ED0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Информация о научных публикациях</w:t>
      </w:r>
    </w:p>
    <w:p w:rsidR="004013AA" w:rsidRPr="00E82E56" w:rsidRDefault="004013AA" w:rsidP="00401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013AA" w:rsidRPr="00E82E56" w:rsidRDefault="004013AA" w:rsidP="00401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-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1) </w:t>
      </w:r>
      <w:r w:rsidR="00FE19C3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статьи, опубликованные в журналах, входящих в Web of Science (Core Collection), Scopus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6364"/>
        <w:gridCol w:w="1275"/>
        <w:gridCol w:w="1276"/>
      </w:tblGrid>
      <w:tr w:rsidR="00235FA5" w:rsidRPr="00E82E56" w:rsidTr="004648A3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C3" w:rsidRPr="00E82E56" w:rsidRDefault="00FE19C3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C3" w:rsidRPr="00E82E56" w:rsidRDefault="00FE19C3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C3" w:rsidRPr="00E82E56" w:rsidRDefault="00FE19C3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публ. п. л.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C3" w:rsidRPr="00E82E56" w:rsidRDefault="00FE19C3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Месяц, год</w:t>
            </w:r>
          </w:p>
          <w:p w:rsidR="00FE19C3" w:rsidRPr="00E82E56" w:rsidRDefault="00FE19C3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публикации</w:t>
            </w:r>
          </w:p>
        </w:tc>
      </w:tr>
      <w:tr w:rsidR="00852A97" w:rsidRPr="00E82E56" w:rsidTr="004648A3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97" w:rsidRPr="00E82E56" w:rsidRDefault="00852A97" w:rsidP="004B7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97" w:rsidRPr="00E82E56" w:rsidRDefault="00852A97" w:rsidP="008F02E1">
            <w:pPr>
              <w:pStyle w:val="2"/>
              <w:ind w:left="57" w:hanging="17"/>
              <w:jc w:val="both"/>
              <w:rPr>
                <w:rFonts w:ascii="Times New Roman" w:eastAsiaTheme="minorHAnsi" w:hAnsi="Times New Roman" w:cs="Times New Roman"/>
                <w:sz w:val="19"/>
                <w:szCs w:val="19"/>
              </w:rPr>
            </w:pPr>
            <w:r w:rsidRPr="00E82E56">
              <w:rPr>
                <w:rFonts w:ascii="Times New Roman" w:eastAsiaTheme="minorHAnsi" w:hAnsi="Times New Roman" w:cs="Times New Roman"/>
                <w:b/>
                <w:sz w:val="19"/>
                <w:szCs w:val="19"/>
                <w:u w:val="single"/>
              </w:rPr>
              <w:t>Пример:</w:t>
            </w:r>
            <w:r w:rsidRPr="00E82E56">
              <w:rPr>
                <w:rFonts w:ascii="Times New Roman" w:eastAsiaTheme="minorHAnsi" w:hAnsi="Times New Roman" w:cs="Times New Roman"/>
                <w:sz w:val="19"/>
                <w:szCs w:val="19"/>
              </w:rPr>
              <w:t xml:space="preserve"> Мороко В.И. Исследование особенностей трансмутации минорных актинидов в установках типа ВВЭР И БР  / Головин Н.П., Мороко В.И., Лопаткин А.В. // </w:t>
            </w:r>
            <w:hyperlink r:id="rId12" w:history="1">
              <w:r w:rsidRPr="00E82E56">
                <w:rPr>
                  <w:rFonts w:ascii="Times New Roman" w:eastAsiaTheme="minorHAnsi" w:hAnsi="Times New Roman" w:cs="Times New Roman"/>
                  <w:sz w:val="19"/>
                  <w:szCs w:val="19"/>
                </w:rPr>
                <w:t xml:space="preserve">Вопросы атомной науки и техники. </w:t>
              </w:r>
              <w:r w:rsidR="00E85CDE" w:rsidRPr="00E82E56">
                <w:rPr>
                  <w:rFonts w:ascii="Times New Roman" w:eastAsiaTheme="minorHAnsi" w:hAnsi="Times New Roman" w:cs="Times New Roman"/>
                  <w:sz w:val="19"/>
                  <w:szCs w:val="19"/>
                </w:rPr>
                <w:t>Серия</w:t>
              </w:r>
              <w:r w:rsidRPr="00E82E56">
                <w:rPr>
                  <w:rFonts w:ascii="Times New Roman" w:eastAsiaTheme="minorHAnsi" w:hAnsi="Times New Roman" w:cs="Times New Roman"/>
                  <w:sz w:val="19"/>
                  <w:szCs w:val="19"/>
                </w:rPr>
                <w:t>: Ядерно-реакторные константы. –  2023. – № 1. – С. 5–14</w:t>
              </w:r>
            </w:hyperlink>
            <w:r w:rsidRPr="00E82E56">
              <w:rPr>
                <w:rFonts w:ascii="Times New Roman" w:eastAsiaTheme="minorHAnsi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97" w:rsidRPr="00E82E56" w:rsidRDefault="00852A97" w:rsidP="004B730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82E56">
              <w:rPr>
                <w:rFonts w:ascii="Times New Roman" w:hAnsi="Times New Roman" w:cs="Times New Roman"/>
                <w:sz w:val="19"/>
                <w:szCs w:val="19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A97" w:rsidRPr="00E82E56" w:rsidRDefault="00852A97" w:rsidP="004B7301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82E56">
              <w:rPr>
                <w:rFonts w:ascii="Times New Roman" w:hAnsi="Times New Roman" w:cs="Times New Roman"/>
                <w:sz w:val="19"/>
                <w:szCs w:val="19"/>
              </w:rPr>
              <w:t>09.2022</w:t>
            </w:r>
          </w:p>
        </w:tc>
      </w:tr>
    </w:tbl>
    <w:p w:rsidR="004013AA" w:rsidRPr="00E82E56" w:rsidRDefault="004013AA" w:rsidP="00401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2) </w:t>
      </w:r>
      <w:r w:rsidR="00EA5E10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с</w:t>
      </w:r>
      <w:r w:rsidR="008C28A9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татьи, опубликованные в научных журналах, инде</w:t>
      </w:r>
      <w:r w:rsidR="00546680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ксируемых</w:t>
      </w:r>
      <w:r w:rsidR="008C28A9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 в РИНЦ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6473"/>
        <w:gridCol w:w="1275"/>
        <w:gridCol w:w="1276"/>
      </w:tblGrid>
      <w:tr w:rsidR="00D645F9" w:rsidRPr="00E82E56" w:rsidTr="004648A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F9" w:rsidRPr="00E82E56" w:rsidRDefault="00D645F9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F9" w:rsidRPr="00E82E56" w:rsidRDefault="00D645F9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F9" w:rsidRPr="00E82E56" w:rsidRDefault="00D645F9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публ. п. л.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F9" w:rsidRPr="00E82E56" w:rsidRDefault="00D645F9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Месяц, год</w:t>
            </w:r>
          </w:p>
          <w:p w:rsidR="00D645F9" w:rsidRPr="00E82E56" w:rsidRDefault="00D645F9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публикации</w:t>
            </w:r>
          </w:p>
        </w:tc>
      </w:tr>
      <w:tr w:rsidR="00D645F9" w:rsidRPr="00E82E56" w:rsidTr="004648A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F9" w:rsidRPr="00E82E56" w:rsidRDefault="00D645F9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52" w:rsidRPr="00E82E56" w:rsidRDefault="002F1F4C" w:rsidP="008F0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Пример:</w:t>
            </w: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="00864152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Исмаилов О.Ю. Влияние постоянного магнитного поля на процесс накипеобразования в тепловых установках </w:t>
            </w:r>
            <w:r w:rsidR="00EB78D0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 Исмаилов О.Ю.</w:t>
            </w:r>
            <w:r w:rsidR="00864152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r w:rsidR="00EB78D0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Хурмаматов А.М.</w:t>
            </w:r>
            <w:r w:rsidR="00864152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r w:rsidR="00EB78D0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Исмоилов М.Х.</w:t>
            </w:r>
            <w:r w:rsidR="00864152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// Химическая промышленность. – 2023. – № 1. – С. 48-52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F9" w:rsidRPr="00E82E56" w:rsidRDefault="00D645F9" w:rsidP="00EB7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</w:t>
            </w:r>
            <w:r w:rsidR="00EB78D0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F9" w:rsidRPr="00E82E56" w:rsidRDefault="00864152" w:rsidP="00B35039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  <w:r w:rsidR="00EB78D0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.2023</w:t>
            </w:r>
          </w:p>
        </w:tc>
      </w:tr>
    </w:tbl>
    <w:p w:rsidR="00EA5E10" w:rsidRPr="00E82E56" w:rsidRDefault="004013AA" w:rsidP="00401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3) </w:t>
      </w:r>
      <w:r w:rsidR="00EA5E10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статьи, опубликованные в научных журналах, входящих в текущий Перечень ВАК России, за исключением журналов, входящих в Web of Science (Core Collection) и Scopus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379"/>
        <w:gridCol w:w="1275"/>
        <w:gridCol w:w="1276"/>
      </w:tblGrid>
      <w:tr w:rsidR="00892536" w:rsidRPr="00E82E56" w:rsidTr="00B350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36" w:rsidRPr="00E82E56" w:rsidRDefault="0089253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36" w:rsidRPr="00E82E56" w:rsidRDefault="0089253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36" w:rsidRPr="00E82E56" w:rsidRDefault="0089253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публ. п. л.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36" w:rsidRPr="00E82E56" w:rsidRDefault="0089253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Месяц, год</w:t>
            </w:r>
          </w:p>
          <w:p w:rsidR="00892536" w:rsidRPr="00E82E56" w:rsidRDefault="0089253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публикации</w:t>
            </w:r>
          </w:p>
        </w:tc>
      </w:tr>
      <w:tr w:rsidR="00B942B8" w:rsidRPr="00E82E56" w:rsidTr="00B35039">
        <w:trPr>
          <w:trHeight w:val="8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B8" w:rsidRPr="00E82E56" w:rsidRDefault="006D30D9" w:rsidP="00CE4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7" w:rsidRPr="00E82E56" w:rsidRDefault="006D30D9" w:rsidP="006D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  <w:lang w:eastAsia="ru-RU"/>
              </w:rPr>
              <w:t>Пример:</w:t>
            </w:r>
            <w:r w:rsidRPr="00E82E56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="001E6F1F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Яковлева И.В. </w:t>
            </w:r>
            <w:r w:rsidR="001B6E73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Генетические технологии в российском сельском хозяйстве: проблемы регу</w:t>
            </w:r>
            <w:r w:rsidR="001E6F1F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лирования и общественное мнение / </w:t>
            </w:r>
            <w:r w:rsidR="001B6E73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Яковлева И.В., Скрябин К.Г., Камионская А.М.</w:t>
            </w:r>
            <w:r w:rsidR="001E6F1F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// </w:t>
            </w:r>
            <w:hyperlink r:id="rId13" w:history="1">
              <w:r w:rsidR="001B6E73" w:rsidRPr="00E82E56"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t>Биотехнология</w:t>
              </w:r>
            </w:hyperlink>
            <w:r w:rsidR="001B6E73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</w:t>
            </w:r>
            <w:r w:rsidR="001E6F1F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– </w:t>
            </w:r>
            <w:r w:rsidR="001B6E73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2021.</w:t>
            </w:r>
            <w:r w:rsidR="001E6F1F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– </w:t>
            </w:r>
            <w:hyperlink r:id="rId14" w:history="1">
              <w:r w:rsidR="001B6E73" w:rsidRPr="00E82E56"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t>№ 1</w:t>
              </w:r>
            </w:hyperlink>
            <w:r w:rsidR="001B6E73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</w:t>
            </w:r>
            <w:r w:rsidR="001E6F1F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– </w:t>
            </w:r>
            <w:r w:rsidR="001B6E73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С. 5-20.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B8" w:rsidRPr="00E82E56" w:rsidRDefault="001B6E73" w:rsidP="00CE4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B8" w:rsidRPr="00E82E56" w:rsidRDefault="001B6E73" w:rsidP="00CE4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04.2020</w:t>
            </w:r>
          </w:p>
        </w:tc>
      </w:tr>
    </w:tbl>
    <w:p w:rsidR="004013AA" w:rsidRPr="00E82E56" w:rsidRDefault="004013AA" w:rsidP="00401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4</w:t>
      </w:r>
      <w:r w:rsidR="00EA5E10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) </w:t>
      </w:r>
      <w:r w:rsidR="00E05A95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с</w:t>
      </w:r>
      <w:r w:rsidR="00EA5E10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татьи, опубликованные в прочих научных журналах и изданиях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6210"/>
        <w:gridCol w:w="1417"/>
        <w:gridCol w:w="1276"/>
      </w:tblGrid>
      <w:tr w:rsidR="00860781" w:rsidRPr="00E82E56" w:rsidTr="00B35039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81" w:rsidRPr="00E82E56" w:rsidRDefault="00860781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81" w:rsidRPr="00E82E56" w:rsidRDefault="00860781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81" w:rsidRPr="00E82E56" w:rsidRDefault="00860781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публ. п. л.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81" w:rsidRPr="00E82E56" w:rsidRDefault="00860781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Месяц, год</w:t>
            </w:r>
          </w:p>
          <w:p w:rsidR="00860781" w:rsidRPr="00E82E56" w:rsidRDefault="00860781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публикации</w:t>
            </w:r>
          </w:p>
        </w:tc>
      </w:tr>
      <w:tr w:rsidR="00860781" w:rsidRPr="00E82E56" w:rsidTr="00B35039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81" w:rsidRPr="00E82E56" w:rsidRDefault="00860781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81" w:rsidRPr="00E82E56" w:rsidRDefault="00860781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81" w:rsidRPr="00E82E56" w:rsidRDefault="00860781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81" w:rsidRPr="00E82E56" w:rsidRDefault="00860781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4013AA" w:rsidRPr="00E82E56" w:rsidRDefault="004013AA" w:rsidP="00401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5) </w:t>
      </w:r>
      <w:r w:rsidR="00D8519A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публикации в материалах конференций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6207"/>
        <w:gridCol w:w="1276"/>
        <w:gridCol w:w="1417"/>
      </w:tblGrid>
      <w:tr w:rsidR="00860781" w:rsidRPr="00E82E56" w:rsidTr="00B3503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81" w:rsidRPr="00E82E56" w:rsidRDefault="00860781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81" w:rsidRPr="00E82E56" w:rsidRDefault="00860781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81" w:rsidRPr="00E82E56" w:rsidRDefault="00860781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публ. п. л. 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81" w:rsidRPr="00E82E56" w:rsidRDefault="00860781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Месяц, год</w:t>
            </w:r>
          </w:p>
          <w:p w:rsidR="00860781" w:rsidRPr="00E82E56" w:rsidRDefault="00860781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публикации</w:t>
            </w:r>
          </w:p>
        </w:tc>
      </w:tr>
      <w:tr w:rsidR="00233F03" w:rsidRPr="00E82E56" w:rsidTr="00B35039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03" w:rsidRPr="00E82E56" w:rsidRDefault="00233F03" w:rsidP="0023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3" w:rsidRPr="00E82E56" w:rsidRDefault="00233F03" w:rsidP="0023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3" w:rsidRPr="00E82E56" w:rsidRDefault="00233F03" w:rsidP="0023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3" w:rsidRPr="00E82E56" w:rsidRDefault="00233F03" w:rsidP="00233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A17032" w:rsidRPr="00E82E56" w:rsidRDefault="00A17032" w:rsidP="00CB1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10"/>
          <w:szCs w:val="10"/>
          <w:lang w:val="en-US" w:eastAsia="ru-RU"/>
        </w:rPr>
      </w:pPr>
    </w:p>
    <w:p w:rsidR="004013AA" w:rsidRPr="00E82E56" w:rsidRDefault="001666D5" w:rsidP="00CB1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0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20"/>
          <w:szCs w:val="19"/>
          <w:lang w:eastAsia="ru-RU"/>
        </w:rPr>
        <w:t xml:space="preserve">2. </w:t>
      </w:r>
      <w:r w:rsidR="00CB1B32" w:rsidRPr="00E82E56">
        <w:rPr>
          <w:rFonts w:ascii="Times New Roman" w:eastAsia="Times-Roman" w:hAnsi="Times New Roman" w:cs="Times New Roman"/>
          <w:b/>
          <w:sz w:val="20"/>
          <w:szCs w:val="19"/>
          <w:lang w:eastAsia="ru-RU"/>
        </w:rPr>
        <w:t>Информация об охранных документах</w:t>
      </w:r>
    </w:p>
    <w:p w:rsidR="00A22A61" w:rsidRPr="00E82E56" w:rsidRDefault="00A22A61" w:rsidP="00A22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1) Патенты на изобретение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2240"/>
        <w:gridCol w:w="6662"/>
      </w:tblGrid>
      <w:tr w:rsidR="00A22A61" w:rsidRPr="00E82E56" w:rsidTr="009000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1" w:rsidRPr="00E82E56" w:rsidRDefault="00A22A61" w:rsidP="00A2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1" w:rsidRPr="00E82E56" w:rsidRDefault="00A22A61" w:rsidP="00A2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Тип патента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61" w:rsidRPr="00E82E56" w:rsidRDefault="00A22A61" w:rsidP="00A22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Название, номер </w:t>
            </w:r>
            <w:r w:rsidR="009000F9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подтверждающего документа, дата выдачи</w:t>
            </w:r>
          </w:p>
        </w:tc>
      </w:tr>
      <w:tr w:rsidR="00A22A61" w:rsidRPr="00E82E56" w:rsidTr="009000F9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1" w:rsidRPr="00E82E56" w:rsidRDefault="00A22A61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1" w:rsidRPr="00E82E56" w:rsidRDefault="00A22A61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61" w:rsidRPr="00E82E56" w:rsidRDefault="00A22A61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</w:tr>
    </w:tbl>
    <w:p w:rsidR="004013AA" w:rsidRPr="00E82E56" w:rsidRDefault="009000F9" w:rsidP="00401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2) Охранные документы (открытия, патенты, свидетельства)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2240"/>
        <w:gridCol w:w="6662"/>
      </w:tblGrid>
      <w:tr w:rsidR="00BF1CB5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B5" w:rsidRPr="00E82E56" w:rsidRDefault="00BF1CB5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B5" w:rsidRPr="00E82E56" w:rsidRDefault="00BF1CB5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Тип патента</w:t>
            </w:r>
            <w:r w:rsidR="00FD4CF7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 свидетельства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B5" w:rsidRPr="00E82E56" w:rsidRDefault="00BF1CB5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Название, номер подтверждающего документа, дата выдачи</w:t>
            </w:r>
          </w:p>
        </w:tc>
      </w:tr>
      <w:tr w:rsidR="00BF1CB5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B5" w:rsidRPr="00E82E56" w:rsidRDefault="00BF1CB5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B5" w:rsidRPr="00E82E56" w:rsidRDefault="00BF1CB5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CB5" w:rsidRPr="00E82E56" w:rsidRDefault="00BF1CB5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</w:tr>
    </w:tbl>
    <w:p w:rsidR="009000F9" w:rsidRPr="00E82E56" w:rsidRDefault="009000F9" w:rsidP="00401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0"/>
          <w:szCs w:val="10"/>
          <w:lang w:eastAsia="ru-RU"/>
        </w:rPr>
      </w:pPr>
    </w:p>
    <w:p w:rsidR="00112960" w:rsidRPr="00E82E56" w:rsidRDefault="001666D5" w:rsidP="00112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3. </w:t>
      </w:r>
      <w:r w:rsidR="00112960" w:rsidRPr="00E82E56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Информация о научно-исследовательских работах</w:t>
      </w:r>
    </w:p>
    <w:p w:rsidR="00112960" w:rsidRPr="00E82E56" w:rsidRDefault="00112960" w:rsidP="00112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1) Проведение научно-исследовательских работ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902"/>
      </w:tblGrid>
      <w:tr w:rsidR="00112960" w:rsidRPr="00E82E56" w:rsidTr="0011296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60" w:rsidRPr="00E82E56" w:rsidRDefault="00112960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60" w:rsidRPr="00E82E56" w:rsidRDefault="00112960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Название работы</w:t>
            </w:r>
          </w:p>
        </w:tc>
      </w:tr>
      <w:tr w:rsidR="00112960" w:rsidRPr="00E82E56" w:rsidTr="00112960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60" w:rsidRPr="00E82E56" w:rsidRDefault="00112960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60" w:rsidRPr="00E82E56" w:rsidRDefault="00112960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112960" w:rsidRPr="00E82E56" w:rsidRDefault="00112960" w:rsidP="00112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2) Внедрение результатов научных исследований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902"/>
      </w:tblGrid>
      <w:tr w:rsidR="00112960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60" w:rsidRPr="00E82E56" w:rsidRDefault="00112960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60" w:rsidRPr="00E82E56" w:rsidRDefault="00112960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Название работы</w:t>
            </w:r>
          </w:p>
        </w:tc>
      </w:tr>
      <w:tr w:rsidR="00112960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60" w:rsidRPr="00E82E56" w:rsidRDefault="00112960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960" w:rsidRPr="00E82E56" w:rsidRDefault="00112960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112960" w:rsidRPr="00E82E56" w:rsidRDefault="00112960" w:rsidP="00401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0"/>
          <w:szCs w:val="10"/>
          <w:lang w:eastAsia="ru-RU"/>
        </w:rPr>
      </w:pPr>
    </w:p>
    <w:p w:rsidR="00D8296D" w:rsidRPr="00E82E56" w:rsidRDefault="001666D5" w:rsidP="00D82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0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20"/>
          <w:szCs w:val="19"/>
          <w:lang w:eastAsia="ru-RU"/>
        </w:rPr>
        <w:t xml:space="preserve">4. </w:t>
      </w:r>
      <w:r w:rsidR="00D8296D" w:rsidRPr="00E82E56">
        <w:rPr>
          <w:rFonts w:ascii="Times New Roman" w:eastAsia="Times-Roman" w:hAnsi="Times New Roman" w:cs="Times New Roman"/>
          <w:b/>
          <w:sz w:val="20"/>
          <w:szCs w:val="19"/>
          <w:lang w:eastAsia="ru-RU"/>
        </w:rPr>
        <w:t>Информация о признании претендента победителем/призёром в конкурсах, олимпиадах, фестивалях и других научных, научно-технических мероприятиях по профилю подготовки</w:t>
      </w:r>
    </w:p>
    <w:p w:rsidR="008D2098" w:rsidRPr="00E82E56" w:rsidRDefault="008D2098" w:rsidP="008D2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1) международных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902"/>
      </w:tblGrid>
      <w:tr w:rsidR="008D2098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8" w:rsidRPr="00E82E56" w:rsidRDefault="008D2098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8" w:rsidRPr="00E82E56" w:rsidRDefault="008D2098" w:rsidP="008D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Название </w:t>
            </w:r>
          </w:p>
        </w:tc>
      </w:tr>
      <w:tr w:rsidR="008D2098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8" w:rsidRPr="00E82E56" w:rsidRDefault="008D2098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8" w:rsidRPr="00E82E56" w:rsidRDefault="008D2098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8D2098" w:rsidRPr="00E82E56" w:rsidRDefault="008D2098" w:rsidP="008D20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2) всероссийских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902"/>
      </w:tblGrid>
      <w:tr w:rsidR="008D2098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8" w:rsidRPr="00E82E56" w:rsidRDefault="008D2098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8" w:rsidRPr="00E82E56" w:rsidRDefault="008D2098" w:rsidP="008D2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Название</w:t>
            </w:r>
          </w:p>
        </w:tc>
      </w:tr>
      <w:tr w:rsidR="008D2098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8" w:rsidRPr="00E82E56" w:rsidRDefault="008D2098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098" w:rsidRPr="00E82E56" w:rsidRDefault="008D2098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112ADB" w:rsidRPr="00E82E56" w:rsidRDefault="00112ADB" w:rsidP="00544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4398" w:rsidRPr="00E82E56" w:rsidRDefault="00112ADB" w:rsidP="005443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 w:rsidRPr="00E82E56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6B2DB7B" wp14:editId="369AB5F5">
                <wp:simplePos x="0" y="0"/>
                <wp:positionH relativeFrom="column">
                  <wp:posOffset>1275334</wp:posOffset>
                </wp:positionH>
                <wp:positionV relativeFrom="paragraph">
                  <wp:posOffset>132080</wp:posOffset>
                </wp:positionV>
                <wp:extent cx="1116000" cy="0"/>
                <wp:effectExtent l="0" t="0" r="27305" b="19050"/>
                <wp:wrapNone/>
                <wp:docPr id="8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BED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100.4pt;margin-top:10.4pt;width:87.8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UCTAIAAFU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"/>
            </w:pict>
          </mc:Fallback>
        </mc:AlternateContent>
      </w:r>
      <w:r w:rsidR="00544398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Декан</w:t>
      </w:r>
      <w:r w:rsidR="00DF101D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44398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факультета                                              </w:t>
      </w:r>
      <w:r w:rsidR="00544398" w:rsidRPr="00E82E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/                             </w:t>
      </w:r>
    </w:p>
    <w:p w:rsidR="00544398" w:rsidRPr="00E82E56" w:rsidRDefault="00544398" w:rsidP="00544398">
      <w:pPr>
        <w:rPr>
          <w:b/>
          <w:sz w:val="18"/>
        </w:rPr>
      </w:pPr>
      <w:r w:rsidRPr="00E82E56">
        <w:rPr>
          <w:b/>
          <w:sz w:val="18"/>
        </w:rPr>
        <w:t xml:space="preserve">                                             </w:t>
      </w:r>
      <w:r w:rsidR="00112ADB" w:rsidRPr="00E82E56">
        <w:rPr>
          <w:b/>
          <w:sz w:val="18"/>
        </w:rPr>
        <w:t xml:space="preserve">                 </w:t>
      </w:r>
      <w:r w:rsidRPr="00E82E56">
        <w:rPr>
          <w:b/>
          <w:sz w:val="18"/>
        </w:rPr>
        <w:t xml:space="preserve">   </w:t>
      </w:r>
      <w:r w:rsidRPr="00E82E56">
        <w:rPr>
          <w:rFonts w:ascii="Times New Roman" w:hAnsi="Times New Roman" w:cs="Times New Roman"/>
          <w:b/>
          <w:sz w:val="18"/>
        </w:rPr>
        <w:t>М.П.</w:t>
      </w:r>
      <w:r w:rsidRPr="00E82E56">
        <w:rPr>
          <w:b/>
          <w:sz w:val="18"/>
        </w:rPr>
        <w:br w:type="page"/>
      </w:r>
    </w:p>
    <w:p w:rsidR="00D8296D" w:rsidRPr="00E82E56" w:rsidRDefault="00D8296D" w:rsidP="00401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181B56" w:rsidRPr="00E82E56" w:rsidRDefault="00181B56" w:rsidP="00181B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3</w:t>
      </w:r>
    </w:p>
    <w:p w:rsidR="00181B56" w:rsidRPr="00E82E56" w:rsidRDefault="00181B56" w:rsidP="00181B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получение персональной стипендии </w:t>
      </w:r>
      <w:r w:rsidR="005924A9" w:rsidRPr="00E82E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Валиева К.А.</w:t>
      </w:r>
      <w:r w:rsidRPr="00E82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студентов</w:t>
      </w:r>
      <w:r w:rsidR="005924A9" w:rsidRPr="00963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аспирантов</w:t>
      </w:r>
    </w:p>
    <w:p w:rsidR="00181B56" w:rsidRPr="00E82E56" w:rsidRDefault="00181B56" w:rsidP="0018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81B56" w:rsidRPr="00E82E56" w:rsidRDefault="00181B56" w:rsidP="0018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ХАРАКТЕРИСТИКА-РЕКОМЕНДАЦИЯ</w:t>
      </w:r>
    </w:p>
    <w:p w:rsidR="00181B56" w:rsidRPr="00E82E56" w:rsidRDefault="00181B56" w:rsidP="0018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претендента на получение в 2024/2025 учебном году стипендии из числа студентов</w:t>
      </w:r>
      <w:r w:rsidR="006917EE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аспирантов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</w:p>
    <w:p w:rsidR="00181B56" w:rsidRPr="00E82E56" w:rsidRDefault="00181B56" w:rsidP="0018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проявивших выдающиеся способности в учебной и научной деятельности</w:t>
      </w:r>
    </w:p>
    <w:p w:rsidR="00181B56" w:rsidRPr="00E82E56" w:rsidRDefault="00181B56" w:rsidP="0018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81B56" w:rsidRPr="00E82E56" w:rsidRDefault="00181B56" w:rsidP="00181B5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образовательной организации:</w:t>
      </w:r>
      <w:r w:rsidRPr="00E82E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82E56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 «Воронежский государственный университет»</w:t>
      </w:r>
    </w:p>
    <w:p w:rsidR="00181B56" w:rsidRPr="00E82E56" w:rsidRDefault="00181B56" w:rsidP="00181B5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81B56" w:rsidRPr="00E82E56" w:rsidRDefault="00181B56" w:rsidP="00181B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Претендент: ______________________________________________________________</w:t>
      </w:r>
      <w:r w:rsidR="009C48F2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</w:t>
      </w:r>
    </w:p>
    <w:p w:rsidR="004877D5" w:rsidRPr="00E82E56" w:rsidRDefault="004877D5" w:rsidP="004877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Прежние ФИО: ______________________________________________________________</w:t>
      </w:r>
    </w:p>
    <w:p w:rsidR="00181B56" w:rsidRPr="00E82E56" w:rsidRDefault="00181B56" w:rsidP="00181B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:___________________________________________________________________</w:t>
      </w:r>
      <w:r w:rsidR="009C48F2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</w:t>
      </w:r>
    </w:p>
    <w:p w:rsidR="00181B56" w:rsidRPr="00E82E56" w:rsidRDefault="00181B56" w:rsidP="00181B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Номер мобильного телефона:_______________________________________________</w:t>
      </w:r>
      <w:r w:rsidR="009C48F2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</w:t>
      </w:r>
    </w:p>
    <w:p w:rsidR="00181B56" w:rsidRPr="00E82E56" w:rsidRDefault="00181B56" w:rsidP="00181B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Курс:_______________________________________________________</w:t>
      </w:r>
      <w:r w:rsidR="009C48F2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</w:t>
      </w:r>
    </w:p>
    <w:p w:rsidR="00181B56" w:rsidRPr="00E82E56" w:rsidRDefault="00181B56" w:rsidP="00181B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Специальность / направление подготовки:</w:t>
      </w:r>
      <w:r w:rsidRPr="00E82E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</w:t>
      </w:r>
      <w:r w:rsidR="009C48F2" w:rsidRPr="00E82E56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181B56" w:rsidRPr="00E82E56" w:rsidRDefault="00181B56" w:rsidP="00181B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Кафедра: ________________________________________________________________</w:t>
      </w:r>
      <w:r w:rsidR="009C48F2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</w:t>
      </w:r>
    </w:p>
    <w:p w:rsidR="00181B56" w:rsidRPr="00E82E56" w:rsidRDefault="00181B56" w:rsidP="00181B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Факультет: _______________________________________________________________</w:t>
      </w:r>
      <w:r w:rsidR="00AF0071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</w:t>
      </w:r>
    </w:p>
    <w:p w:rsidR="00181B56" w:rsidRPr="00E82E56" w:rsidRDefault="00181B56" w:rsidP="00181B56">
      <w:pPr>
        <w:spacing w:after="0" w:line="240" w:lineRule="auto"/>
        <w:rPr>
          <w:rFonts w:ascii="Times New Roman" w:eastAsia="Times New Roman" w:hAnsi="Times New Roman" w:cs="Calibri"/>
          <w:i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Общее количество оценок, за все время учебы: </w:t>
      </w:r>
      <w:r w:rsidRPr="00E82E56">
        <w:rPr>
          <w:rFonts w:ascii="Times New Roman" w:eastAsia="Times New Roman" w:hAnsi="Times New Roman" w:cs="Calibri"/>
          <w:sz w:val="20"/>
          <w:szCs w:val="20"/>
          <w:lang w:eastAsia="ru-RU"/>
        </w:rPr>
        <w:t>______</w:t>
      </w:r>
    </w:p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>-  из них оценок «отлично»:</w:t>
      </w:r>
      <w:r w:rsidRPr="00E82E56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 __</w:t>
      </w:r>
    </w:p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i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Calibri"/>
          <w:sz w:val="20"/>
          <w:szCs w:val="20"/>
          <w:lang w:eastAsia="ru-RU"/>
        </w:rPr>
        <w:t xml:space="preserve">-  </w:t>
      </w:r>
      <w:r w:rsidRPr="00E82E56">
        <w:rPr>
          <w:rFonts w:ascii="Times New Roman" w:eastAsia="Times New Roman" w:hAnsi="Times New Roman" w:cs="Calibri"/>
          <w:b/>
          <w:sz w:val="20"/>
          <w:szCs w:val="20"/>
          <w:lang w:eastAsia="ru-RU"/>
        </w:rPr>
        <w:t xml:space="preserve">из них оценок «хорошо»: </w:t>
      </w:r>
      <w:r w:rsidRPr="00E82E56">
        <w:rPr>
          <w:rFonts w:ascii="Times New Roman" w:eastAsia="Times New Roman" w:hAnsi="Times New Roman" w:cs="Calibri"/>
          <w:sz w:val="20"/>
          <w:szCs w:val="20"/>
          <w:lang w:eastAsia="ru-RU"/>
        </w:rPr>
        <w:t>__</w:t>
      </w:r>
    </w:p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16"/>
          <w:szCs w:val="16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129"/>
        <w:gridCol w:w="1139"/>
      </w:tblGrid>
      <w:tr w:rsidR="00181B56" w:rsidRPr="00E82E56" w:rsidTr="00CC588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Научные публикации: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п.л.</w:t>
            </w:r>
          </w:p>
        </w:tc>
      </w:tr>
      <w:tr w:rsidR="00181B56" w:rsidRPr="00E82E56" w:rsidTr="00CC588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1) научные статьи в изданиях, входящих в базы данных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Web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of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Science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(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Core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Collection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),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Scopus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B56" w:rsidRPr="00E82E56" w:rsidTr="00CC588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2) научные статьи, опубликованные в научных журналах, индексированных в РИНЦ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B56" w:rsidRPr="00E82E56" w:rsidTr="00CC588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3) научные статьи, опубликованные в научных журналах, входящих в текущий Перечень ВАК России, за исключением журналов, входящих в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Web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of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Science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(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Core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Collection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) и </w:t>
            </w:r>
            <w:r w:rsidRPr="00E82E56"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  <w:t>Scopus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B56" w:rsidRPr="00E82E56" w:rsidTr="00CC588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4) статьи, опубликованные в прочих научных журналах и изданиях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B56" w:rsidRPr="00E82E56" w:rsidTr="00CC588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5) публикации в материалах конференций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B56" w:rsidRPr="00E82E56" w:rsidTr="00CC588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  <w:t>Охранные документы: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B56" w:rsidRPr="00E82E56" w:rsidTr="00CC588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68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1) патент</w:t>
            </w:r>
            <w:r w:rsidR="00681904"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ы</w:t>
            </w: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 на изобретени</w:t>
            </w:r>
            <w:r w:rsidR="00681904"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B56" w:rsidRPr="00E82E56" w:rsidTr="00CC588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2) охранные документы (открытия, патенты, свидетельства)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B56" w:rsidRPr="00E82E56" w:rsidTr="00CC588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  <w:t>Научно-</w:t>
            </w:r>
            <w:r w:rsidR="008B1708" w:rsidRPr="00E82E56"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  <w:t xml:space="preserve">исследовательские и опытно-конструкторские </w:t>
            </w:r>
            <w:r w:rsidRPr="00E82E56"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  <w:t>работы: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B56" w:rsidRPr="00E82E56" w:rsidTr="00CC588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8B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1) </w:t>
            </w:r>
            <w:r w:rsidR="008B1708"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п</w:t>
            </w: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роведение </w:t>
            </w:r>
            <w:r w:rsidR="008B1708"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B56" w:rsidRPr="00E82E56" w:rsidTr="00CC588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8B1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2) </w:t>
            </w:r>
            <w:r w:rsidR="008B1708"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в</w:t>
            </w: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недрение результатов </w:t>
            </w:r>
            <w:r w:rsidR="008B1708"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B56" w:rsidRPr="00E82E56" w:rsidTr="00CC588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  <w:t>Победы в конкурсах, олимпиадах, фестивалях и других научных, научно-технических мероприятиях: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1B56" w:rsidRPr="00E82E56" w:rsidTr="00CC588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1) международных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81B56" w:rsidRPr="00E82E56" w:rsidTr="00CC588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2) всероссийских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11EB2" w:rsidRPr="00E82E56" w:rsidTr="00CC588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B2" w:rsidRPr="00E82E56" w:rsidRDefault="00D51EAC" w:rsidP="00882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  <w:t>Участие в работах федерального проекта «Подготовка кадров и научного фундамента для электронной промышленности»: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B2" w:rsidRPr="00E82E56" w:rsidRDefault="00311EB2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B2" w:rsidRPr="00E82E56" w:rsidRDefault="00311EB2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11EB2" w:rsidRPr="00E82E56" w:rsidTr="00CC588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B2" w:rsidRPr="00E82E56" w:rsidRDefault="008826BF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1) дизайн-центры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EB2" w:rsidRPr="00E82E56" w:rsidRDefault="00311EB2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B2" w:rsidRPr="00E82E56" w:rsidRDefault="00311EB2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826BF" w:rsidRPr="00E82E56" w:rsidTr="00CC588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BF" w:rsidRPr="00E82E56" w:rsidRDefault="008826BF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2) центры</w:t>
            </w:r>
            <w:r w:rsidR="00C930EE"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 xml:space="preserve"> коллективного проектирования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BF" w:rsidRPr="00E82E56" w:rsidRDefault="008826BF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BF" w:rsidRPr="00E82E56" w:rsidRDefault="008826BF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826BF" w:rsidRPr="00E82E56" w:rsidTr="00CC588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BF" w:rsidRPr="00E82E56" w:rsidRDefault="00C930EE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sz w:val="20"/>
                <w:szCs w:val="20"/>
                <w:lang w:eastAsia="ru-RU"/>
              </w:rPr>
              <w:t>3) научно- технологические центры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BF" w:rsidRPr="00E82E56" w:rsidRDefault="008826BF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BF" w:rsidRPr="00E82E56" w:rsidRDefault="008826BF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81B56" w:rsidRPr="00E82E56" w:rsidTr="00CC588C">
        <w:trPr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</w:pPr>
            <w:r w:rsidRPr="00E82E56">
              <w:rPr>
                <w:rFonts w:ascii="Times New Roman" w:eastAsia="Times-Roman" w:hAnsi="Times New Roman" w:cs="Times-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Декан                                                                                                    </w:t>
      </w:r>
    </w:p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 w:rsidRPr="00E82E56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4479007" wp14:editId="686D120A">
                <wp:simplePos x="0" y="0"/>
                <wp:positionH relativeFrom="column">
                  <wp:posOffset>808990</wp:posOffset>
                </wp:positionH>
                <wp:positionV relativeFrom="paragraph">
                  <wp:posOffset>132080</wp:posOffset>
                </wp:positionV>
                <wp:extent cx="1116000" cy="0"/>
                <wp:effectExtent l="0" t="0" r="27305" b="19050"/>
                <wp:wrapNone/>
                <wp:docPr id="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0A508" id="Прямая со стрелкой 19" o:spid="_x0000_s1026" type="#_x0000_t32" style="position:absolute;margin-left:63.7pt;margin-top:10.4pt;width:87.8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mCSwIAAFU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"/>
            </w:pict>
          </mc:Fallback>
        </mc:AlternateConten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факультета                                              </w:t>
      </w:r>
      <w:r w:rsidRPr="00E82E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/                             </w:t>
      </w:r>
    </w:p>
    <w:p w:rsidR="00181B56" w:rsidRPr="00E82E56" w:rsidRDefault="00181B56" w:rsidP="00181B56">
      <w:pPr>
        <w:rPr>
          <w:b/>
          <w:sz w:val="18"/>
        </w:rPr>
      </w:pPr>
      <w:r w:rsidRPr="00E82E56">
        <w:rPr>
          <w:b/>
          <w:sz w:val="18"/>
        </w:rPr>
        <w:t xml:space="preserve">                                                </w:t>
      </w:r>
      <w:r w:rsidRPr="00E82E56">
        <w:rPr>
          <w:rFonts w:ascii="Times New Roman" w:hAnsi="Times New Roman" w:cs="Times New Roman"/>
          <w:b/>
          <w:sz w:val="18"/>
        </w:rPr>
        <w:t>М.П.</w:t>
      </w:r>
      <w:r w:rsidRPr="00E82E56">
        <w:rPr>
          <w:b/>
          <w:sz w:val="18"/>
        </w:rPr>
        <w:br w:type="page"/>
      </w:r>
    </w:p>
    <w:p w:rsidR="00181B56" w:rsidRPr="00E82E56" w:rsidRDefault="00181B56" w:rsidP="00181B5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к характеристике-рекомендации </w:t>
      </w:r>
    </w:p>
    <w:p w:rsidR="00181B56" w:rsidRPr="00E82E56" w:rsidRDefault="00181B56" w:rsidP="00181B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претендента на получение стипендии из числа студентов</w:t>
      </w:r>
      <w:r w:rsidR="00A7590E"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аспирантов</w:t>
      </w:r>
    </w:p>
    <w:p w:rsidR="00181B56" w:rsidRPr="00E82E56" w:rsidRDefault="00181B56" w:rsidP="00181B5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Наименование образовательной организации:</w:t>
      </w:r>
      <w:r w:rsidRPr="00E82E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 высшего образования «Воронежский государственный университет»</w:t>
      </w:r>
    </w:p>
    <w:p w:rsidR="00181B56" w:rsidRPr="00E82E56" w:rsidRDefault="00181B56" w:rsidP="00181B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1B56" w:rsidRPr="00E82E56" w:rsidRDefault="00181B56" w:rsidP="00181B5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Претендент: </w:t>
      </w:r>
      <w:r w:rsidRPr="00E82E5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181B56" w:rsidRPr="00E82E56" w:rsidRDefault="00181B56" w:rsidP="00181B5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81B56" w:rsidRPr="00E82E56" w:rsidRDefault="00181B56" w:rsidP="0018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Информация о научных публикациях</w:t>
      </w:r>
    </w:p>
    <w:p w:rsidR="00181B56" w:rsidRPr="00E82E56" w:rsidRDefault="00181B56" w:rsidP="0018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-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1) </w:t>
      </w:r>
      <w:r w:rsidR="005762BD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С</w:t>
      </w: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татьи, опубликованные в журналах, входящих в Web of Science (Core Collection), Scopus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5655"/>
        <w:gridCol w:w="1276"/>
        <w:gridCol w:w="1984"/>
      </w:tblGrid>
      <w:tr w:rsidR="006233A0" w:rsidRPr="00E82E56" w:rsidTr="00FD6AF3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публ. п. л.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Месяц, год</w:t>
            </w:r>
          </w:p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публикации</w:t>
            </w:r>
          </w:p>
        </w:tc>
      </w:tr>
      <w:tr w:rsidR="006233A0" w:rsidRPr="00E82E56" w:rsidTr="004360DC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E3" w:rsidRPr="00E82E56" w:rsidRDefault="00002DBD" w:rsidP="005B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E3" w:rsidRPr="00E82E56" w:rsidRDefault="00DC44B1" w:rsidP="00C24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82E56">
              <w:rPr>
                <w:rFonts w:ascii="Times New Roman" w:hAnsi="Times New Roman" w:cs="Times New Roman"/>
                <w:sz w:val="19"/>
                <w:szCs w:val="19"/>
              </w:rPr>
              <w:t>Табаков Д.П. Расчет токов на многоэлементных излучающих структурах итерационным методом / Табаков</w:t>
            </w:r>
            <w:r w:rsidR="00447B2D" w:rsidRPr="00E82E56">
              <w:rPr>
                <w:rFonts w:ascii="Times New Roman" w:hAnsi="Times New Roman" w:cs="Times New Roman"/>
                <w:sz w:val="19"/>
                <w:szCs w:val="19"/>
              </w:rPr>
              <w:t xml:space="preserve"> Д.П.</w:t>
            </w:r>
            <w:r w:rsidRPr="00E82E56">
              <w:rPr>
                <w:rFonts w:ascii="Times New Roman" w:hAnsi="Times New Roman" w:cs="Times New Roman"/>
                <w:sz w:val="19"/>
                <w:szCs w:val="19"/>
              </w:rPr>
              <w:t>, Аль-Нозайли</w:t>
            </w:r>
            <w:r w:rsidR="00447B2D" w:rsidRPr="00E82E56">
              <w:rPr>
                <w:rFonts w:ascii="Times New Roman" w:hAnsi="Times New Roman" w:cs="Times New Roman"/>
                <w:sz w:val="19"/>
                <w:szCs w:val="19"/>
              </w:rPr>
              <w:t xml:space="preserve"> Б.М.А.</w:t>
            </w:r>
            <w:r w:rsidRPr="00E82E56">
              <w:rPr>
                <w:rFonts w:ascii="Times New Roman" w:hAnsi="Times New Roman" w:cs="Times New Roman"/>
                <w:sz w:val="19"/>
                <w:szCs w:val="19"/>
              </w:rPr>
              <w:t xml:space="preserve"> // Радиотехника и электроника</w:t>
            </w:r>
            <w:r w:rsidR="00C24C2D" w:rsidRPr="00E82E56">
              <w:rPr>
                <w:rFonts w:ascii="Times New Roman" w:hAnsi="Times New Roman" w:cs="Times New Roman"/>
                <w:sz w:val="19"/>
                <w:szCs w:val="19"/>
              </w:rPr>
              <w:t xml:space="preserve">. – 2022. </w:t>
            </w:r>
            <w:r w:rsidR="008E2EA0" w:rsidRPr="00E82E56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="00C24C2D" w:rsidRPr="00E82E56">
              <w:rPr>
                <w:rFonts w:ascii="Times New Roman" w:hAnsi="Times New Roman" w:cs="Times New Roman"/>
                <w:sz w:val="19"/>
                <w:szCs w:val="19"/>
              </w:rPr>
              <w:t xml:space="preserve"> Т. 67. – № 7. – С. 651-659.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E3" w:rsidRPr="00E82E56" w:rsidRDefault="00F142A6" w:rsidP="005B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E3" w:rsidRPr="00E82E56" w:rsidRDefault="00F142A6" w:rsidP="005B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10.2021</w:t>
            </w:r>
          </w:p>
        </w:tc>
      </w:tr>
    </w:tbl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8"/>
          <w:szCs w:val="18"/>
          <w:lang w:eastAsia="ru-RU"/>
        </w:rPr>
      </w:pPr>
    </w:p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2) </w:t>
      </w:r>
      <w:r w:rsidR="005762BD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С</w:t>
      </w: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татьи, опубликованные в научных журналах, индексированных в РИНЦ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5676"/>
        <w:gridCol w:w="1276"/>
        <w:gridCol w:w="1984"/>
      </w:tblGrid>
      <w:tr w:rsidR="006233A0" w:rsidRPr="00E82E56" w:rsidTr="00FD6AF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публ. п. л.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Месяц, год</w:t>
            </w:r>
          </w:p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публикации</w:t>
            </w:r>
          </w:p>
        </w:tc>
      </w:tr>
      <w:tr w:rsidR="006233A0" w:rsidRPr="00E82E56" w:rsidTr="00B9601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4" w:rsidRPr="00E82E56" w:rsidRDefault="004360DC" w:rsidP="00B9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4" w:rsidRPr="00E82E56" w:rsidRDefault="008B3629" w:rsidP="004D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Якименко И.В. Метод обнаружения артефактов на сложном фоне оптико-электронной системой / Якименко И.В., Бобков В.И., </w:t>
            </w:r>
            <w:r w:rsidR="00EC64BF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Якименко Ю.И // Фотоника. – 2023. </w:t>
            </w:r>
            <w:r w:rsidR="004D761F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– Т. 17. –</w:t>
            </w:r>
            <w:r w:rsidR="00EC64BF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№ 4. – С. 272-283.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4" w:rsidRPr="00E82E56" w:rsidRDefault="00FB12CA" w:rsidP="00B9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4" w:rsidRPr="00E82E56" w:rsidRDefault="00EC64BF" w:rsidP="00B9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06.2023</w:t>
            </w:r>
          </w:p>
        </w:tc>
      </w:tr>
    </w:tbl>
    <w:p w:rsidR="00B4399F" w:rsidRPr="00E82E56" w:rsidRDefault="00B4399F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16"/>
          <w:szCs w:val="16"/>
          <w:lang w:eastAsia="ru-RU"/>
        </w:rPr>
      </w:pPr>
    </w:p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3) </w:t>
      </w:r>
      <w:r w:rsidR="005762BD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С</w:t>
      </w: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татьи, опубликованные в научных журналах, входящих в текущий Перечень ВАК России, за исключением журналов, входящих в Web of Science (Core Collection) и Scopus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5653"/>
        <w:gridCol w:w="1276"/>
        <w:gridCol w:w="1984"/>
      </w:tblGrid>
      <w:tr w:rsidR="006233A0" w:rsidRPr="00E82E56" w:rsidTr="00FD6AF3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публ. п. л.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Месяц, год</w:t>
            </w:r>
          </w:p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публикации</w:t>
            </w:r>
          </w:p>
        </w:tc>
      </w:tr>
      <w:tr w:rsidR="006233A0" w:rsidRPr="00E82E56" w:rsidTr="00FD6AF3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0" w:rsidRPr="00E82E56" w:rsidRDefault="008042FB" w:rsidP="00B9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0" w:rsidRPr="00E82E56" w:rsidRDefault="001A54A0" w:rsidP="001A54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Кузнецов М.В. Структура и фотоэлектрические свойства пленок </w:t>
            </w:r>
            <w:r w:rsidRPr="00E82E56">
              <w:rPr>
                <w:rFonts w:ascii="Times New Roman" w:eastAsia="Calibri" w:hAnsi="Times New Roman" w:cs="Times New Roman"/>
                <w:sz w:val="19"/>
                <w:szCs w:val="19"/>
                <w:lang w:val="en-US"/>
              </w:rPr>
              <w:t>PbSe</w:t>
            </w:r>
            <w:r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, осажденных в присутствии аскорбиновой кислоты / Маскаева Л.Н., Юрк В.М., Марков В.Ф., Кузнецов М.В., Воронин В.И., Липина О.А. // </w:t>
            </w:r>
            <w:r w:rsidR="00E7418D"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>Физика и техника полупроводников. – 2020 – Т. 54. – № 10. – С. 1004-1011.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0" w:rsidRPr="00E82E56" w:rsidRDefault="00E7418D" w:rsidP="00B9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A0" w:rsidRPr="00E82E56" w:rsidRDefault="00E7418D" w:rsidP="00B9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  <w:r w:rsidR="00864078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3.2020</w:t>
            </w:r>
          </w:p>
        </w:tc>
      </w:tr>
    </w:tbl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6"/>
          <w:szCs w:val="16"/>
          <w:lang w:eastAsia="ru-RU"/>
        </w:rPr>
      </w:pPr>
    </w:p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4) </w:t>
      </w:r>
      <w:r w:rsidR="005762BD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С</w:t>
      </w: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татьи, опубликованные в прочих научных журналах и изданиях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5643"/>
        <w:gridCol w:w="1276"/>
        <w:gridCol w:w="1984"/>
      </w:tblGrid>
      <w:tr w:rsidR="00962773" w:rsidRPr="00E82E56" w:rsidTr="00FD6AF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публ. п. л.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Месяц, год</w:t>
            </w:r>
          </w:p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публикации</w:t>
            </w:r>
          </w:p>
        </w:tc>
      </w:tr>
      <w:tr w:rsidR="00962773" w:rsidRPr="00E82E56" w:rsidTr="00FD6AF3"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6"/>
          <w:szCs w:val="16"/>
          <w:lang w:eastAsia="ru-RU"/>
        </w:rPr>
      </w:pPr>
    </w:p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5) </w:t>
      </w:r>
      <w:r w:rsidR="005762BD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П</w:t>
      </w: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убликации в материалах конференций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5640"/>
        <w:gridCol w:w="1276"/>
        <w:gridCol w:w="1984"/>
      </w:tblGrid>
      <w:tr w:rsidR="006233A0" w:rsidRPr="00E82E56" w:rsidTr="00FD6AF3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Библиографическая ссылка на публикацию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публ. п. л. 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Месяц, год</w:t>
            </w:r>
          </w:p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публикации</w:t>
            </w:r>
          </w:p>
        </w:tc>
      </w:tr>
      <w:tr w:rsidR="006233A0" w:rsidRPr="00E82E56" w:rsidTr="00FD6AF3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4" w:rsidRPr="00E82E56" w:rsidRDefault="009110F4" w:rsidP="00800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4" w:rsidRPr="00E82E56" w:rsidRDefault="000C5564" w:rsidP="009D01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>Меньшикова Т.Г.</w:t>
            </w:r>
            <w:r w:rsidR="00F519C3"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Разработка мемристорных элементов на основе наногранулированных пленок </w:t>
            </w:r>
            <w:r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/ Пономарева Ю.О., Меньшикова Т.Г.// </w:t>
            </w:r>
            <w:r w:rsidR="00F519C3"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>Твердотельная электроника, микроэлектроника и наноэлектроника</w:t>
            </w:r>
            <w:r w:rsidR="004C4E70"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:</w:t>
            </w:r>
            <w:r w:rsidR="00F519C3"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5B3F56"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>м</w:t>
            </w:r>
            <w:r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>ежвузовский сборник научных трудов</w:t>
            </w:r>
            <w:r w:rsidR="00BD0369"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>. –</w:t>
            </w:r>
            <w:r w:rsidR="00B200A7"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BD0369"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>Воронеж</w:t>
            </w:r>
            <w:r w:rsidR="00535E2A"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BD0369"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: </w:t>
            </w:r>
            <w:r w:rsidR="009D0199"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>Воронежский гос. технический ун-т</w:t>
            </w:r>
            <w:r w:rsidR="002F2282"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, </w:t>
            </w:r>
            <w:r w:rsidR="009D0199"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Вып. 19. – </w:t>
            </w:r>
            <w:r w:rsidR="002F2282"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>2020.</w:t>
            </w:r>
            <w:r w:rsidR="00535E2A"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2F2282"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– </w:t>
            </w:r>
            <w:r w:rsidR="009D0199"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>С.13-17</w:t>
            </w:r>
            <w:r w:rsidR="00535E2A" w:rsidRPr="00E82E56">
              <w:rPr>
                <w:rFonts w:ascii="Times New Roman" w:eastAsia="Calibri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4" w:rsidRPr="00E82E56" w:rsidRDefault="009D0199" w:rsidP="00800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64" w:rsidRPr="00E82E56" w:rsidRDefault="009D0199" w:rsidP="00800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03.</w:t>
            </w:r>
            <w:r w:rsidR="000C5564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</w:tr>
    </w:tbl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0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20"/>
          <w:szCs w:val="19"/>
          <w:lang w:eastAsia="ru-RU"/>
        </w:rPr>
        <w:t>Информация об охранных документах</w:t>
      </w:r>
    </w:p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1) Патенты на изобретение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2240"/>
        <w:gridCol w:w="6662"/>
      </w:tblGrid>
      <w:tr w:rsidR="00962773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Тип патента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Название, номер подтверждающего документа, дата выдачи</w:t>
            </w:r>
          </w:p>
        </w:tc>
      </w:tr>
      <w:tr w:rsidR="00962773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</w:tr>
    </w:tbl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2) Охранные документы (открытия, патенты, свидетельства)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857"/>
        <w:gridCol w:w="6087"/>
      </w:tblGrid>
      <w:tr w:rsidR="00962773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Тип </w:t>
            </w:r>
            <w:r w:rsidR="00706D8C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открытия/</w:t>
            </w: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патента</w:t>
            </w:r>
            <w:r w:rsidR="00706D8C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/свидетельства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Название, номер подтверждающего документа, дата выдачи</w:t>
            </w:r>
          </w:p>
        </w:tc>
      </w:tr>
      <w:tr w:rsidR="00962773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 </w:t>
            </w:r>
          </w:p>
        </w:tc>
      </w:tr>
    </w:tbl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Информация о научно-</w:t>
      </w:r>
      <w:r w:rsidR="00FE5A1D" w:rsidRPr="00E82E56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исследовательских и</w:t>
      </w:r>
      <w:r w:rsidR="00962773" w:rsidRPr="00E82E56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 xml:space="preserve"> опытно-конструкторских </w:t>
      </w:r>
      <w:r w:rsidRPr="00E82E56">
        <w:rPr>
          <w:rFonts w:ascii="Times New Roman" w:eastAsia="Times-Roman" w:hAnsi="Times New Roman" w:cs="Times New Roman"/>
          <w:b/>
          <w:sz w:val="20"/>
          <w:szCs w:val="20"/>
          <w:lang w:eastAsia="ru-RU"/>
        </w:rPr>
        <w:t>работах</w:t>
      </w:r>
    </w:p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1) Проведение </w:t>
      </w:r>
      <w:r w:rsidR="005762BD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НИОКР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902"/>
      </w:tblGrid>
      <w:tr w:rsidR="00CE5E16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Название работы</w:t>
            </w:r>
          </w:p>
        </w:tc>
      </w:tr>
      <w:tr w:rsidR="00CE5E16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2) Внедрение результатов </w:t>
      </w:r>
      <w:r w:rsidR="005762BD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НИОКР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902"/>
      </w:tblGrid>
      <w:tr w:rsidR="00CE5E16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Название работы</w:t>
            </w:r>
          </w:p>
        </w:tc>
      </w:tr>
      <w:tr w:rsidR="00CE5E16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0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20"/>
          <w:szCs w:val="19"/>
          <w:lang w:eastAsia="ru-RU"/>
        </w:rPr>
        <w:t>Информация о признании претендента победителем/призёром в конкурсах, олимпиадах, фестивалях и других научных, научно-технических мероприятиях по профилю подготовки</w:t>
      </w:r>
    </w:p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0"/>
          <w:szCs w:val="19"/>
          <w:lang w:eastAsia="ru-RU"/>
        </w:rPr>
      </w:pPr>
    </w:p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1) </w:t>
      </w:r>
      <w:r w:rsidR="00E369A0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М</w:t>
      </w: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еждународн</w:t>
      </w:r>
      <w:r w:rsidR="00E369A0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ого статуса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902"/>
      </w:tblGrid>
      <w:tr w:rsidR="00CD5CE1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56" w:rsidRPr="00E82E56" w:rsidRDefault="00181B56" w:rsidP="00463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Название</w:t>
            </w:r>
            <w:r w:rsidR="0046345E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дата, место мероприятия</w:t>
            </w:r>
          </w:p>
        </w:tc>
      </w:tr>
      <w:tr w:rsidR="00CD5CE1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181B56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56" w:rsidRPr="00E82E56" w:rsidRDefault="00785DD2" w:rsidP="006E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Международный научно-исследовательский конкурс «Студент года 2021», 15 декабря 2021 г., </w:t>
            </w:r>
            <w:r w:rsidR="00E25830"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Петрозаводск</w:t>
            </w:r>
          </w:p>
        </w:tc>
      </w:tr>
    </w:tbl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2) </w:t>
      </w:r>
      <w:r w:rsidR="00E369A0"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Всероссийского статуса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902"/>
      </w:tblGrid>
      <w:tr w:rsidR="00CD5CE1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6F" w:rsidRPr="00E82E56" w:rsidRDefault="0097666F" w:rsidP="0097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6F" w:rsidRPr="00E82E56" w:rsidRDefault="0046345E" w:rsidP="0097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Название, дата, место мероприятия</w:t>
            </w:r>
          </w:p>
        </w:tc>
      </w:tr>
      <w:tr w:rsidR="00CD5CE1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6F" w:rsidRPr="00E82E56" w:rsidRDefault="0097666F" w:rsidP="0097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66F" w:rsidRPr="00E82E56" w:rsidRDefault="0097666F" w:rsidP="0097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181B56" w:rsidRPr="00E82E56" w:rsidRDefault="00181B56" w:rsidP="00CD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20"/>
          <w:szCs w:val="19"/>
          <w:lang w:eastAsia="ru-RU"/>
        </w:rPr>
      </w:pPr>
    </w:p>
    <w:p w:rsidR="00181B56" w:rsidRPr="00E82E56" w:rsidRDefault="004B78C7" w:rsidP="00CD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-Roman"/>
          <w:b/>
          <w:sz w:val="20"/>
          <w:szCs w:val="20"/>
          <w:lang w:eastAsia="ru-RU"/>
        </w:rPr>
        <w:t>Информация об у</w:t>
      </w:r>
      <w:r w:rsidR="00CD5CE1" w:rsidRPr="00E82E56">
        <w:rPr>
          <w:rFonts w:ascii="Times New Roman" w:eastAsia="Times-Roman" w:hAnsi="Times New Roman" w:cs="Times-Roman"/>
          <w:b/>
          <w:sz w:val="20"/>
          <w:szCs w:val="20"/>
          <w:lang w:eastAsia="ru-RU"/>
        </w:rPr>
        <w:t>части</w:t>
      </w:r>
      <w:r w:rsidRPr="00E82E56">
        <w:rPr>
          <w:rFonts w:ascii="Times New Roman" w:eastAsia="Times-Roman" w:hAnsi="Times New Roman" w:cs="Times-Roman"/>
          <w:b/>
          <w:sz w:val="20"/>
          <w:szCs w:val="20"/>
          <w:lang w:eastAsia="ru-RU"/>
        </w:rPr>
        <w:t>и</w:t>
      </w:r>
      <w:r w:rsidR="00CD5CE1" w:rsidRPr="00E82E56">
        <w:rPr>
          <w:rFonts w:ascii="Times New Roman" w:eastAsia="Times-Roman" w:hAnsi="Times New Roman" w:cs="Times-Roman"/>
          <w:b/>
          <w:sz w:val="20"/>
          <w:szCs w:val="20"/>
          <w:lang w:eastAsia="ru-RU"/>
        </w:rPr>
        <w:t xml:space="preserve"> в работах федерального проекта «Подготовка кадров и научного фундамента для электронной промышленности»</w:t>
      </w:r>
    </w:p>
    <w:p w:rsidR="00CD5CE1" w:rsidRPr="00E82E56" w:rsidRDefault="00CD5CE1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4B78C7" w:rsidRPr="00E82E56" w:rsidRDefault="004B78C7" w:rsidP="004B7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>1) Дизайн-центры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902"/>
      </w:tblGrid>
      <w:tr w:rsidR="004B78C7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C7" w:rsidRPr="00E82E56" w:rsidRDefault="004B78C7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C7" w:rsidRPr="00E82E56" w:rsidRDefault="00C7434C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Организация</w:t>
            </w:r>
          </w:p>
        </w:tc>
      </w:tr>
      <w:tr w:rsidR="004B78C7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C7" w:rsidRPr="00E82E56" w:rsidRDefault="004B78C7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C7" w:rsidRPr="00E82E56" w:rsidRDefault="004B78C7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4B78C7" w:rsidRPr="00E82E56" w:rsidRDefault="004B78C7" w:rsidP="004B7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2) Центры коллективного проектирования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902"/>
      </w:tblGrid>
      <w:tr w:rsidR="004B78C7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C7" w:rsidRPr="00E82E56" w:rsidRDefault="004B78C7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C7" w:rsidRPr="00E82E56" w:rsidRDefault="00C7434C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Организация</w:t>
            </w:r>
          </w:p>
        </w:tc>
      </w:tr>
      <w:tr w:rsidR="004B78C7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C7" w:rsidRPr="00E82E56" w:rsidRDefault="004B78C7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8C7" w:rsidRPr="00E82E56" w:rsidRDefault="004B78C7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C7434C" w:rsidRPr="00E82E56" w:rsidRDefault="00C7434C" w:rsidP="00C743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  <w:r w:rsidRPr="00E82E56">
        <w:rPr>
          <w:rFonts w:ascii="Times New Roman" w:eastAsia="Times-Roman" w:hAnsi="Times New Roman" w:cs="Times New Roman"/>
          <w:b/>
          <w:sz w:val="19"/>
          <w:szCs w:val="19"/>
          <w:lang w:eastAsia="ru-RU"/>
        </w:rPr>
        <w:t xml:space="preserve">3) Научно-технологические центры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8902"/>
      </w:tblGrid>
      <w:tr w:rsidR="00C7434C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4C" w:rsidRPr="00E82E56" w:rsidRDefault="00C7434C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п.п.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4C" w:rsidRPr="00E82E56" w:rsidRDefault="00C7434C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Организация</w:t>
            </w:r>
          </w:p>
        </w:tc>
      </w:tr>
      <w:tr w:rsidR="00C7434C" w:rsidRPr="00E82E56" w:rsidTr="00FD6AF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4C" w:rsidRPr="00E82E56" w:rsidRDefault="00C7434C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82E5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34C" w:rsidRPr="00E82E56" w:rsidRDefault="00C7434C" w:rsidP="00FD6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CD5CE1" w:rsidRPr="00E82E56" w:rsidRDefault="00CD5CE1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CD5CE1" w:rsidRPr="00E82E56" w:rsidRDefault="00CD5CE1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C7434C" w:rsidRPr="00E82E56" w:rsidRDefault="00C7434C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B83848" w:rsidRPr="00E82E56" w:rsidRDefault="00B83848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/>
          <w:sz w:val="19"/>
          <w:szCs w:val="19"/>
          <w:lang w:eastAsia="ru-RU"/>
        </w:rPr>
      </w:pPr>
    </w:p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Декан                                                                                                    </w:t>
      </w:r>
    </w:p>
    <w:p w:rsidR="00181B56" w:rsidRPr="00E82E56" w:rsidRDefault="00181B56" w:rsidP="00181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  <w:r w:rsidRPr="00E82E56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3B59FDFF" wp14:editId="0671FCDA">
                <wp:simplePos x="0" y="0"/>
                <wp:positionH relativeFrom="column">
                  <wp:posOffset>808990</wp:posOffset>
                </wp:positionH>
                <wp:positionV relativeFrom="paragraph">
                  <wp:posOffset>132080</wp:posOffset>
                </wp:positionV>
                <wp:extent cx="1116000" cy="0"/>
                <wp:effectExtent l="0" t="0" r="27305" b="19050"/>
                <wp:wrapNone/>
                <wp:docPr id="10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6E058" id="Прямая со стрелкой 19" o:spid="_x0000_s1026" type="#_x0000_t32" style="position:absolute;margin-left:63.7pt;margin-top:10.4pt;width:87.8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43aTAIAAFY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"/>
            </w:pict>
          </mc:Fallback>
        </mc:AlternateContent>
      </w:r>
      <w:r w:rsidRPr="00E82E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факультета                                              </w:t>
      </w:r>
      <w:r w:rsidRPr="00E82E5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/                             </w:t>
      </w:r>
    </w:p>
    <w:p w:rsidR="00181B56" w:rsidRPr="00E82E56" w:rsidRDefault="00181B56" w:rsidP="00181B56">
      <w:pPr>
        <w:rPr>
          <w:b/>
          <w:sz w:val="18"/>
        </w:rPr>
      </w:pPr>
      <w:r w:rsidRPr="00E82E56">
        <w:rPr>
          <w:b/>
          <w:sz w:val="18"/>
        </w:rPr>
        <w:t xml:space="preserve">                                                </w:t>
      </w:r>
      <w:r w:rsidRPr="00E82E56">
        <w:rPr>
          <w:rFonts w:ascii="Times New Roman" w:hAnsi="Times New Roman" w:cs="Times New Roman"/>
          <w:b/>
          <w:sz w:val="18"/>
        </w:rPr>
        <w:t>М.П.</w:t>
      </w:r>
      <w:r w:rsidRPr="00E82E56">
        <w:rPr>
          <w:b/>
          <w:sz w:val="18"/>
        </w:rPr>
        <w:br w:type="page"/>
      </w:r>
    </w:p>
    <w:p w:rsidR="00A17F1C" w:rsidRPr="00E82E56" w:rsidRDefault="002050A7" w:rsidP="00A17F1C">
      <w:pPr>
        <w:spacing w:after="0" w:line="360" w:lineRule="auto"/>
        <w:jc w:val="right"/>
        <w:rPr>
          <w:rFonts w:ascii="Arial" w:eastAsia="Times New Roman" w:hAnsi="Arial" w:cs="Arial"/>
          <w:bCs/>
          <w:lang w:eastAsia="ru-RU"/>
        </w:rPr>
      </w:pPr>
      <w:r w:rsidRPr="00E82E56">
        <w:rPr>
          <w:rFonts w:ascii="Arial" w:eastAsia="Times New Roman" w:hAnsi="Arial" w:cs="Arial"/>
          <w:bCs/>
          <w:lang w:eastAsia="ru-RU"/>
        </w:rPr>
        <w:lastRenderedPageBreak/>
        <w:t xml:space="preserve">Приложение № </w:t>
      </w:r>
      <w:r w:rsidR="002215E5" w:rsidRPr="00E82E56">
        <w:rPr>
          <w:rFonts w:ascii="Arial" w:eastAsia="Times New Roman" w:hAnsi="Arial" w:cs="Arial"/>
          <w:bCs/>
          <w:lang w:eastAsia="ru-RU"/>
        </w:rPr>
        <w:t>5</w:t>
      </w:r>
    </w:p>
    <w:p w:rsidR="00A17F1C" w:rsidRPr="00E82E56" w:rsidRDefault="00A17F1C" w:rsidP="00A17F1C">
      <w:pPr>
        <w:spacing w:after="0" w:line="360" w:lineRule="auto"/>
        <w:jc w:val="right"/>
        <w:rPr>
          <w:rFonts w:ascii="Arial" w:eastAsia="Times New Roman" w:hAnsi="Arial" w:cs="Arial"/>
          <w:bCs/>
          <w:lang w:eastAsia="ru-RU"/>
        </w:rPr>
      </w:pPr>
      <w:r w:rsidRPr="00E82E56">
        <w:rPr>
          <w:rFonts w:ascii="Arial" w:eastAsia="Times New Roman" w:hAnsi="Arial" w:cs="Arial"/>
          <w:bCs/>
          <w:lang w:eastAsia="ru-RU"/>
        </w:rPr>
        <w:t>к приказу от __.__.20__  № _______</w:t>
      </w:r>
    </w:p>
    <w:p w:rsidR="001F1770" w:rsidRPr="00E82E56" w:rsidRDefault="001F1770" w:rsidP="00FE30F9">
      <w:pPr>
        <w:tabs>
          <w:tab w:val="left" w:pos="1560"/>
          <w:tab w:val="left" w:pos="1701"/>
          <w:tab w:val="left" w:pos="1985"/>
        </w:tabs>
        <w:jc w:val="right"/>
        <w:rPr>
          <w:rFonts w:ascii="Arial" w:hAnsi="Arial" w:cs="Arial"/>
          <w:sz w:val="20"/>
          <w:szCs w:val="20"/>
        </w:rPr>
      </w:pPr>
    </w:p>
    <w:p w:rsidR="00A17F1C" w:rsidRPr="00E82E56" w:rsidRDefault="00A17F1C" w:rsidP="006E0121">
      <w:pPr>
        <w:pStyle w:val="a3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Список документов для участия в конкурсном отборе на соискание </w:t>
      </w:r>
    </w:p>
    <w:p w:rsidR="00A17F1C" w:rsidRPr="00E82E56" w:rsidRDefault="00A17F1C" w:rsidP="006E0121">
      <w:pPr>
        <w:pStyle w:val="a3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именных стипендий</w:t>
      </w:r>
    </w:p>
    <w:p w:rsidR="00A17F1C" w:rsidRPr="00E82E56" w:rsidRDefault="00A17F1C" w:rsidP="006E0121">
      <w:pPr>
        <w:pStyle w:val="a3"/>
        <w:spacing w:after="0" w:line="240" w:lineRule="auto"/>
        <w:ind w:left="0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7F1C" w:rsidRPr="00E82E56" w:rsidRDefault="00A17F1C" w:rsidP="006E0121">
      <w:pPr>
        <w:pStyle w:val="a3"/>
        <w:spacing w:after="0" w:line="240" w:lineRule="auto"/>
        <w:ind w:left="0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7F1C" w:rsidRPr="00E82E56" w:rsidRDefault="00A17F1C" w:rsidP="006E012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z w:val="24"/>
          <w:szCs w:val="24"/>
          <w:lang w:eastAsia="ru-RU"/>
        </w:rPr>
        <w:t>Служебная записка с подписью декана.</w:t>
      </w:r>
    </w:p>
    <w:p w:rsidR="00A4752F" w:rsidRPr="00E82E56" w:rsidRDefault="00A4752F" w:rsidP="006E0121">
      <w:pPr>
        <w:pStyle w:val="a3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52F" w:rsidRPr="00E82E56" w:rsidRDefault="00A4752F" w:rsidP="006E0121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Выписка из решения заседания Ученого совета </w:t>
      </w:r>
      <w:r w:rsidRPr="00E82E56">
        <w:rPr>
          <w:rFonts w:ascii="Arial" w:eastAsia="Times New Roman" w:hAnsi="Arial" w:cs="Arial"/>
          <w:sz w:val="24"/>
          <w:szCs w:val="24"/>
          <w:u w:val="thick"/>
          <w:lang w:eastAsia="ru-RU"/>
        </w:rPr>
        <w:t>факультета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о рекомендации претендента.</w:t>
      </w:r>
    </w:p>
    <w:p w:rsidR="00A4752F" w:rsidRPr="00E82E56" w:rsidRDefault="00A4752F" w:rsidP="006E012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6CBE" w:rsidRPr="00E82E56" w:rsidRDefault="00A4752F" w:rsidP="006E0121">
      <w:pPr>
        <w:pStyle w:val="a3"/>
        <w:numPr>
          <w:ilvl w:val="0"/>
          <w:numId w:val="5"/>
        </w:numPr>
        <w:tabs>
          <w:tab w:val="num" w:pos="1134"/>
        </w:tabs>
        <w:spacing w:line="240" w:lineRule="auto"/>
        <w:ind w:left="0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z w:val="24"/>
          <w:szCs w:val="24"/>
          <w:u w:val="single"/>
          <w:lang w:eastAsia="ru-RU"/>
        </w:rPr>
        <w:t>Выписка из зачетной книжки претендента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за весь период обучения </w:t>
      </w:r>
      <w:r w:rsidR="008134F6" w:rsidRPr="00E82E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96951" w:rsidRPr="00E82E56">
        <w:rPr>
          <w:rFonts w:ascii="Arial" w:eastAsia="Times New Roman" w:hAnsi="Arial" w:cs="Arial"/>
          <w:sz w:val="24"/>
          <w:szCs w:val="24"/>
          <w:u w:val="double"/>
          <w:lang w:eastAsia="ru-RU"/>
        </w:rPr>
        <w:t>или</w:t>
      </w:r>
      <w:r w:rsidR="00E96951" w:rsidRPr="00E82E5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ксерокопия зачетной книжки</w:t>
      </w:r>
      <w:r w:rsidR="00E96951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(№ переводного приказа в конце каждого курса, подпись декана, печать факультета в конце каждого курса, печать копия верна на каждой странице)</w:t>
      </w:r>
      <w:r w:rsidR="008134F6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8134F6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для студентов</w:t>
      </w:r>
      <w:r w:rsidR="00E96951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D06CBE" w:rsidRPr="00E82E56" w:rsidRDefault="00D06CBE" w:rsidP="006E0121">
      <w:pPr>
        <w:pStyle w:val="a3"/>
        <w:spacing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752F" w:rsidRPr="00E82E56" w:rsidRDefault="00E96951" w:rsidP="006E0121">
      <w:pPr>
        <w:pStyle w:val="a3"/>
        <w:spacing w:line="240" w:lineRule="auto"/>
        <w:ind w:left="0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771C96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правка об обучении (включая информацию о сданных кандидатских </w:t>
      </w:r>
      <w:r w:rsidR="00D06CBE" w:rsidRPr="00E82E56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771C96" w:rsidRPr="00E82E56">
        <w:rPr>
          <w:rFonts w:ascii="Arial" w:eastAsia="Times New Roman" w:hAnsi="Arial" w:cs="Arial"/>
          <w:sz w:val="24"/>
          <w:szCs w:val="24"/>
          <w:lang w:eastAsia="ru-RU"/>
        </w:rPr>
        <w:t>экзаменах</w:t>
      </w:r>
      <w:r w:rsidR="008134F6" w:rsidRPr="00E82E56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771C96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34F6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771C96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для аспирантов</w:t>
      </w:r>
      <w:r w:rsidR="00A4752F" w:rsidRPr="00E82E56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457E77" w:rsidRPr="00E82E56" w:rsidRDefault="00457E77" w:rsidP="006E0121">
      <w:pPr>
        <w:pStyle w:val="a3"/>
        <w:spacing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7E77" w:rsidRPr="00E82E56" w:rsidRDefault="00457E77" w:rsidP="006E012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z w:val="24"/>
          <w:szCs w:val="24"/>
          <w:lang w:eastAsia="ru-RU"/>
        </w:rPr>
        <w:t>Характеристика-рекомендация претендента</w:t>
      </w:r>
      <w:r w:rsidR="00BF55DC">
        <w:rPr>
          <w:rFonts w:ascii="Arial" w:eastAsia="Times New Roman" w:hAnsi="Arial" w:cs="Arial"/>
          <w:sz w:val="24"/>
          <w:szCs w:val="24"/>
          <w:lang w:eastAsia="ru-RU"/>
        </w:rPr>
        <w:t xml:space="preserve"> (описательного содержания)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>, заверенная деканом факультета.</w:t>
      </w:r>
    </w:p>
    <w:p w:rsidR="00625AEC" w:rsidRPr="00E82E56" w:rsidRDefault="00625AEC" w:rsidP="006E0121">
      <w:pPr>
        <w:pStyle w:val="a3"/>
        <w:spacing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AEC" w:rsidRPr="00E82E56" w:rsidRDefault="00625AEC" w:rsidP="006E0121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z w:val="24"/>
          <w:szCs w:val="24"/>
          <w:lang w:eastAsia="ru-RU"/>
        </w:rPr>
        <w:t>Заверенный список публикаций</w:t>
      </w:r>
      <w:r w:rsidR="00EB4E01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(научных трудов)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82E56">
        <w:rPr>
          <w:rFonts w:ascii="Arial" w:eastAsia="Times New Roman" w:hAnsi="Arial" w:cs="Arial"/>
          <w:sz w:val="24"/>
          <w:szCs w:val="24"/>
          <w:u w:val="thick"/>
          <w:lang w:eastAsia="ru-RU"/>
        </w:rPr>
        <w:t xml:space="preserve">с приложением </w:t>
      </w:r>
      <w:r w:rsidR="00E04D9D" w:rsidRPr="00E82E56">
        <w:rPr>
          <w:rFonts w:ascii="Arial" w:eastAsia="Times New Roman" w:hAnsi="Arial" w:cs="Arial"/>
          <w:sz w:val="24"/>
          <w:szCs w:val="24"/>
          <w:u w:val="thick"/>
          <w:lang w:eastAsia="ru-RU"/>
        </w:rPr>
        <w:t xml:space="preserve">заверенных </w:t>
      </w:r>
      <w:r w:rsidRPr="00E82E56">
        <w:rPr>
          <w:rFonts w:ascii="Arial" w:eastAsia="Times New Roman" w:hAnsi="Arial" w:cs="Arial"/>
          <w:sz w:val="24"/>
          <w:szCs w:val="24"/>
          <w:u w:val="thick"/>
          <w:lang w:eastAsia="ru-RU"/>
        </w:rPr>
        <w:t>копи</w:t>
      </w:r>
      <w:r w:rsidR="00E04D9D" w:rsidRPr="00E82E56">
        <w:rPr>
          <w:rFonts w:ascii="Arial" w:eastAsia="Times New Roman" w:hAnsi="Arial" w:cs="Arial"/>
          <w:sz w:val="24"/>
          <w:szCs w:val="24"/>
          <w:u w:val="thick"/>
          <w:lang w:eastAsia="ru-RU"/>
        </w:rPr>
        <w:t>й</w:t>
      </w:r>
      <w:r w:rsidRPr="00E82E56">
        <w:rPr>
          <w:rFonts w:ascii="Arial" w:eastAsia="Times New Roman" w:hAnsi="Arial" w:cs="Arial"/>
          <w:sz w:val="24"/>
          <w:szCs w:val="24"/>
          <w:u w:val="thick"/>
          <w:lang w:eastAsia="ru-RU"/>
        </w:rPr>
        <w:t xml:space="preserve"> статей </w:t>
      </w:r>
      <w:r w:rsidR="00B5590D" w:rsidRPr="00E82E56">
        <w:rPr>
          <w:rFonts w:ascii="Arial" w:eastAsia="Times New Roman" w:hAnsi="Arial" w:cs="Arial"/>
          <w:sz w:val="24"/>
          <w:szCs w:val="24"/>
          <w:u w:val="thick"/>
          <w:lang w:eastAsia="ru-RU"/>
        </w:rPr>
        <w:t xml:space="preserve"> </w:t>
      </w:r>
      <w:r w:rsidRPr="00E82E56">
        <w:rPr>
          <w:rFonts w:ascii="Arial" w:eastAsia="Times New Roman" w:hAnsi="Arial" w:cs="Arial"/>
          <w:sz w:val="24"/>
          <w:szCs w:val="24"/>
          <w:u w:val="thick"/>
          <w:lang w:eastAsia="ru-RU"/>
        </w:rPr>
        <w:t>и тезисов</w:t>
      </w:r>
      <w:r w:rsidR="00B5590D" w:rsidRPr="00E82E56">
        <w:rPr>
          <w:rFonts w:ascii="Arial" w:eastAsia="Times New Roman" w:hAnsi="Arial" w:cs="Arial"/>
          <w:sz w:val="24"/>
          <w:szCs w:val="24"/>
          <w:u w:val="thick"/>
          <w:lang w:eastAsia="ru-RU"/>
        </w:rPr>
        <w:t xml:space="preserve"> </w:t>
      </w:r>
      <w:r w:rsidR="00B5590D" w:rsidRPr="00E82E56">
        <w:rPr>
          <w:rFonts w:ascii="Arial" w:eastAsia="Times New Roman" w:hAnsi="Arial" w:cs="Arial"/>
          <w:b/>
          <w:sz w:val="24"/>
          <w:szCs w:val="24"/>
          <w:u w:val="thick"/>
          <w:lang w:eastAsia="ru-RU"/>
        </w:rPr>
        <w:t>(не более 5-ти)</w:t>
      </w:r>
      <w:r w:rsidR="005F4812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(бланк для заполнения см.: </w:t>
      </w:r>
      <w:hyperlink r:id="rId15" w:history="1">
        <w:r w:rsidR="002120DB" w:rsidRPr="00BF55DC">
          <w:rPr>
            <w:rStyle w:val="ae"/>
            <w:rFonts w:ascii="Arial" w:eastAsia="Times New Roman" w:hAnsi="Arial" w:cs="Arial"/>
            <w:color w:val="auto"/>
            <w:sz w:val="24"/>
            <w:szCs w:val="24"/>
            <w:lang w:eastAsia="ru-RU"/>
          </w:rPr>
          <w:t>http://www.tqm.vsu.ru/wd-blank</w:t>
        </w:r>
      </w:hyperlink>
      <w:r w:rsidR="005F4812" w:rsidRPr="00BF55D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F4812" w:rsidRPr="00E82E56">
        <w:rPr>
          <w:rFonts w:ascii="Arial" w:eastAsia="Times New Roman" w:hAnsi="Arial" w:cs="Arial"/>
          <w:sz w:val="24"/>
          <w:szCs w:val="24"/>
          <w:lang w:eastAsia="ru-RU"/>
        </w:rPr>
        <w:t>Качество образования ВГУ, Документы ВГУ, Бланки документов, Управление персоналом, Б ВГУ 127.622 – 2017 Список научных трудов)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57E77" w:rsidRPr="00E82E56" w:rsidRDefault="00457E77" w:rsidP="006E0121">
      <w:pPr>
        <w:pStyle w:val="a3"/>
        <w:spacing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5AEC" w:rsidRPr="00E82E56" w:rsidRDefault="00457E77" w:rsidP="006E0121">
      <w:pPr>
        <w:pStyle w:val="a3"/>
        <w:numPr>
          <w:ilvl w:val="0"/>
          <w:numId w:val="5"/>
        </w:numPr>
        <w:tabs>
          <w:tab w:val="num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2E56">
        <w:rPr>
          <w:rFonts w:ascii="Arial" w:eastAsia="Times New Roman" w:hAnsi="Arial" w:cs="Arial"/>
          <w:sz w:val="24"/>
          <w:szCs w:val="24"/>
          <w:lang w:eastAsia="ru-RU"/>
        </w:rPr>
        <w:t>Документы, подтверждающие</w:t>
      </w:r>
      <w:r w:rsidR="00625AEC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участие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5AEC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претендента в 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творческих </w:t>
      </w:r>
      <w:r w:rsidR="00625AEC" w:rsidRPr="00E82E56">
        <w:rPr>
          <w:rFonts w:ascii="Arial" w:eastAsia="Times New Roman" w:hAnsi="Arial" w:cs="Arial"/>
          <w:sz w:val="24"/>
          <w:szCs w:val="24"/>
          <w:lang w:eastAsia="ru-RU"/>
        </w:rPr>
        <w:t>и научных конкурсах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25AEC" w:rsidRPr="00E82E56">
        <w:rPr>
          <w:rFonts w:ascii="Arial" w:eastAsia="Times New Roman" w:hAnsi="Arial" w:cs="Arial"/>
          <w:sz w:val="24"/>
          <w:szCs w:val="24"/>
          <w:lang w:eastAsia="ru-RU"/>
        </w:rPr>
        <w:t xml:space="preserve">олимпиадах </w:t>
      </w:r>
      <w:r w:rsidRPr="00E82E56">
        <w:rPr>
          <w:rFonts w:ascii="Arial" w:eastAsia="Times New Roman" w:hAnsi="Arial" w:cs="Arial"/>
          <w:sz w:val="24"/>
          <w:szCs w:val="24"/>
          <w:lang w:eastAsia="ru-RU"/>
        </w:rPr>
        <w:t>(заверенные копии дипломов, грамот и т.д.).</w:t>
      </w:r>
    </w:p>
    <w:p w:rsidR="00625AEC" w:rsidRPr="00E82E56" w:rsidRDefault="00625AEC" w:rsidP="006E0121">
      <w:pPr>
        <w:pStyle w:val="a3"/>
        <w:spacing w:after="0" w:line="240" w:lineRule="auto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4E0" w:rsidRPr="00E82E56" w:rsidRDefault="00BC74E0" w:rsidP="006E01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D9D" w:rsidRPr="00E82E56" w:rsidRDefault="00E04D9D" w:rsidP="006E012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0AF1" w:rsidRPr="00E82E56" w:rsidRDefault="000A0AF1" w:rsidP="006E0121">
      <w:pPr>
        <w:tabs>
          <w:tab w:val="left" w:pos="709"/>
          <w:tab w:val="left" w:pos="1701"/>
          <w:tab w:val="left" w:pos="1985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80366C" w:rsidRPr="00E82E56" w:rsidRDefault="000A0AF1" w:rsidP="006E0121">
      <w:pPr>
        <w:tabs>
          <w:tab w:val="left" w:pos="709"/>
          <w:tab w:val="left" w:pos="1701"/>
          <w:tab w:val="left" w:pos="1985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E82E56">
        <w:rPr>
          <w:rFonts w:ascii="Arial" w:hAnsi="Arial" w:cs="Arial"/>
          <w:sz w:val="24"/>
          <w:szCs w:val="24"/>
        </w:rPr>
        <w:t xml:space="preserve">Начальник УМУ </w:t>
      </w:r>
      <w:r w:rsidRPr="00E82E56">
        <w:rPr>
          <w:rFonts w:ascii="Arial" w:hAnsi="Arial" w:cs="Arial"/>
          <w:sz w:val="24"/>
          <w:szCs w:val="24"/>
        </w:rPr>
        <w:tab/>
      </w:r>
      <w:r w:rsidRPr="00E82E56">
        <w:rPr>
          <w:rFonts w:ascii="Arial" w:hAnsi="Arial" w:cs="Arial"/>
          <w:sz w:val="24"/>
          <w:szCs w:val="24"/>
        </w:rPr>
        <w:tab/>
      </w:r>
      <w:r w:rsidRPr="00E82E56">
        <w:rPr>
          <w:rFonts w:ascii="Arial" w:hAnsi="Arial" w:cs="Arial"/>
          <w:sz w:val="24"/>
          <w:szCs w:val="24"/>
        </w:rPr>
        <w:tab/>
      </w:r>
      <w:r w:rsidR="0072038B" w:rsidRPr="00E82E56">
        <w:rPr>
          <w:rFonts w:ascii="Arial" w:hAnsi="Arial" w:cs="Arial"/>
          <w:sz w:val="24"/>
          <w:szCs w:val="24"/>
        </w:rPr>
        <w:tab/>
      </w:r>
      <w:r w:rsidRPr="00E82E56">
        <w:rPr>
          <w:rFonts w:ascii="Arial" w:hAnsi="Arial" w:cs="Arial"/>
          <w:sz w:val="24"/>
          <w:szCs w:val="24"/>
        </w:rPr>
        <w:tab/>
      </w:r>
      <w:r w:rsidR="00BC74E0" w:rsidRPr="00E82E56">
        <w:rPr>
          <w:rFonts w:ascii="Arial" w:hAnsi="Arial" w:cs="Arial"/>
          <w:sz w:val="24"/>
          <w:szCs w:val="24"/>
        </w:rPr>
        <w:tab/>
      </w:r>
      <w:r w:rsidR="008F5BAC" w:rsidRPr="00E82E56">
        <w:rPr>
          <w:rFonts w:ascii="Arial" w:hAnsi="Arial" w:cs="Arial"/>
          <w:sz w:val="24"/>
          <w:szCs w:val="24"/>
        </w:rPr>
        <w:t xml:space="preserve">      Л.И Колесникова</w:t>
      </w:r>
    </w:p>
    <w:p w:rsidR="0080366C" w:rsidRPr="00E82E56" w:rsidRDefault="0080366C" w:rsidP="00FE30F9">
      <w:pPr>
        <w:tabs>
          <w:tab w:val="left" w:pos="1560"/>
          <w:tab w:val="left" w:pos="1701"/>
          <w:tab w:val="left" w:pos="1985"/>
        </w:tabs>
        <w:jc w:val="right"/>
        <w:rPr>
          <w:rFonts w:ascii="Arial" w:hAnsi="Arial" w:cs="Arial"/>
          <w:sz w:val="20"/>
          <w:szCs w:val="20"/>
        </w:rPr>
      </w:pPr>
    </w:p>
    <w:p w:rsidR="00126B16" w:rsidRPr="00E82E56" w:rsidRDefault="00126B16">
      <w:pPr>
        <w:rPr>
          <w:rFonts w:ascii="Arial" w:hAnsi="Arial" w:cs="Arial"/>
          <w:sz w:val="20"/>
          <w:szCs w:val="20"/>
        </w:rPr>
      </w:pPr>
      <w:r w:rsidRPr="00E82E56">
        <w:rPr>
          <w:rFonts w:ascii="Arial" w:hAnsi="Arial" w:cs="Arial"/>
          <w:sz w:val="20"/>
          <w:szCs w:val="20"/>
        </w:rPr>
        <w:br w:type="page"/>
      </w:r>
    </w:p>
    <w:p w:rsidR="0057411E" w:rsidRPr="00E82E56" w:rsidRDefault="0057411E" w:rsidP="0057411E">
      <w:pPr>
        <w:spacing w:after="0" w:line="360" w:lineRule="auto"/>
        <w:jc w:val="right"/>
        <w:rPr>
          <w:rFonts w:ascii="Arial" w:eastAsia="Times New Roman" w:hAnsi="Arial" w:cs="Arial"/>
          <w:bCs/>
          <w:lang w:eastAsia="ru-RU"/>
        </w:rPr>
      </w:pPr>
      <w:r w:rsidRPr="00E82E56">
        <w:rPr>
          <w:rFonts w:ascii="Arial" w:eastAsia="Times New Roman" w:hAnsi="Arial" w:cs="Arial"/>
          <w:bCs/>
          <w:lang w:eastAsia="ru-RU"/>
        </w:rPr>
        <w:lastRenderedPageBreak/>
        <w:t>Приложение № 6</w:t>
      </w:r>
    </w:p>
    <w:p w:rsidR="0057411E" w:rsidRPr="00E82E56" w:rsidRDefault="0057411E" w:rsidP="0057411E">
      <w:pPr>
        <w:spacing w:after="0" w:line="360" w:lineRule="auto"/>
        <w:jc w:val="right"/>
        <w:rPr>
          <w:rFonts w:ascii="Arial" w:eastAsia="Times New Roman" w:hAnsi="Arial" w:cs="Arial"/>
          <w:bCs/>
          <w:lang w:eastAsia="ru-RU"/>
        </w:rPr>
      </w:pPr>
      <w:r w:rsidRPr="00E82E56">
        <w:rPr>
          <w:rFonts w:ascii="Arial" w:eastAsia="Times New Roman" w:hAnsi="Arial" w:cs="Arial"/>
          <w:bCs/>
          <w:lang w:eastAsia="ru-RU"/>
        </w:rPr>
        <w:t>к приказу от __.__.20__  № _______</w:t>
      </w:r>
    </w:p>
    <w:p w:rsidR="00A85006" w:rsidRPr="00E82E56" w:rsidRDefault="00A85006" w:rsidP="00126B1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126B16" w:rsidRPr="00E82E56" w:rsidRDefault="00126B16" w:rsidP="00126B1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E82E56">
        <w:rPr>
          <w:rFonts w:ascii="Arial" w:eastAsia="Times New Roman" w:hAnsi="Arial" w:cs="Arial"/>
          <w:sz w:val="18"/>
          <w:szCs w:val="18"/>
          <w:lang w:eastAsia="ru-RU"/>
        </w:rPr>
        <w:t>ПЕРЕЧЕНЬ</w:t>
      </w:r>
    </w:p>
    <w:p w:rsidR="00126B16" w:rsidRPr="00E82E56" w:rsidRDefault="00126B16" w:rsidP="00126B1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E82E56">
        <w:rPr>
          <w:rFonts w:ascii="Arial" w:eastAsia="Times New Roman" w:hAnsi="Arial" w:cs="Arial"/>
          <w:sz w:val="18"/>
          <w:szCs w:val="18"/>
          <w:lang w:eastAsia="ru-RU"/>
        </w:rPr>
        <w:t>направлений подготовки (специальностей) высшего образования,</w:t>
      </w:r>
    </w:p>
    <w:p w:rsidR="00126B16" w:rsidRPr="00E82E56" w:rsidRDefault="00126B16" w:rsidP="00126B1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E82E56">
        <w:rPr>
          <w:rFonts w:ascii="Arial" w:eastAsia="Times New Roman" w:hAnsi="Arial" w:cs="Arial"/>
          <w:sz w:val="18"/>
          <w:szCs w:val="18"/>
          <w:lang w:eastAsia="ru-RU"/>
        </w:rPr>
        <w:t>в рамках которых осуществляется конкурсный отбор студентов</w:t>
      </w:r>
    </w:p>
    <w:p w:rsidR="00473732" w:rsidRPr="00E82E56" w:rsidRDefault="00473732" w:rsidP="0047373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(стипендия С.П. Королёва) </w:t>
      </w:r>
    </w:p>
    <w:p w:rsidR="00126B16" w:rsidRPr="00E82E56" w:rsidRDefault="00126B16" w:rsidP="00126B1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47"/>
        <w:gridCol w:w="6908"/>
      </w:tblGrid>
      <w:tr w:rsidR="00126B16" w:rsidRPr="00E82E56" w:rsidTr="005C79F2">
        <w:tc>
          <w:tcPr>
            <w:tcW w:w="2547" w:type="dxa"/>
            <w:vAlign w:val="center"/>
          </w:tcPr>
          <w:p w:rsidR="005C79F2" w:rsidRPr="00E82E56" w:rsidRDefault="005C79F2" w:rsidP="00126B1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26B16" w:rsidRPr="00E82E56" w:rsidRDefault="00126B16" w:rsidP="00126B1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Коды укрупненных групп</w:t>
            </w: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82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направлений подготовки</w:t>
            </w: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82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(специальностей).</w:t>
            </w: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82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Коды направлений</w:t>
            </w: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82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подготовки</w:t>
            </w: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82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(специальностей)</w:t>
            </w: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7647" w:type="dxa"/>
            <w:vAlign w:val="center"/>
          </w:tcPr>
          <w:p w:rsidR="00126B16" w:rsidRPr="00E82E56" w:rsidRDefault="00126B16" w:rsidP="00126B1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Наименования укрупненных групп направлений</w:t>
            </w: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82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подготовки (специальностей).</w:t>
            </w:r>
            <w:r w:rsidRPr="00E82E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E82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Наименования направлений подготовки (специальностей)</w:t>
            </w:r>
          </w:p>
        </w:tc>
      </w:tr>
    </w:tbl>
    <w:p w:rsidR="00126B16" w:rsidRPr="00E82E56" w:rsidRDefault="00126B16" w:rsidP="00126B1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366C" w:rsidRPr="00E82E56" w:rsidRDefault="00C50BC6" w:rsidP="002C1599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E82E56">
        <w:rPr>
          <w:rFonts w:ascii="Arial" w:eastAsia="Times New Roman" w:hAnsi="Arial" w:cs="Arial"/>
          <w:sz w:val="18"/>
          <w:szCs w:val="18"/>
          <w:lang w:eastAsia="ru-RU"/>
        </w:rPr>
        <w:t>МАТЕМАТИЧЕСКИЕ И ЕСТЕСТВЕННЫЕ НАУКИ</w:t>
      </w:r>
    </w:p>
    <w:p w:rsidR="00C50BC6" w:rsidRPr="00E82E56" w:rsidRDefault="00C50BC6" w:rsidP="002C1599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ru-RU"/>
        </w:rPr>
      </w:pPr>
      <w:r w:rsidRPr="00E82E56">
        <w:rPr>
          <w:rFonts w:ascii="Arial" w:eastAsia="Times New Roman" w:hAnsi="Arial" w:cs="Arial"/>
          <w:sz w:val="18"/>
          <w:szCs w:val="18"/>
          <w:u w:val="single"/>
          <w:lang w:eastAsia="ru-RU"/>
        </w:rPr>
        <w:t xml:space="preserve">01.00.00 </w:t>
      </w:r>
      <w:r w:rsidRPr="00E82E56">
        <w:rPr>
          <w:rFonts w:ascii="Arial" w:eastAsia="Times New Roman" w:hAnsi="Arial" w:cs="Arial"/>
          <w:sz w:val="18"/>
          <w:szCs w:val="18"/>
          <w:u w:val="single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u w:val="single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u w:val="single"/>
          <w:lang w:eastAsia="ru-RU"/>
        </w:rPr>
        <w:tab/>
      </w:r>
      <w:r w:rsidR="002C1599" w:rsidRPr="00E82E56">
        <w:rPr>
          <w:rFonts w:ascii="Arial" w:eastAsia="Times New Roman" w:hAnsi="Arial" w:cs="Arial"/>
          <w:sz w:val="18"/>
          <w:szCs w:val="18"/>
          <w:u w:val="single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u w:val="single"/>
          <w:lang w:eastAsia="ru-RU"/>
        </w:rPr>
        <w:t>МАТЕМАТИКА И МЕХАНИКА</w:t>
      </w:r>
    </w:p>
    <w:p w:rsidR="00C50BC6" w:rsidRPr="00E82E56" w:rsidRDefault="00C50BC6" w:rsidP="002C159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82E56">
        <w:rPr>
          <w:rFonts w:ascii="Arial" w:eastAsia="Times New Roman" w:hAnsi="Arial" w:cs="Arial"/>
          <w:sz w:val="18"/>
          <w:szCs w:val="18"/>
          <w:lang w:eastAsia="ru-RU"/>
        </w:rPr>
        <w:t xml:space="preserve">01.03.01 </w:t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2C1599"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>Математика</w:t>
      </w:r>
    </w:p>
    <w:p w:rsidR="00C50BC6" w:rsidRPr="00E82E56" w:rsidRDefault="00C50BC6" w:rsidP="002C159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82E56">
        <w:rPr>
          <w:rFonts w:ascii="Arial" w:eastAsia="Times New Roman" w:hAnsi="Arial" w:cs="Arial"/>
          <w:sz w:val="18"/>
          <w:szCs w:val="18"/>
          <w:lang w:eastAsia="ru-RU"/>
        </w:rPr>
        <w:t>01.04.01</w:t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2C1599"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>Математика</w:t>
      </w:r>
    </w:p>
    <w:p w:rsidR="00C50BC6" w:rsidRPr="00E82E56" w:rsidRDefault="00C50BC6" w:rsidP="002C159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82E56">
        <w:rPr>
          <w:rFonts w:ascii="Arial" w:eastAsia="Times New Roman" w:hAnsi="Arial" w:cs="Arial"/>
          <w:sz w:val="18"/>
          <w:szCs w:val="18"/>
          <w:lang w:eastAsia="ru-RU"/>
        </w:rPr>
        <w:t xml:space="preserve">01.05.01 </w:t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2C1599"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>Фундаментальная математика и механика</w:t>
      </w:r>
    </w:p>
    <w:p w:rsidR="00C50BC6" w:rsidRPr="00E82E56" w:rsidRDefault="00C50BC6" w:rsidP="002C159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82E56">
        <w:rPr>
          <w:rFonts w:ascii="Arial" w:eastAsia="Times New Roman" w:hAnsi="Arial" w:cs="Arial"/>
          <w:sz w:val="18"/>
          <w:szCs w:val="18"/>
          <w:lang w:eastAsia="ru-RU"/>
        </w:rPr>
        <w:t xml:space="preserve">01.03.02 </w:t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2C1599"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>Прикладная информатика и механика</w:t>
      </w:r>
    </w:p>
    <w:p w:rsidR="00C50BC6" w:rsidRPr="00E82E56" w:rsidRDefault="00C50BC6" w:rsidP="002C159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82E56">
        <w:rPr>
          <w:rFonts w:ascii="Arial" w:eastAsia="Times New Roman" w:hAnsi="Arial" w:cs="Arial"/>
          <w:sz w:val="18"/>
          <w:szCs w:val="18"/>
          <w:lang w:eastAsia="ru-RU"/>
        </w:rPr>
        <w:t>01.04.02</w:t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2C1599"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>Прикладная информатика и механика</w:t>
      </w:r>
    </w:p>
    <w:p w:rsidR="00C50BC6" w:rsidRPr="00E82E56" w:rsidRDefault="00C50BC6" w:rsidP="002C159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82E56">
        <w:rPr>
          <w:rFonts w:ascii="Arial" w:eastAsia="Times New Roman" w:hAnsi="Arial" w:cs="Arial"/>
          <w:sz w:val="18"/>
          <w:szCs w:val="18"/>
          <w:lang w:eastAsia="ru-RU"/>
        </w:rPr>
        <w:t>01.03.03</w:t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2C1599"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>Механика и математическое моделирование</w:t>
      </w:r>
    </w:p>
    <w:p w:rsidR="00C50BC6" w:rsidRPr="00E82E56" w:rsidRDefault="00C50BC6" w:rsidP="002C159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82E56">
        <w:rPr>
          <w:rFonts w:ascii="Arial" w:eastAsia="Times New Roman" w:hAnsi="Arial" w:cs="Arial"/>
          <w:sz w:val="18"/>
          <w:szCs w:val="18"/>
          <w:lang w:eastAsia="ru-RU"/>
        </w:rPr>
        <w:t>01.04.03</w:t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2C1599"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>Механика и математическое моделирование</w:t>
      </w:r>
    </w:p>
    <w:p w:rsidR="00C50BC6" w:rsidRPr="00E82E56" w:rsidRDefault="00B25A2E" w:rsidP="002C159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82E56">
        <w:rPr>
          <w:rFonts w:ascii="Arial" w:eastAsia="Times New Roman" w:hAnsi="Arial" w:cs="Arial"/>
          <w:sz w:val="18"/>
          <w:szCs w:val="18"/>
          <w:lang w:eastAsia="ru-RU"/>
        </w:rPr>
        <w:t>01.03.04</w:t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2C1599"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>Прикладная математика</w:t>
      </w:r>
    </w:p>
    <w:p w:rsidR="00B25A2E" w:rsidRPr="00E82E56" w:rsidRDefault="00B25A2E" w:rsidP="002C159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82E56">
        <w:rPr>
          <w:rFonts w:ascii="Arial" w:eastAsia="Times New Roman" w:hAnsi="Arial" w:cs="Arial"/>
          <w:sz w:val="18"/>
          <w:szCs w:val="18"/>
          <w:lang w:eastAsia="ru-RU"/>
        </w:rPr>
        <w:t>01.04.04</w:t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2C1599"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>Прикладная математика</w:t>
      </w:r>
    </w:p>
    <w:p w:rsidR="00B25A2E" w:rsidRPr="00E82E56" w:rsidRDefault="00B25A2E" w:rsidP="002C159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82E56">
        <w:rPr>
          <w:rFonts w:ascii="Arial" w:eastAsia="Times New Roman" w:hAnsi="Arial" w:cs="Arial"/>
          <w:sz w:val="18"/>
          <w:szCs w:val="18"/>
          <w:lang w:eastAsia="ru-RU"/>
        </w:rPr>
        <w:t>01.03.05</w:t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2C1599"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>Статистика</w:t>
      </w:r>
    </w:p>
    <w:p w:rsidR="00B25A2E" w:rsidRPr="00E82E56" w:rsidRDefault="00B25A2E" w:rsidP="002C1599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E82E56">
        <w:rPr>
          <w:rFonts w:ascii="Arial" w:eastAsia="Times New Roman" w:hAnsi="Arial" w:cs="Arial"/>
          <w:sz w:val="18"/>
          <w:szCs w:val="18"/>
          <w:lang w:eastAsia="ru-RU"/>
        </w:rPr>
        <w:t>01.04.05</w:t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2C1599" w:rsidRPr="00E82E5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E82E56">
        <w:rPr>
          <w:rFonts w:ascii="Arial" w:eastAsia="Times New Roman" w:hAnsi="Arial" w:cs="Arial"/>
          <w:sz w:val="18"/>
          <w:szCs w:val="18"/>
          <w:lang w:eastAsia="ru-RU"/>
        </w:rPr>
        <w:t>Статистика</w:t>
      </w:r>
    </w:p>
    <w:p w:rsidR="00126B16" w:rsidRPr="00E82E56" w:rsidRDefault="00126B16" w:rsidP="002C1599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ИНЖЕНЕРНОЕ ДЕЛО, ТЕХНОЛОГИИ И ТЕХНИЧЕСКИЕ НАУКИ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E82E56">
        <w:rPr>
          <w:rFonts w:ascii="Arial" w:hAnsi="Arial" w:cs="Arial"/>
          <w:sz w:val="18"/>
          <w:szCs w:val="18"/>
          <w:u w:val="single"/>
        </w:rPr>
        <w:t xml:space="preserve">08.00.00 </w:t>
      </w:r>
      <w:r w:rsidR="00A307DF" w:rsidRPr="00E82E56">
        <w:rPr>
          <w:rFonts w:ascii="Arial" w:hAnsi="Arial" w:cs="Arial"/>
          <w:sz w:val="18"/>
          <w:szCs w:val="18"/>
          <w:u w:val="single"/>
        </w:rPr>
        <w:tab/>
      </w:r>
      <w:r w:rsidR="00A307DF" w:rsidRPr="00E82E56">
        <w:rPr>
          <w:rFonts w:ascii="Arial" w:hAnsi="Arial" w:cs="Arial"/>
          <w:sz w:val="18"/>
          <w:szCs w:val="18"/>
          <w:u w:val="single"/>
        </w:rPr>
        <w:tab/>
      </w:r>
      <w:r w:rsidR="00A307DF" w:rsidRPr="00E82E56">
        <w:rPr>
          <w:rFonts w:ascii="Arial" w:hAnsi="Arial" w:cs="Arial"/>
          <w:sz w:val="18"/>
          <w:szCs w:val="18"/>
          <w:u w:val="single"/>
        </w:rPr>
        <w:tab/>
      </w:r>
      <w:r w:rsidR="00A307DF" w:rsidRPr="00E82E56">
        <w:rPr>
          <w:rFonts w:ascii="Arial" w:hAnsi="Arial" w:cs="Arial"/>
          <w:sz w:val="18"/>
          <w:szCs w:val="18"/>
          <w:u w:val="single"/>
        </w:rPr>
        <w:tab/>
      </w:r>
      <w:r w:rsidR="00A307DF" w:rsidRPr="00E82E56">
        <w:rPr>
          <w:rFonts w:ascii="Arial" w:hAnsi="Arial" w:cs="Arial"/>
          <w:sz w:val="18"/>
          <w:szCs w:val="18"/>
          <w:u w:val="single"/>
        </w:rPr>
        <w:tab/>
      </w:r>
      <w:r w:rsidR="00A307DF" w:rsidRPr="00E82E56">
        <w:rPr>
          <w:rFonts w:ascii="Arial" w:hAnsi="Arial" w:cs="Arial"/>
          <w:sz w:val="18"/>
          <w:szCs w:val="18"/>
          <w:u w:val="single"/>
        </w:rPr>
        <w:tab/>
      </w:r>
      <w:r w:rsidRPr="00E82E56">
        <w:rPr>
          <w:rFonts w:ascii="Arial" w:hAnsi="Arial" w:cs="Arial"/>
          <w:sz w:val="18"/>
          <w:szCs w:val="18"/>
          <w:u w:val="single"/>
        </w:rPr>
        <w:t>ТЕХНИКА И ТЕХНОЛОГИИ СТРОИТЕЛЬСТВА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08.03.01 </w:t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Строительство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08.04.01 </w:t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Строительство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08.05.01 </w:t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Строительство уникальных зданий и сооружений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08.05.02 </w:t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Строительство, эксплуатация, восстановление и техническое</w:t>
      </w:r>
    </w:p>
    <w:p w:rsidR="00A307DF" w:rsidRPr="00E82E56" w:rsidRDefault="00A307DF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прикрытие автомобильных дорог, мостов и тоннелей</w:t>
      </w:r>
    </w:p>
    <w:p w:rsidR="00126B16" w:rsidRPr="00E82E56" w:rsidRDefault="00126B16" w:rsidP="00855453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09.00.00 </w:t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ИНФОРМАТИКА И ВЫЧИСЛИТЕЛЬНАЯ ТЕХНИКА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09.03.01 </w:t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Информатика и вычислительная техника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09.03.02 </w:t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Информационные системы и технологии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09.03.03 </w:t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Прикладная информатика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09.03.04 </w:t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Программная инженерия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09.04.01 </w:t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Информатика и вычислительная техника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09.04.02 </w:t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Информационные системы и технологии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09.04.03 </w:t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Прикладная информатика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09.04.04 </w:t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Программная инженерия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09.05.01 </w:t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Применение и эксплуатация автоматизированных систем</w:t>
      </w:r>
    </w:p>
    <w:p w:rsidR="00A307DF" w:rsidRPr="00E82E56" w:rsidRDefault="00A307DF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специального назначения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09.06.01 </w:t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Информатика и вычислительная техника</w:t>
      </w:r>
    </w:p>
    <w:p w:rsidR="00126B16" w:rsidRPr="00E82E56" w:rsidRDefault="00126B16" w:rsidP="00855453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13.00.00 </w:t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ЭЛЕКТРО- И ТЕПЛОЭНЕРГЕТИКА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13.03.01 </w:t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Теплоэнергетика и теплотехника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13.03.02 </w:t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Электроэнергетика и электротехника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13.03.03 </w:t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Энергетическое машиностроение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13.04.01 </w:t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Теплоэнергетика и теплотехника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13.04.02 </w:t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="00A307D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Электроэнергетика и электротехника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13.04.03 </w:t>
      </w:r>
      <w:r w:rsidR="00A865B3" w:rsidRPr="00E82E56">
        <w:rPr>
          <w:rFonts w:ascii="Arial" w:hAnsi="Arial" w:cs="Arial"/>
          <w:sz w:val="18"/>
          <w:szCs w:val="18"/>
        </w:rPr>
        <w:tab/>
      </w:r>
      <w:r w:rsidR="00A865B3" w:rsidRPr="00E82E56">
        <w:rPr>
          <w:rFonts w:ascii="Arial" w:hAnsi="Arial" w:cs="Arial"/>
          <w:sz w:val="18"/>
          <w:szCs w:val="18"/>
        </w:rPr>
        <w:tab/>
      </w:r>
      <w:r w:rsidR="00A865B3" w:rsidRPr="00E82E56">
        <w:rPr>
          <w:rFonts w:ascii="Arial" w:hAnsi="Arial" w:cs="Arial"/>
          <w:sz w:val="18"/>
          <w:szCs w:val="18"/>
        </w:rPr>
        <w:tab/>
      </w:r>
      <w:r w:rsidR="00A865B3" w:rsidRPr="00E82E56">
        <w:rPr>
          <w:rFonts w:ascii="Arial" w:hAnsi="Arial" w:cs="Arial"/>
          <w:sz w:val="18"/>
          <w:szCs w:val="18"/>
        </w:rPr>
        <w:tab/>
      </w:r>
      <w:r w:rsidR="00A865B3" w:rsidRPr="00E82E56">
        <w:rPr>
          <w:rFonts w:ascii="Arial" w:hAnsi="Arial" w:cs="Arial"/>
          <w:sz w:val="18"/>
          <w:szCs w:val="18"/>
        </w:rPr>
        <w:tab/>
      </w:r>
      <w:r w:rsidR="00A865B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Энергетическое машиностроение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13.05.01 </w:t>
      </w:r>
      <w:r w:rsidR="00A865B3" w:rsidRPr="00E82E56">
        <w:rPr>
          <w:rFonts w:ascii="Arial" w:hAnsi="Arial" w:cs="Arial"/>
          <w:sz w:val="18"/>
          <w:szCs w:val="18"/>
        </w:rPr>
        <w:tab/>
      </w:r>
      <w:r w:rsidR="00A865B3" w:rsidRPr="00E82E56">
        <w:rPr>
          <w:rFonts w:ascii="Arial" w:hAnsi="Arial" w:cs="Arial"/>
          <w:sz w:val="18"/>
          <w:szCs w:val="18"/>
        </w:rPr>
        <w:tab/>
      </w:r>
      <w:r w:rsidR="00A865B3" w:rsidRPr="00E82E56">
        <w:rPr>
          <w:rFonts w:ascii="Arial" w:hAnsi="Arial" w:cs="Arial"/>
          <w:sz w:val="18"/>
          <w:szCs w:val="18"/>
        </w:rPr>
        <w:tab/>
      </w:r>
      <w:r w:rsidR="00A865B3" w:rsidRPr="00E82E56">
        <w:rPr>
          <w:rFonts w:ascii="Arial" w:hAnsi="Arial" w:cs="Arial"/>
          <w:sz w:val="18"/>
          <w:szCs w:val="18"/>
        </w:rPr>
        <w:tab/>
      </w:r>
      <w:r w:rsidR="00A865B3" w:rsidRPr="00E82E56">
        <w:rPr>
          <w:rFonts w:ascii="Arial" w:hAnsi="Arial" w:cs="Arial"/>
          <w:sz w:val="18"/>
          <w:szCs w:val="18"/>
        </w:rPr>
        <w:tab/>
      </w:r>
      <w:r w:rsidR="00A865B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Тепло- и электрообеспечение специальных технических</w:t>
      </w:r>
    </w:p>
    <w:p w:rsidR="00866581" w:rsidRPr="00E82E56" w:rsidRDefault="00A865B3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систем и объектов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13.05.02 </w:t>
      </w:r>
      <w:r w:rsidR="00FA6DF3" w:rsidRPr="00E82E56">
        <w:rPr>
          <w:rFonts w:ascii="Arial" w:hAnsi="Arial" w:cs="Arial"/>
          <w:sz w:val="18"/>
          <w:szCs w:val="18"/>
        </w:rPr>
        <w:tab/>
      </w:r>
      <w:r w:rsidR="00FA6DF3" w:rsidRPr="00E82E56">
        <w:rPr>
          <w:rFonts w:ascii="Arial" w:hAnsi="Arial" w:cs="Arial"/>
          <w:sz w:val="18"/>
          <w:szCs w:val="18"/>
        </w:rPr>
        <w:tab/>
      </w:r>
      <w:r w:rsidR="00FA6DF3" w:rsidRPr="00E82E56">
        <w:rPr>
          <w:rFonts w:ascii="Arial" w:hAnsi="Arial" w:cs="Arial"/>
          <w:sz w:val="18"/>
          <w:szCs w:val="18"/>
        </w:rPr>
        <w:tab/>
      </w:r>
      <w:r w:rsidR="00FA6DF3" w:rsidRPr="00E82E56">
        <w:rPr>
          <w:rFonts w:ascii="Arial" w:hAnsi="Arial" w:cs="Arial"/>
          <w:sz w:val="18"/>
          <w:szCs w:val="18"/>
        </w:rPr>
        <w:tab/>
      </w:r>
      <w:r w:rsidR="00FA6DF3" w:rsidRPr="00E82E56">
        <w:rPr>
          <w:rFonts w:ascii="Arial" w:hAnsi="Arial" w:cs="Arial"/>
          <w:sz w:val="18"/>
          <w:szCs w:val="18"/>
        </w:rPr>
        <w:tab/>
      </w:r>
      <w:r w:rsidR="00FA6DF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Специальные электромеханические системы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13.06.01 </w:t>
      </w:r>
      <w:r w:rsidR="00C77630" w:rsidRPr="00E82E56">
        <w:rPr>
          <w:rFonts w:ascii="Arial" w:hAnsi="Arial" w:cs="Arial"/>
          <w:sz w:val="18"/>
          <w:szCs w:val="18"/>
        </w:rPr>
        <w:tab/>
      </w:r>
      <w:r w:rsidR="00C77630" w:rsidRPr="00E82E56">
        <w:rPr>
          <w:rFonts w:ascii="Arial" w:hAnsi="Arial" w:cs="Arial"/>
          <w:sz w:val="18"/>
          <w:szCs w:val="18"/>
        </w:rPr>
        <w:tab/>
      </w:r>
      <w:r w:rsidR="00C77630" w:rsidRPr="00E82E56">
        <w:rPr>
          <w:rFonts w:ascii="Arial" w:hAnsi="Arial" w:cs="Arial"/>
          <w:sz w:val="18"/>
          <w:szCs w:val="18"/>
        </w:rPr>
        <w:tab/>
      </w:r>
      <w:r w:rsidR="00C77630" w:rsidRPr="00E82E56">
        <w:rPr>
          <w:rFonts w:ascii="Arial" w:hAnsi="Arial" w:cs="Arial"/>
          <w:sz w:val="18"/>
          <w:szCs w:val="18"/>
        </w:rPr>
        <w:tab/>
      </w:r>
      <w:r w:rsidR="00C77630" w:rsidRPr="00E82E56">
        <w:rPr>
          <w:rFonts w:ascii="Arial" w:hAnsi="Arial" w:cs="Arial"/>
          <w:sz w:val="18"/>
          <w:szCs w:val="18"/>
        </w:rPr>
        <w:tab/>
      </w:r>
      <w:r w:rsidR="00C7763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Электро- и теплотехника</w:t>
      </w:r>
    </w:p>
    <w:p w:rsidR="00126B16" w:rsidRPr="00E82E56" w:rsidRDefault="00126B16" w:rsidP="00855453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14.00.00 </w:t>
      </w:r>
      <w:r w:rsidR="00C77630" w:rsidRPr="00E82E56">
        <w:rPr>
          <w:rFonts w:ascii="Arial" w:hAnsi="Arial" w:cs="Arial"/>
          <w:sz w:val="18"/>
          <w:szCs w:val="18"/>
        </w:rPr>
        <w:tab/>
      </w:r>
      <w:r w:rsidR="00C77630" w:rsidRPr="00E82E56">
        <w:rPr>
          <w:rFonts w:ascii="Arial" w:hAnsi="Arial" w:cs="Arial"/>
          <w:sz w:val="18"/>
          <w:szCs w:val="18"/>
        </w:rPr>
        <w:tab/>
      </w:r>
      <w:r w:rsidR="00C77630" w:rsidRPr="00E82E56">
        <w:rPr>
          <w:rFonts w:ascii="Arial" w:hAnsi="Arial" w:cs="Arial"/>
          <w:sz w:val="18"/>
          <w:szCs w:val="18"/>
        </w:rPr>
        <w:tab/>
      </w:r>
      <w:r w:rsidR="00C77630" w:rsidRPr="00E82E56">
        <w:rPr>
          <w:rFonts w:ascii="Arial" w:hAnsi="Arial" w:cs="Arial"/>
          <w:sz w:val="18"/>
          <w:szCs w:val="18"/>
        </w:rPr>
        <w:tab/>
      </w:r>
      <w:r w:rsidR="00C77630" w:rsidRPr="00E82E56">
        <w:rPr>
          <w:rFonts w:ascii="Arial" w:hAnsi="Arial" w:cs="Arial"/>
          <w:sz w:val="18"/>
          <w:szCs w:val="18"/>
        </w:rPr>
        <w:tab/>
      </w:r>
      <w:r w:rsidR="00C7763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ЯДЕРНАЯ ЭНЕРГЕТИКА И ТЕХНОЛОГИИ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14.03.01 </w:t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Ядерная энергетика и теплофизика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14.03.02 </w:t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Ядерные физика и технологии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14.04.01 </w:t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Ядерная энергетика и теплофизика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14.04.02 </w:t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Ядерные физика и технологии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14.05.01 </w:t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Ядерные реакторы и материалы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14.05.02 </w:t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="00C82DCA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Атомные станции: проектирование, эксплуатация и</w:t>
      </w:r>
    </w:p>
    <w:p w:rsidR="00C82DCA" w:rsidRPr="00E82E56" w:rsidRDefault="00C82DCA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lastRenderedPageBreak/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5B1733" w:rsidRPr="00E82E56">
        <w:rPr>
          <w:rFonts w:ascii="Arial" w:hAnsi="Arial" w:cs="Arial"/>
          <w:sz w:val="18"/>
          <w:szCs w:val="18"/>
        </w:rPr>
        <w:t>и</w:t>
      </w:r>
      <w:r w:rsidR="00126B16" w:rsidRPr="00E82E56">
        <w:rPr>
          <w:rFonts w:ascii="Arial" w:hAnsi="Arial" w:cs="Arial"/>
          <w:sz w:val="18"/>
          <w:szCs w:val="18"/>
        </w:rPr>
        <w:t>нжиниринг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14.05.03 </w:t>
      </w:r>
      <w:r w:rsidR="00BC7C86" w:rsidRPr="00E82E56">
        <w:rPr>
          <w:rFonts w:ascii="Arial" w:hAnsi="Arial" w:cs="Arial"/>
          <w:sz w:val="18"/>
          <w:szCs w:val="18"/>
        </w:rPr>
        <w:tab/>
      </w:r>
      <w:r w:rsidR="00BC7C86" w:rsidRPr="00E82E56">
        <w:rPr>
          <w:rFonts w:ascii="Arial" w:hAnsi="Arial" w:cs="Arial"/>
          <w:sz w:val="18"/>
          <w:szCs w:val="18"/>
        </w:rPr>
        <w:tab/>
      </w:r>
      <w:r w:rsidR="00BC7C86" w:rsidRPr="00E82E56">
        <w:rPr>
          <w:rFonts w:ascii="Arial" w:hAnsi="Arial" w:cs="Arial"/>
          <w:sz w:val="18"/>
          <w:szCs w:val="18"/>
        </w:rPr>
        <w:tab/>
      </w:r>
      <w:r w:rsidR="00BC7C86" w:rsidRPr="00E82E56">
        <w:rPr>
          <w:rFonts w:ascii="Arial" w:hAnsi="Arial" w:cs="Arial"/>
          <w:sz w:val="18"/>
          <w:szCs w:val="18"/>
        </w:rPr>
        <w:tab/>
      </w:r>
      <w:r w:rsidR="00BC7C86" w:rsidRPr="00E82E56">
        <w:rPr>
          <w:rFonts w:ascii="Arial" w:hAnsi="Arial" w:cs="Arial"/>
          <w:sz w:val="18"/>
          <w:szCs w:val="18"/>
        </w:rPr>
        <w:tab/>
      </w:r>
      <w:r w:rsidR="00BC7C86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Технологии разделения изотопов и ядерное топливо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14.05.04 </w:t>
      </w:r>
      <w:r w:rsidR="00BC7C86" w:rsidRPr="00E82E56">
        <w:rPr>
          <w:rFonts w:ascii="Arial" w:hAnsi="Arial" w:cs="Arial"/>
          <w:sz w:val="18"/>
          <w:szCs w:val="18"/>
        </w:rPr>
        <w:tab/>
      </w:r>
      <w:r w:rsidR="00BC7C86" w:rsidRPr="00E82E56">
        <w:rPr>
          <w:rFonts w:ascii="Arial" w:hAnsi="Arial" w:cs="Arial"/>
          <w:sz w:val="18"/>
          <w:szCs w:val="18"/>
        </w:rPr>
        <w:tab/>
      </w:r>
      <w:r w:rsidR="00BC7C86" w:rsidRPr="00E82E56">
        <w:rPr>
          <w:rFonts w:ascii="Arial" w:hAnsi="Arial" w:cs="Arial"/>
          <w:sz w:val="18"/>
          <w:szCs w:val="18"/>
        </w:rPr>
        <w:tab/>
      </w:r>
      <w:r w:rsidR="00BC7C86" w:rsidRPr="00E82E56">
        <w:rPr>
          <w:rFonts w:ascii="Arial" w:hAnsi="Arial" w:cs="Arial"/>
          <w:sz w:val="18"/>
          <w:szCs w:val="18"/>
        </w:rPr>
        <w:tab/>
      </w:r>
      <w:r w:rsidR="00BC7C86" w:rsidRPr="00E82E56">
        <w:rPr>
          <w:rFonts w:ascii="Arial" w:hAnsi="Arial" w:cs="Arial"/>
          <w:sz w:val="18"/>
          <w:szCs w:val="18"/>
        </w:rPr>
        <w:tab/>
      </w:r>
      <w:r w:rsidR="00BC7C86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Электроника и автоматика физических установок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14.06.01 </w:t>
      </w:r>
      <w:r w:rsidR="0003575C" w:rsidRPr="00E82E56">
        <w:rPr>
          <w:rFonts w:ascii="Arial" w:hAnsi="Arial" w:cs="Arial"/>
          <w:sz w:val="18"/>
          <w:szCs w:val="18"/>
        </w:rPr>
        <w:tab/>
      </w:r>
      <w:r w:rsidR="0003575C" w:rsidRPr="00E82E56">
        <w:rPr>
          <w:rFonts w:ascii="Arial" w:hAnsi="Arial" w:cs="Arial"/>
          <w:sz w:val="18"/>
          <w:szCs w:val="18"/>
        </w:rPr>
        <w:tab/>
      </w:r>
      <w:r w:rsidR="0003575C" w:rsidRPr="00E82E56">
        <w:rPr>
          <w:rFonts w:ascii="Arial" w:hAnsi="Arial" w:cs="Arial"/>
          <w:sz w:val="18"/>
          <w:szCs w:val="18"/>
        </w:rPr>
        <w:tab/>
      </w:r>
      <w:r w:rsidR="0003575C" w:rsidRPr="00E82E56">
        <w:rPr>
          <w:rFonts w:ascii="Arial" w:hAnsi="Arial" w:cs="Arial"/>
          <w:sz w:val="18"/>
          <w:szCs w:val="18"/>
        </w:rPr>
        <w:tab/>
      </w:r>
      <w:r w:rsidR="0003575C" w:rsidRPr="00E82E56">
        <w:rPr>
          <w:rFonts w:ascii="Arial" w:hAnsi="Arial" w:cs="Arial"/>
          <w:sz w:val="18"/>
          <w:szCs w:val="18"/>
        </w:rPr>
        <w:tab/>
      </w:r>
      <w:r w:rsidR="0003575C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Ядерная, тепловая и возобновляемая энергетика и</w:t>
      </w:r>
    </w:p>
    <w:p w:rsidR="00126B16" w:rsidRPr="00E82E56" w:rsidRDefault="0003575C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сопутствующие технологии</w:t>
      </w:r>
    </w:p>
    <w:p w:rsidR="00126B16" w:rsidRPr="00E82E56" w:rsidRDefault="00126B16" w:rsidP="00855453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15.00.00 </w:t>
      </w:r>
      <w:r w:rsidR="0003575C" w:rsidRPr="00E82E56">
        <w:rPr>
          <w:rFonts w:ascii="Arial" w:hAnsi="Arial" w:cs="Arial"/>
          <w:sz w:val="18"/>
          <w:szCs w:val="18"/>
        </w:rPr>
        <w:tab/>
      </w:r>
      <w:r w:rsidR="0003575C" w:rsidRPr="00E82E56">
        <w:rPr>
          <w:rFonts w:ascii="Arial" w:hAnsi="Arial" w:cs="Arial"/>
          <w:sz w:val="18"/>
          <w:szCs w:val="18"/>
        </w:rPr>
        <w:tab/>
      </w:r>
      <w:r w:rsidR="0003575C" w:rsidRPr="00E82E56">
        <w:rPr>
          <w:rFonts w:ascii="Arial" w:hAnsi="Arial" w:cs="Arial"/>
          <w:sz w:val="18"/>
          <w:szCs w:val="18"/>
        </w:rPr>
        <w:tab/>
      </w:r>
      <w:r w:rsidR="0003575C" w:rsidRPr="00E82E56">
        <w:rPr>
          <w:rFonts w:ascii="Arial" w:hAnsi="Arial" w:cs="Arial"/>
          <w:sz w:val="18"/>
          <w:szCs w:val="18"/>
        </w:rPr>
        <w:tab/>
      </w:r>
      <w:r w:rsidR="0003575C" w:rsidRPr="00E82E56">
        <w:rPr>
          <w:rFonts w:ascii="Arial" w:hAnsi="Arial" w:cs="Arial"/>
          <w:sz w:val="18"/>
          <w:szCs w:val="18"/>
        </w:rPr>
        <w:tab/>
      </w:r>
      <w:r w:rsidR="0003575C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МАШИНОСТРОЕНИЕ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15.03.01</w:t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 xml:space="preserve"> Машиностроение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15.03.02 </w:t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Технологические машины и оборудование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15.03.03 </w:t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Прикладная механика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15.03.04 </w:t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Автоматизация технологических процессов и производств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15.03.05 </w:t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="00E41984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Конструкторско-технологическое обеспечение</w:t>
      </w:r>
    </w:p>
    <w:p w:rsidR="00126B16" w:rsidRPr="00E82E56" w:rsidRDefault="00E41984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машиностроительных производств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15.03.06 </w:t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Мехатроника и робототехника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15.04.01 </w:t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Машиностроение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15.04.02 </w:t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Технологические машины и оборудование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15.04.03 </w:t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Прикладная механика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15.04.04 </w:t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Автоматизация технологических процессов и производств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15.04.05 </w:t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Конструкторско-технологическое обеспечение</w:t>
      </w:r>
    </w:p>
    <w:p w:rsidR="00126B16" w:rsidRPr="00E82E56" w:rsidRDefault="00083574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машиностроительных производств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15.04.06 </w:t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Мехатроника и робототехника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15.05.01 </w:t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Проектирование технологических машин и комплексов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15.05.02 </w:t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Робототехника военного и специального назначения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15.06.01 </w:t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Машиностроение</w:t>
      </w:r>
    </w:p>
    <w:p w:rsidR="00126B16" w:rsidRPr="00E82E56" w:rsidRDefault="00126B16" w:rsidP="00855453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16.00.00 </w:t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="00083574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ФИЗИКО-ТЕХНИЧЕСКИЕ НАУКИ И ТЕХНОЛОГИИ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16.03.01 </w:t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Техническая физика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16.03.02 </w:t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Высокотехнологические плазменные и энергетические</w:t>
      </w:r>
    </w:p>
    <w:p w:rsidR="007A5168" w:rsidRPr="00E82E56" w:rsidRDefault="007A5168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установки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16.03.03 </w:t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Холодильная, криогенная техника и системы</w:t>
      </w:r>
    </w:p>
    <w:p w:rsidR="007A5168" w:rsidRPr="00E82E56" w:rsidRDefault="007A5168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жизнеобеспечения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16.04.01 </w:t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Техническая физика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16.04.02 </w:t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="007A5168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Высокотехнологические плазменные и энергетические</w:t>
      </w:r>
    </w:p>
    <w:p w:rsidR="00C50179" w:rsidRPr="00E82E56" w:rsidRDefault="007A5168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установки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16.04.03 </w:t>
      </w:r>
      <w:r w:rsidR="00EA6F01" w:rsidRPr="00E82E56">
        <w:rPr>
          <w:rFonts w:ascii="Arial" w:hAnsi="Arial" w:cs="Arial"/>
          <w:sz w:val="18"/>
          <w:szCs w:val="18"/>
        </w:rPr>
        <w:tab/>
      </w:r>
      <w:r w:rsidR="00EA6F01" w:rsidRPr="00E82E56">
        <w:rPr>
          <w:rFonts w:ascii="Arial" w:hAnsi="Arial" w:cs="Arial"/>
          <w:sz w:val="18"/>
          <w:szCs w:val="18"/>
        </w:rPr>
        <w:tab/>
      </w:r>
      <w:r w:rsidR="00EA6F01" w:rsidRPr="00E82E56">
        <w:rPr>
          <w:rFonts w:ascii="Arial" w:hAnsi="Arial" w:cs="Arial"/>
          <w:sz w:val="18"/>
          <w:szCs w:val="18"/>
        </w:rPr>
        <w:tab/>
      </w:r>
      <w:r w:rsidR="00EA6F01" w:rsidRPr="00E82E56">
        <w:rPr>
          <w:rFonts w:ascii="Arial" w:hAnsi="Arial" w:cs="Arial"/>
          <w:sz w:val="18"/>
          <w:szCs w:val="18"/>
        </w:rPr>
        <w:tab/>
      </w:r>
      <w:r w:rsidR="00EA6F01" w:rsidRPr="00E82E56">
        <w:rPr>
          <w:rFonts w:ascii="Arial" w:hAnsi="Arial" w:cs="Arial"/>
          <w:sz w:val="18"/>
          <w:szCs w:val="18"/>
        </w:rPr>
        <w:tab/>
      </w:r>
      <w:r w:rsidR="00EA6F01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Холодильная, криогенная техника и системы</w:t>
      </w:r>
      <w:r w:rsidR="00735EA9" w:rsidRPr="00E82E56">
        <w:rPr>
          <w:rFonts w:ascii="Arial" w:hAnsi="Arial" w:cs="Arial"/>
          <w:sz w:val="18"/>
          <w:szCs w:val="18"/>
        </w:rPr>
        <w:t xml:space="preserve"> жизнеобеспечения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16.05.01 </w:t>
      </w:r>
      <w:r w:rsidR="00EA6F01" w:rsidRPr="00E82E56">
        <w:rPr>
          <w:rFonts w:ascii="Arial" w:hAnsi="Arial" w:cs="Arial"/>
          <w:sz w:val="18"/>
          <w:szCs w:val="18"/>
        </w:rPr>
        <w:tab/>
      </w:r>
      <w:r w:rsidR="00EA6F01" w:rsidRPr="00E82E56">
        <w:rPr>
          <w:rFonts w:ascii="Arial" w:hAnsi="Arial" w:cs="Arial"/>
          <w:sz w:val="18"/>
          <w:szCs w:val="18"/>
        </w:rPr>
        <w:tab/>
      </w:r>
      <w:r w:rsidR="00EA6F01" w:rsidRPr="00E82E56">
        <w:rPr>
          <w:rFonts w:ascii="Arial" w:hAnsi="Arial" w:cs="Arial"/>
          <w:sz w:val="18"/>
          <w:szCs w:val="18"/>
        </w:rPr>
        <w:tab/>
      </w:r>
      <w:r w:rsidR="00EA6F01" w:rsidRPr="00E82E56">
        <w:rPr>
          <w:rFonts w:ascii="Arial" w:hAnsi="Arial" w:cs="Arial"/>
          <w:sz w:val="18"/>
          <w:szCs w:val="18"/>
        </w:rPr>
        <w:tab/>
      </w:r>
      <w:r w:rsidR="00EA6F01" w:rsidRPr="00E82E56">
        <w:rPr>
          <w:rFonts w:ascii="Arial" w:hAnsi="Arial" w:cs="Arial"/>
          <w:sz w:val="18"/>
          <w:szCs w:val="18"/>
        </w:rPr>
        <w:tab/>
      </w:r>
      <w:r w:rsidR="00EA6F01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Специальные системы жизнеобеспечения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16.06.01 </w:t>
      </w:r>
      <w:r w:rsidR="009143CA" w:rsidRPr="00E82E56">
        <w:rPr>
          <w:rFonts w:ascii="Arial" w:hAnsi="Arial" w:cs="Arial"/>
          <w:sz w:val="18"/>
          <w:szCs w:val="18"/>
        </w:rPr>
        <w:tab/>
      </w:r>
      <w:r w:rsidR="009143CA" w:rsidRPr="00E82E56">
        <w:rPr>
          <w:rFonts w:ascii="Arial" w:hAnsi="Arial" w:cs="Arial"/>
          <w:sz w:val="18"/>
          <w:szCs w:val="18"/>
        </w:rPr>
        <w:tab/>
      </w:r>
      <w:r w:rsidR="009143CA" w:rsidRPr="00E82E56">
        <w:rPr>
          <w:rFonts w:ascii="Arial" w:hAnsi="Arial" w:cs="Arial"/>
          <w:sz w:val="18"/>
          <w:szCs w:val="18"/>
        </w:rPr>
        <w:tab/>
      </w:r>
      <w:r w:rsidR="009143CA" w:rsidRPr="00E82E56">
        <w:rPr>
          <w:rFonts w:ascii="Arial" w:hAnsi="Arial" w:cs="Arial"/>
          <w:sz w:val="18"/>
          <w:szCs w:val="18"/>
        </w:rPr>
        <w:tab/>
      </w:r>
      <w:r w:rsidR="009143CA" w:rsidRPr="00E82E56">
        <w:rPr>
          <w:rFonts w:ascii="Arial" w:hAnsi="Arial" w:cs="Arial"/>
          <w:sz w:val="18"/>
          <w:szCs w:val="18"/>
        </w:rPr>
        <w:tab/>
      </w:r>
      <w:r w:rsidR="009143CA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Физико-технические науки и технологии</w:t>
      </w:r>
    </w:p>
    <w:p w:rsidR="00126B16" w:rsidRPr="00E82E56" w:rsidRDefault="00126B16" w:rsidP="00855453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18.00.00 </w:t>
      </w:r>
      <w:r w:rsidR="009143CA" w:rsidRPr="00E82E56">
        <w:rPr>
          <w:rFonts w:ascii="Arial" w:hAnsi="Arial" w:cs="Arial"/>
          <w:sz w:val="18"/>
          <w:szCs w:val="18"/>
        </w:rPr>
        <w:tab/>
      </w:r>
      <w:r w:rsidR="009143CA" w:rsidRPr="00E82E56">
        <w:rPr>
          <w:rFonts w:ascii="Arial" w:hAnsi="Arial" w:cs="Arial"/>
          <w:sz w:val="18"/>
          <w:szCs w:val="18"/>
        </w:rPr>
        <w:tab/>
      </w:r>
      <w:r w:rsidR="009143CA" w:rsidRPr="00E82E56">
        <w:rPr>
          <w:rFonts w:ascii="Arial" w:hAnsi="Arial" w:cs="Arial"/>
          <w:sz w:val="18"/>
          <w:szCs w:val="18"/>
        </w:rPr>
        <w:tab/>
      </w:r>
      <w:r w:rsidR="009143CA" w:rsidRPr="00E82E56">
        <w:rPr>
          <w:rFonts w:ascii="Arial" w:hAnsi="Arial" w:cs="Arial"/>
          <w:sz w:val="18"/>
          <w:szCs w:val="18"/>
        </w:rPr>
        <w:tab/>
      </w:r>
      <w:r w:rsidR="009143CA" w:rsidRPr="00E82E56">
        <w:rPr>
          <w:rFonts w:ascii="Arial" w:hAnsi="Arial" w:cs="Arial"/>
          <w:sz w:val="18"/>
          <w:szCs w:val="18"/>
        </w:rPr>
        <w:tab/>
      </w:r>
      <w:r w:rsidR="009143CA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ХИМИЧЕСКИЕ ТЕХНОЛОГИИ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18.03.01 </w:t>
      </w:r>
      <w:r w:rsidR="007B2350" w:rsidRPr="00E82E56">
        <w:rPr>
          <w:rFonts w:ascii="Arial" w:hAnsi="Arial" w:cs="Arial"/>
          <w:sz w:val="18"/>
          <w:szCs w:val="18"/>
        </w:rPr>
        <w:tab/>
      </w:r>
      <w:r w:rsidR="007B2350" w:rsidRPr="00E82E56">
        <w:rPr>
          <w:rFonts w:ascii="Arial" w:hAnsi="Arial" w:cs="Arial"/>
          <w:sz w:val="18"/>
          <w:szCs w:val="18"/>
        </w:rPr>
        <w:tab/>
      </w:r>
      <w:r w:rsidR="007B2350" w:rsidRPr="00E82E56">
        <w:rPr>
          <w:rFonts w:ascii="Arial" w:hAnsi="Arial" w:cs="Arial"/>
          <w:sz w:val="18"/>
          <w:szCs w:val="18"/>
        </w:rPr>
        <w:tab/>
      </w:r>
      <w:r w:rsidR="007B2350" w:rsidRPr="00E82E56">
        <w:rPr>
          <w:rFonts w:ascii="Arial" w:hAnsi="Arial" w:cs="Arial"/>
          <w:sz w:val="18"/>
          <w:szCs w:val="18"/>
        </w:rPr>
        <w:tab/>
      </w:r>
      <w:r w:rsidR="007B2350" w:rsidRPr="00E82E56">
        <w:rPr>
          <w:rFonts w:ascii="Arial" w:hAnsi="Arial" w:cs="Arial"/>
          <w:sz w:val="18"/>
          <w:szCs w:val="18"/>
        </w:rPr>
        <w:tab/>
      </w:r>
      <w:r w:rsidR="007B235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Химическая технология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18.03.02 </w:t>
      </w:r>
      <w:r w:rsidR="007B2350" w:rsidRPr="00E82E56">
        <w:rPr>
          <w:rFonts w:ascii="Arial" w:hAnsi="Arial" w:cs="Arial"/>
          <w:sz w:val="18"/>
          <w:szCs w:val="18"/>
        </w:rPr>
        <w:tab/>
      </w:r>
      <w:r w:rsidR="007B2350" w:rsidRPr="00E82E56">
        <w:rPr>
          <w:rFonts w:ascii="Arial" w:hAnsi="Arial" w:cs="Arial"/>
          <w:sz w:val="18"/>
          <w:szCs w:val="18"/>
        </w:rPr>
        <w:tab/>
      </w:r>
      <w:r w:rsidR="007B2350" w:rsidRPr="00E82E56">
        <w:rPr>
          <w:rFonts w:ascii="Arial" w:hAnsi="Arial" w:cs="Arial"/>
          <w:sz w:val="18"/>
          <w:szCs w:val="18"/>
        </w:rPr>
        <w:tab/>
      </w:r>
      <w:r w:rsidR="007B2350" w:rsidRPr="00E82E56">
        <w:rPr>
          <w:rFonts w:ascii="Arial" w:hAnsi="Arial" w:cs="Arial"/>
          <w:sz w:val="18"/>
          <w:szCs w:val="18"/>
        </w:rPr>
        <w:tab/>
      </w:r>
      <w:r w:rsidR="007B2350" w:rsidRPr="00E82E56">
        <w:rPr>
          <w:rFonts w:ascii="Arial" w:hAnsi="Arial" w:cs="Arial"/>
          <w:sz w:val="18"/>
          <w:szCs w:val="18"/>
        </w:rPr>
        <w:tab/>
      </w:r>
      <w:r w:rsidR="007B235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Энерго- и ресурсосберегающие процессы в химической</w:t>
      </w:r>
    </w:p>
    <w:p w:rsidR="007B2350" w:rsidRPr="00E82E56" w:rsidRDefault="007B2350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технологии, нефтехимии и биотехнологии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18.04.01 </w:t>
      </w:r>
      <w:r w:rsidR="007B2350" w:rsidRPr="00E82E56">
        <w:rPr>
          <w:rFonts w:ascii="Arial" w:hAnsi="Arial" w:cs="Arial"/>
          <w:sz w:val="18"/>
          <w:szCs w:val="18"/>
        </w:rPr>
        <w:tab/>
      </w:r>
      <w:r w:rsidR="007B2350" w:rsidRPr="00E82E56">
        <w:rPr>
          <w:rFonts w:ascii="Arial" w:hAnsi="Arial" w:cs="Arial"/>
          <w:sz w:val="18"/>
          <w:szCs w:val="18"/>
        </w:rPr>
        <w:tab/>
      </w:r>
      <w:r w:rsidR="007B2350" w:rsidRPr="00E82E56">
        <w:rPr>
          <w:rFonts w:ascii="Arial" w:hAnsi="Arial" w:cs="Arial"/>
          <w:sz w:val="18"/>
          <w:szCs w:val="18"/>
        </w:rPr>
        <w:tab/>
      </w:r>
      <w:r w:rsidR="007B2350" w:rsidRPr="00E82E56">
        <w:rPr>
          <w:rFonts w:ascii="Arial" w:hAnsi="Arial" w:cs="Arial"/>
          <w:sz w:val="18"/>
          <w:szCs w:val="18"/>
        </w:rPr>
        <w:tab/>
      </w:r>
      <w:r w:rsidR="007B2350" w:rsidRPr="00E82E56">
        <w:rPr>
          <w:rFonts w:ascii="Arial" w:hAnsi="Arial" w:cs="Arial"/>
          <w:sz w:val="18"/>
          <w:szCs w:val="18"/>
        </w:rPr>
        <w:tab/>
      </w:r>
      <w:r w:rsidR="007B235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Химическая технология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18.04.02 </w:t>
      </w:r>
      <w:r w:rsidR="006114EC" w:rsidRPr="00E82E56">
        <w:rPr>
          <w:rFonts w:ascii="Arial" w:hAnsi="Arial" w:cs="Arial"/>
          <w:sz w:val="18"/>
          <w:szCs w:val="18"/>
        </w:rPr>
        <w:tab/>
      </w:r>
      <w:r w:rsidR="006114EC" w:rsidRPr="00E82E56">
        <w:rPr>
          <w:rFonts w:ascii="Arial" w:hAnsi="Arial" w:cs="Arial"/>
          <w:sz w:val="18"/>
          <w:szCs w:val="18"/>
        </w:rPr>
        <w:tab/>
      </w:r>
      <w:r w:rsidR="006114EC" w:rsidRPr="00E82E56">
        <w:rPr>
          <w:rFonts w:ascii="Arial" w:hAnsi="Arial" w:cs="Arial"/>
          <w:sz w:val="18"/>
          <w:szCs w:val="18"/>
        </w:rPr>
        <w:tab/>
      </w:r>
      <w:r w:rsidR="006114EC" w:rsidRPr="00E82E56">
        <w:rPr>
          <w:rFonts w:ascii="Arial" w:hAnsi="Arial" w:cs="Arial"/>
          <w:sz w:val="18"/>
          <w:szCs w:val="18"/>
        </w:rPr>
        <w:tab/>
      </w:r>
      <w:r w:rsidR="006114EC" w:rsidRPr="00E82E56">
        <w:rPr>
          <w:rFonts w:ascii="Arial" w:hAnsi="Arial" w:cs="Arial"/>
          <w:sz w:val="18"/>
          <w:szCs w:val="18"/>
        </w:rPr>
        <w:tab/>
      </w:r>
      <w:r w:rsidR="006114EC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Энерго- и ресурсосберегающие процессы в химической</w:t>
      </w:r>
    </w:p>
    <w:p w:rsidR="006114EC" w:rsidRPr="00E82E56" w:rsidRDefault="006114EC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технологии, нефтехимии и биотехнологии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18.05.01 </w:t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Химическая технология энергонасыщенных материалов и</w:t>
      </w:r>
    </w:p>
    <w:p w:rsidR="00126B16" w:rsidRPr="00E82E56" w:rsidRDefault="0058663D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изделий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18.05.02 </w:t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Химическая технология материалов современной энергетики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18.06.01 </w:t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Химическая технология</w:t>
      </w:r>
    </w:p>
    <w:p w:rsidR="00126B16" w:rsidRPr="00E82E56" w:rsidRDefault="00126B16" w:rsidP="00855453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19.00.00 </w:t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ПРОМЫШЛЕННАЯ ЭКОЛОГИЯ И БИОТЕХНОЛОГИИ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19.03.01 </w:t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Биотехнология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19.03.02 </w:t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Продукты питания из растительного сырья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19.03.03 </w:t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Продукты питания животного происхождения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19.03.04 </w:t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="0058663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продукции и организация общественного</w:t>
      </w:r>
    </w:p>
    <w:p w:rsidR="0058663D" w:rsidRPr="00E82E56" w:rsidRDefault="0058663D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питания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19.04.01</w:t>
      </w:r>
      <w:r w:rsidR="00EC32BE" w:rsidRPr="00E82E56">
        <w:rPr>
          <w:rFonts w:ascii="Arial" w:hAnsi="Arial" w:cs="Arial"/>
          <w:sz w:val="18"/>
          <w:szCs w:val="18"/>
        </w:rPr>
        <w:tab/>
      </w:r>
      <w:r w:rsidR="00EC32BE" w:rsidRPr="00E82E56">
        <w:rPr>
          <w:rFonts w:ascii="Arial" w:hAnsi="Arial" w:cs="Arial"/>
          <w:sz w:val="18"/>
          <w:szCs w:val="18"/>
        </w:rPr>
        <w:tab/>
      </w:r>
      <w:r w:rsidR="00EC32BE" w:rsidRPr="00E82E56">
        <w:rPr>
          <w:rFonts w:ascii="Arial" w:hAnsi="Arial" w:cs="Arial"/>
          <w:sz w:val="18"/>
          <w:szCs w:val="18"/>
        </w:rPr>
        <w:tab/>
      </w:r>
      <w:r w:rsidR="00EC32BE" w:rsidRPr="00E82E56">
        <w:rPr>
          <w:rFonts w:ascii="Arial" w:hAnsi="Arial" w:cs="Arial"/>
          <w:sz w:val="18"/>
          <w:szCs w:val="18"/>
        </w:rPr>
        <w:tab/>
      </w:r>
      <w:r w:rsidR="00EC32BE" w:rsidRPr="00E82E56">
        <w:rPr>
          <w:rFonts w:ascii="Arial" w:hAnsi="Arial" w:cs="Arial"/>
          <w:sz w:val="18"/>
          <w:szCs w:val="18"/>
        </w:rPr>
        <w:tab/>
      </w:r>
      <w:r w:rsidR="00EC32BE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Биотехнология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19.04.02 </w:t>
      </w:r>
      <w:r w:rsidR="00EF36CB" w:rsidRPr="00E82E56">
        <w:rPr>
          <w:rFonts w:ascii="Arial" w:hAnsi="Arial" w:cs="Arial"/>
          <w:sz w:val="18"/>
          <w:szCs w:val="18"/>
        </w:rPr>
        <w:tab/>
      </w:r>
      <w:r w:rsidR="00EF36CB" w:rsidRPr="00E82E56">
        <w:rPr>
          <w:rFonts w:ascii="Arial" w:hAnsi="Arial" w:cs="Arial"/>
          <w:sz w:val="18"/>
          <w:szCs w:val="18"/>
        </w:rPr>
        <w:tab/>
      </w:r>
      <w:r w:rsidR="00EF36CB" w:rsidRPr="00E82E56">
        <w:rPr>
          <w:rFonts w:ascii="Arial" w:hAnsi="Arial" w:cs="Arial"/>
          <w:sz w:val="18"/>
          <w:szCs w:val="18"/>
        </w:rPr>
        <w:tab/>
      </w:r>
      <w:r w:rsidR="00EF36CB" w:rsidRPr="00E82E56">
        <w:rPr>
          <w:rFonts w:ascii="Arial" w:hAnsi="Arial" w:cs="Arial"/>
          <w:sz w:val="18"/>
          <w:szCs w:val="18"/>
        </w:rPr>
        <w:tab/>
      </w:r>
      <w:r w:rsidR="00EF36CB" w:rsidRPr="00E82E56">
        <w:rPr>
          <w:rFonts w:ascii="Arial" w:hAnsi="Arial" w:cs="Arial"/>
          <w:sz w:val="18"/>
          <w:szCs w:val="18"/>
        </w:rPr>
        <w:tab/>
      </w:r>
      <w:r w:rsidR="00EF36CB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Продукты питания из растительного сырья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19.04.03 </w:t>
      </w:r>
      <w:r w:rsidR="00EF36CB" w:rsidRPr="00E82E56">
        <w:rPr>
          <w:rFonts w:ascii="Arial" w:hAnsi="Arial" w:cs="Arial"/>
          <w:sz w:val="18"/>
          <w:szCs w:val="18"/>
        </w:rPr>
        <w:tab/>
      </w:r>
      <w:r w:rsidR="00EF36CB" w:rsidRPr="00E82E56">
        <w:rPr>
          <w:rFonts w:ascii="Arial" w:hAnsi="Arial" w:cs="Arial"/>
          <w:sz w:val="18"/>
          <w:szCs w:val="18"/>
        </w:rPr>
        <w:tab/>
      </w:r>
      <w:r w:rsidR="00EF36CB" w:rsidRPr="00E82E56">
        <w:rPr>
          <w:rFonts w:ascii="Arial" w:hAnsi="Arial" w:cs="Arial"/>
          <w:sz w:val="18"/>
          <w:szCs w:val="18"/>
        </w:rPr>
        <w:tab/>
      </w:r>
      <w:r w:rsidR="00EF36CB" w:rsidRPr="00E82E56">
        <w:rPr>
          <w:rFonts w:ascii="Arial" w:hAnsi="Arial" w:cs="Arial"/>
          <w:sz w:val="18"/>
          <w:szCs w:val="18"/>
        </w:rPr>
        <w:tab/>
      </w:r>
      <w:r w:rsidR="00EF36CB" w:rsidRPr="00E82E56">
        <w:rPr>
          <w:rFonts w:ascii="Arial" w:hAnsi="Arial" w:cs="Arial"/>
          <w:sz w:val="18"/>
          <w:szCs w:val="18"/>
        </w:rPr>
        <w:tab/>
      </w:r>
      <w:r w:rsidR="00EF36CB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Продукты питания животного происхождения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19.04.04 </w:t>
      </w:r>
      <w:r w:rsidR="00EF36CB" w:rsidRPr="00E82E56">
        <w:rPr>
          <w:rFonts w:ascii="Arial" w:hAnsi="Arial" w:cs="Arial"/>
          <w:sz w:val="18"/>
          <w:szCs w:val="18"/>
        </w:rPr>
        <w:tab/>
      </w:r>
      <w:r w:rsidR="00EF36CB" w:rsidRPr="00E82E56">
        <w:rPr>
          <w:rFonts w:ascii="Arial" w:hAnsi="Arial" w:cs="Arial"/>
          <w:sz w:val="18"/>
          <w:szCs w:val="18"/>
        </w:rPr>
        <w:tab/>
      </w:r>
      <w:r w:rsidR="00EF36CB" w:rsidRPr="00E82E56">
        <w:rPr>
          <w:rFonts w:ascii="Arial" w:hAnsi="Arial" w:cs="Arial"/>
          <w:sz w:val="18"/>
          <w:szCs w:val="18"/>
        </w:rPr>
        <w:tab/>
      </w:r>
      <w:r w:rsidR="00EF36CB" w:rsidRPr="00E82E56">
        <w:rPr>
          <w:rFonts w:ascii="Arial" w:hAnsi="Arial" w:cs="Arial"/>
          <w:sz w:val="18"/>
          <w:szCs w:val="18"/>
        </w:rPr>
        <w:tab/>
      </w:r>
      <w:r w:rsidR="00EF36CB" w:rsidRPr="00E82E56">
        <w:rPr>
          <w:rFonts w:ascii="Arial" w:hAnsi="Arial" w:cs="Arial"/>
          <w:sz w:val="18"/>
          <w:szCs w:val="18"/>
        </w:rPr>
        <w:tab/>
      </w:r>
      <w:r w:rsidR="00EF36CB" w:rsidRPr="00E82E56">
        <w:rPr>
          <w:rFonts w:ascii="Arial" w:hAnsi="Arial" w:cs="Arial"/>
          <w:sz w:val="18"/>
          <w:szCs w:val="18"/>
        </w:rPr>
        <w:tab/>
        <w:t>Т</w:t>
      </w:r>
      <w:r w:rsidRPr="00E82E56">
        <w:rPr>
          <w:rFonts w:ascii="Arial" w:hAnsi="Arial" w:cs="Arial"/>
          <w:sz w:val="18"/>
          <w:szCs w:val="18"/>
        </w:rPr>
        <w:t>ехнология продукции и организация общественного</w:t>
      </w:r>
      <w:r w:rsidR="00EF36CB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питания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19.04.05</w:t>
      </w:r>
      <w:r w:rsidR="00A65140" w:rsidRPr="00E82E56">
        <w:rPr>
          <w:rFonts w:ascii="Arial" w:hAnsi="Arial" w:cs="Arial"/>
          <w:sz w:val="18"/>
          <w:szCs w:val="18"/>
        </w:rPr>
        <w:tab/>
      </w:r>
      <w:r w:rsidR="00A65140" w:rsidRPr="00E82E56">
        <w:rPr>
          <w:rFonts w:ascii="Arial" w:hAnsi="Arial" w:cs="Arial"/>
          <w:sz w:val="18"/>
          <w:szCs w:val="18"/>
        </w:rPr>
        <w:tab/>
      </w:r>
      <w:r w:rsidR="00A65140" w:rsidRPr="00E82E56">
        <w:rPr>
          <w:rFonts w:ascii="Arial" w:hAnsi="Arial" w:cs="Arial"/>
          <w:sz w:val="18"/>
          <w:szCs w:val="18"/>
        </w:rPr>
        <w:tab/>
      </w:r>
      <w:r w:rsidR="00A65140" w:rsidRPr="00E82E56">
        <w:rPr>
          <w:rFonts w:ascii="Arial" w:hAnsi="Arial" w:cs="Arial"/>
          <w:sz w:val="18"/>
          <w:szCs w:val="18"/>
        </w:rPr>
        <w:tab/>
      </w:r>
      <w:r w:rsidR="00A65140" w:rsidRPr="00E82E56">
        <w:rPr>
          <w:rFonts w:ascii="Arial" w:hAnsi="Arial" w:cs="Arial"/>
          <w:sz w:val="18"/>
          <w:szCs w:val="18"/>
        </w:rPr>
        <w:tab/>
      </w:r>
      <w:r w:rsidR="00A6514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Высокотехнологичные производства пищевых продуктов</w:t>
      </w:r>
    </w:p>
    <w:p w:rsidR="00800BBF" w:rsidRPr="00E82E56" w:rsidRDefault="00A65140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функционального и специализированного назначения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19.06.01 </w:t>
      </w:r>
      <w:r w:rsidR="00634FBF" w:rsidRPr="00E82E56">
        <w:rPr>
          <w:rFonts w:ascii="Arial" w:hAnsi="Arial" w:cs="Arial"/>
          <w:sz w:val="18"/>
          <w:szCs w:val="18"/>
        </w:rPr>
        <w:tab/>
      </w:r>
      <w:r w:rsidR="00634FBF" w:rsidRPr="00E82E56">
        <w:rPr>
          <w:rFonts w:ascii="Arial" w:hAnsi="Arial" w:cs="Arial"/>
          <w:sz w:val="18"/>
          <w:szCs w:val="18"/>
        </w:rPr>
        <w:tab/>
      </w:r>
      <w:r w:rsidR="00634FBF" w:rsidRPr="00E82E56">
        <w:rPr>
          <w:rFonts w:ascii="Arial" w:hAnsi="Arial" w:cs="Arial"/>
          <w:sz w:val="18"/>
          <w:szCs w:val="18"/>
        </w:rPr>
        <w:tab/>
      </w:r>
      <w:r w:rsidR="00634FBF" w:rsidRPr="00E82E56">
        <w:rPr>
          <w:rFonts w:ascii="Arial" w:hAnsi="Arial" w:cs="Arial"/>
          <w:sz w:val="18"/>
          <w:szCs w:val="18"/>
        </w:rPr>
        <w:tab/>
      </w:r>
      <w:r w:rsidR="00634FBF" w:rsidRPr="00E82E56">
        <w:rPr>
          <w:rFonts w:ascii="Arial" w:hAnsi="Arial" w:cs="Arial"/>
          <w:sz w:val="18"/>
          <w:szCs w:val="18"/>
        </w:rPr>
        <w:tab/>
      </w:r>
      <w:r w:rsidR="00634FB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Промышленная экология и биотехнологии</w:t>
      </w:r>
    </w:p>
    <w:p w:rsidR="00126B16" w:rsidRPr="00E82E56" w:rsidRDefault="00126B16" w:rsidP="00855453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20.00.00 </w:t>
      </w:r>
      <w:r w:rsidR="00634FBF" w:rsidRPr="00E82E56">
        <w:rPr>
          <w:rFonts w:ascii="Arial" w:hAnsi="Arial" w:cs="Arial"/>
          <w:sz w:val="18"/>
          <w:szCs w:val="18"/>
        </w:rPr>
        <w:tab/>
      </w:r>
      <w:r w:rsidR="00634FBF" w:rsidRPr="00E82E56">
        <w:rPr>
          <w:rFonts w:ascii="Arial" w:hAnsi="Arial" w:cs="Arial"/>
          <w:sz w:val="18"/>
          <w:szCs w:val="18"/>
        </w:rPr>
        <w:tab/>
      </w:r>
      <w:r w:rsidR="00634FBF" w:rsidRPr="00E82E56">
        <w:rPr>
          <w:rFonts w:ascii="Arial" w:hAnsi="Arial" w:cs="Arial"/>
          <w:sz w:val="18"/>
          <w:szCs w:val="18"/>
        </w:rPr>
        <w:tab/>
      </w:r>
      <w:r w:rsidR="00634FBF" w:rsidRPr="00E82E56">
        <w:rPr>
          <w:rFonts w:ascii="Arial" w:hAnsi="Arial" w:cs="Arial"/>
          <w:sz w:val="18"/>
          <w:szCs w:val="18"/>
        </w:rPr>
        <w:tab/>
      </w:r>
      <w:r w:rsidR="00634FBF" w:rsidRPr="00E82E56">
        <w:rPr>
          <w:rFonts w:ascii="Arial" w:hAnsi="Arial" w:cs="Arial"/>
          <w:sz w:val="18"/>
          <w:szCs w:val="18"/>
        </w:rPr>
        <w:tab/>
      </w:r>
      <w:r w:rsidR="00634FB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ТЕХНОСФЕРНАЯ БЕЗОПАСНОСТЬ И</w:t>
      </w:r>
      <w:r w:rsidR="00634FBF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ПРИРОДООБУСТРОЙСТВО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20.03.01 </w:t>
      </w:r>
      <w:r w:rsidR="007A7FC0" w:rsidRPr="00E82E56">
        <w:rPr>
          <w:rFonts w:ascii="Arial" w:hAnsi="Arial" w:cs="Arial"/>
          <w:sz w:val="18"/>
          <w:szCs w:val="18"/>
        </w:rPr>
        <w:tab/>
      </w:r>
      <w:r w:rsidR="007A7FC0" w:rsidRPr="00E82E56">
        <w:rPr>
          <w:rFonts w:ascii="Arial" w:hAnsi="Arial" w:cs="Arial"/>
          <w:sz w:val="18"/>
          <w:szCs w:val="18"/>
        </w:rPr>
        <w:tab/>
      </w:r>
      <w:r w:rsidR="007A7FC0" w:rsidRPr="00E82E56">
        <w:rPr>
          <w:rFonts w:ascii="Arial" w:hAnsi="Arial" w:cs="Arial"/>
          <w:sz w:val="18"/>
          <w:szCs w:val="18"/>
        </w:rPr>
        <w:tab/>
      </w:r>
      <w:r w:rsidR="007A7FC0" w:rsidRPr="00E82E56">
        <w:rPr>
          <w:rFonts w:ascii="Arial" w:hAnsi="Arial" w:cs="Arial"/>
          <w:sz w:val="18"/>
          <w:szCs w:val="18"/>
        </w:rPr>
        <w:tab/>
      </w:r>
      <w:r w:rsidR="007A7FC0" w:rsidRPr="00E82E56">
        <w:rPr>
          <w:rFonts w:ascii="Arial" w:hAnsi="Arial" w:cs="Arial"/>
          <w:sz w:val="18"/>
          <w:szCs w:val="18"/>
        </w:rPr>
        <w:tab/>
      </w:r>
      <w:r w:rsidR="007A7FC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Техносферная безопасность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20.03.02 </w:t>
      </w:r>
      <w:r w:rsidR="001C01EF" w:rsidRPr="00E82E56">
        <w:rPr>
          <w:rFonts w:ascii="Arial" w:hAnsi="Arial" w:cs="Arial"/>
          <w:sz w:val="18"/>
          <w:szCs w:val="18"/>
        </w:rPr>
        <w:tab/>
      </w:r>
      <w:r w:rsidR="001C01EF" w:rsidRPr="00E82E56">
        <w:rPr>
          <w:rFonts w:ascii="Arial" w:hAnsi="Arial" w:cs="Arial"/>
          <w:sz w:val="18"/>
          <w:szCs w:val="18"/>
        </w:rPr>
        <w:tab/>
      </w:r>
      <w:r w:rsidR="001C01EF" w:rsidRPr="00E82E56">
        <w:rPr>
          <w:rFonts w:ascii="Arial" w:hAnsi="Arial" w:cs="Arial"/>
          <w:sz w:val="18"/>
          <w:szCs w:val="18"/>
        </w:rPr>
        <w:tab/>
      </w:r>
      <w:r w:rsidR="001C01EF" w:rsidRPr="00E82E56">
        <w:rPr>
          <w:rFonts w:ascii="Arial" w:hAnsi="Arial" w:cs="Arial"/>
          <w:sz w:val="18"/>
          <w:szCs w:val="18"/>
        </w:rPr>
        <w:tab/>
      </w:r>
      <w:r w:rsidR="001C01EF" w:rsidRPr="00E82E56">
        <w:rPr>
          <w:rFonts w:ascii="Arial" w:hAnsi="Arial" w:cs="Arial"/>
          <w:sz w:val="18"/>
          <w:szCs w:val="18"/>
        </w:rPr>
        <w:tab/>
      </w:r>
      <w:r w:rsidR="001C01E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Природообустройство и водопользование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20.04.01 </w:t>
      </w:r>
      <w:r w:rsidR="001C01EF" w:rsidRPr="00E82E56">
        <w:rPr>
          <w:rFonts w:ascii="Arial" w:hAnsi="Arial" w:cs="Arial"/>
          <w:sz w:val="18"/>
          <w:szCs w:val="18"/>
        </w:rPr>
        <w:tab/>
      </w:r>
      <w:r w:rsidR="001C01EF" w:rsidRPr="00E82E56">
        <w:rPr>
          <w:rFonts w:ascii="Arial" w:hAnsi="Arial" w:cs="Arial"/>
          <w:sz w:val="18"/>
          <w:szCs w:val="18"/>
        </w:rPr>
        <w:tab/>
      </w:r>
      <w:r w:rsidR="001C01EF" w:rsidRPr="00E82E56">
        <w:rPr>
          <w:rFonts w:ascii="Arial" w:hAnsi="Arial" w:cs="Arial"/>
          <w:sz w:val="18"/>
          <w:szCs w:val="18"/>
        </w:rPr>
        <w:tab/>
      </w:r>
      <w:r w:rsidR="001C01EF" w:rsidRPr="00E82E56">
        <w:rPr>
          <w:rFonts w:ascii="Arial" w:hAnsi="Arial" w:cs="Arial"/>
          <w:sz w:val="18"/>
          <w:szCs w:val="18"/>
        </w:rPr>
        <w:tab/>
      </w:r>
      <w:r w:rsidR="001C01EF" w:rsidRPr="00E82E56">
        <w:rPr>
          <w:rFonts w:ascii="Arial" w:hAnsi="Arial" w:cs="Arial"/>
          <w:sz w:val="18"/>
          <w:szCs w:val="18"/>
        </w:rPr>
        <w:tab/>
      </w:r>
      <w:r w:rsidR="001C01E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Техносферная безопасность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20.04.02 </w:t>
      </w:r>
      <w:r w:rsidR="001C01EF" w:rsidRPr="00E82E56">
        <w:rPr>
          <w:rFonts w:ascii="Arial" w:hAnsi="Arial" w:cs="Arial"/>
          <w:sz w:val="18"/>
          <w:szCs w:val="18"/>
        </w:rPr>
        <w:tab/>
      </w:r>
      <w:r w:rsidR="001C01EF" w:rsidRPr="00E82E56">
        <w:rPr>
          <w:rFonts w:ascii="Arial" w:hAnsi="Arial" w:cs="Arial"/>
          <w:sz w:val="18"/>
          <w:szCs w:val="18"/>
        </w:rPr>
        <w:tab/>
      </w:r>
      <w:r w:rsidR="001C01EF" w:rsidRPr="00E82E56">
        <w:rPr>
          <w:rFonts w:ascii="Arial" w:hAnsi="Arial" w:cs="Arial"/>
          <w:sz w:val="18"/>
          <w:szCs w:val="18"/>
        </w:rPr>
        <w:tab/>
      </w:r>
      <w:r w:rsidR="001C01EF" w:rsidRPr="00E82E56">
        <w:rPr>
          <w:rFonts w:ascii="Arial" w:hAnsi="Arial" w:cs="Arial"/>
          <w:sz w:val="18"/>
          <w:szCs w:val="18"/>
        </w:rPr>
        <w:tab/>
      </w:r>
      <w:r w:rsidR="001C01EF" w:rsidRPr="00E82E56">
        <w:rPr>
          <w:rFonts w:ascii="Arial" w:hAnsi="Arial" w:cs="Arial"/>
          <w:sz w:val="18"/>
          <w:szCs w:val="18"/>
        </w:rPr>
        <w:tab/>
      </w:r>
      <w:r w:rsidR="001C01E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Природообустройство и водопользование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20.05.01 </w:t>
      </w:r>
      <w:r w:rsidR="00932DDA" w:rsidRPr="00E82E56">
        <w:rPr>
          <w:rFonts w:ascii="Arial" w:hAnsi="Arial" w:cs="Arial"/>
          <w:sz w:val="18"/>
          <w:szCs w:val="18"/>
        </w:rPr>
        <w:tab/>
      </w:r>
      <w:r w:rsidR="00932DDA" w:rsidRPr="00E82E56">
        <w:rPr>
          <w:rFonts w:ascii="Arial" w:hAnsi="Arial" w:cs="Arial"/>
          <w:sz w:val="18"/>
          <w:szCs w:val="18"/>
        </w:rPr>
        <w:tab/>
      </w:r>
      <w:r w:rsidR="00932DDA" w:rsidRPr="00E82E56">
        <w:rPr>
          <w:rFonts w:ascii="Arial" w:hAnsi="Arial" w:cs="Arial"/>
          <w:sz w:val="18"/>
          <w:szCs w:val="18"/>
        </w:rPr>
        <w:tab/>
      </w:r>
      <w:r w:rsidR="00932DDA" w:rsidRPr="00E82E56">
        <w:rPr>
          <w:rFonts w:ascii="Arial" w:hAnsi="Arial" w:cs="Arial"/>
          <w:sz w:val="18"/>
          <w:szCs w:val="18"/>
        </w:rPr>
        <w:tab/>
      </w:r>
      <w:r w:rsidR="00932DDA" w:rsidRPr="00E82E56">
        <w:rPr>
          <w:rFonts w:ascii="Arial" w:hAnsi="Arial" w:cs="Arial"/>
          <w:sz w:val="18"/>
          <w:szCs w:val="18"/>
        </w:rPr>
        <w:tab/>
      </w:r>
      <w:r w:rsidR="00932DDA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Пожарная безопасность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20.06.01</w:t>
      </w:r>
      <w:r w:rsidR="00932DDA" w:rsidRPr="00E82E56">
        <w:rPr>
          <w:rFonts w:ascii="Arial" w:hAnsi="Arial" w:cs="Arial"/>
          <w:sz w:val="18"/>
          <w:szCs w:val="18"/>
        </w:rPr>
        <w:tab/>
      </w:r>
      <w:r w:rsidR="00932DDA" w:rsidRPr="00E82E56">
        <w:rPr>
          <w:rFonts w:ascii="Arial" w:hAnsi="Arial" w:cs="Arial"/>
          <w:sz w:val="18"/>
          <w:szCs w:val="18"/>
        </w:rPr>
        <w:tab/>
      </w:r>
      <w:r w:rsidR="00932DDA" w:rsidRPr="00E82E56">
        <w:rPr>
          <w:rFonts w:ascii="Arial" w:hAnsi="Arial" w:cs="Arial"/>
          <w:sz w:val="18"/>
          <w:szCs w:val="18"/>
        </w:rPr>
        <w:tab/>
      </w:r>
      <w:r w:rsidR="00932DDA" w:rsidRPr="00E82E56">
        <w:rPr>
          <w:rFonts w:ascii="Arial" w:hAnsi="Arial" w:cs="Arial"/>
          <w:sz w:val="18"/>
          <w:szCs w:val="18"/>
        </w:rPr>
        <w:tab/>
      </w:r>
      <w:r w:rsidR="00932DDA" w:rsidRPr="00E82E56">
        <w:rPr>
          <w:rFonts w:ascii="Arial" w:hAnsi="Arial" w:cs="Arial"/>
          <w:sz w:val="18"/>
          <w:szCs w:val="18"/>
        </w:rPr>
        <w:tab/>
      </w:r>
      <w:r w:rsidR="00932DDA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Техносферная безопасность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21.00.00 </w:t>
      </w:r>
      <w:r w:rsidR="00927FEA" w:rsidRPr="00E82E56">
        <w:rPr>
          <w:rFonts w:ascii="Arial" w:hAnsi="Arial" w:cs="Arial"/>
          <w:sz w:val="18"/>
          <w:szCs w:val="18"/>
        </w:rPr>
        <w:tab/>
      </w:r>
      <w:r w:rsidR="00927FEA" w:rsidRPr="00E82E56">
        <w:rPr>
          <w:rFonts w:ascii="Arial" w:hAnsi="Arial" w:cs="Arial"/>
          <w:sz w:val="18"/>
          <w:szCs w:val="18"/>
        </w:rPr>
        <w:tab/>
      </w:r>
      <w:r w:rsidR="00927FEA" w:rsidRPr="00E82E56">
        <w:rPr>
          <w:rFonts w:ascii="Arial" w:hAnsi="Arial" w:cs="Arial"/>
          <w:sz w:val="18"/>
          <w:szCs w:val="18"/>
        </w:rPr>
        <w:tab/>
      </w:r>
      <w:r w:rsidR="00927FEA" w:rsidRPr="00E82E56">
        <w:rPr>
          <w:rFonts w:ascii="Arial" w:hAnsi="Arial" w:cs="Arial"/>
          <w:sz w:val="18"/>
          <w:szCs w:val="18"/>
        </w:rPr>
        <w:tab/>
      </w:r>
      <w:r w:rsidR="00927FEA" w:rsidRPr="00E82E56">
        <w:rPr>
          <w:rFonts w:ascii="Arial" w:hAnsi="Arial" w:cs="Arial"/>
          <w:sz w:val="18"/>
          <w:szCs w:val="18"/>
        </w:rPr>
        <w:tab/>
      </w:r>
      <w:r w:rsidR="00927FEA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ПРИКЛАДНАЯ ГЕОЛОГИЯ, ГОРНОЕ ДЕЛО,</w:t>
      </w:r>
    </w:p>
    <w:p w:rsidR="00126B16" w:rsidRPr="00E82E56" w:rsidRDefault="00927FEA" w:rsidP="00855453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НЕФТЕГАЗОВОЕ ДЕЛО И ГЕОДЕЗИЯ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21.03.01 </w:t>
      </w:r>
      <w:r w:rsidR="00AE1787" w:rsidRPr="00E82E56">
        <w:rPr>
          <w:rFonts w:ascii="Arial" w:hAnsi="Arial" w:cs="Arial"/>
          <w:sz w:val="18"/>
          <w:szCs w:val="18"/>
        </w:rPr>
        <w:tab/>
      </w:r>
      <w:r w:rsidR="00AE1787" w:rsidRPr="00E82E56">
        <w:rPr>
          <w:rFonts w:ascii="Arial" w:hAnsi="Arial" w:cs="Arial"/>
          <w:sz w:val="18"/>
          <w:szCs w:val="18"/>
        </w:rPr>
        <w:tab/>
      </w:r>
      <w:r w:rsidR="00AE1787" w:rsidRPr="00E82E56">
        <w:rPr>
          <w:rFonts w:ascii="Arial" w:hAnsi="Arial" w:cs="Arial"/>
          <w:sz w:val="18"/>
          <w:szCs w:val="18"/>
        </w:rPr>
        <w:tab/>
      </w:r>
      <w:r w:rsidR="00AE1787" w:rsidRPr="00E82E56">
        <w:rPr>
          <w:rFonts w:ascii="Arial" w:hAnsi="Arial" w:cs="Arial"/>
          <w:sz w:val="18"/>
          <w:szCs w:val="18"/>
        </w:rPr>
        <w:tab/>
      </w:r>
      <w:r w:rsidR="00AE1787" w:rsidRPr="00E82E56">
        <w:rPr>
          <w:rFonts w:ascii="Arial" w:hAnsi="Arial" w:cs="Arial"/>
          <w:sz w:val="18"/>
          <w:szCs w:val="18"/>
        </w:rPr>
        <w:tab/>
      </w:r>
      <w:r w:rsidR="00AE1787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Нефтегазовое дело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lastRenderedPageBreak/>
        <w:t xml:space="preserve">21.03.02 </w:t>
      </w:r>
      <w:r w:rsidR="00AE1787" w:rsidRPr="00E82E56">
        <w:rPr>
          <w:rFonts w:ascii="Arial" w:hAnsi="Arial" w:cs="Arial"/>
          <w:sz w:val="18"/>
          <w:szCs w:val="18"/>
        </w:rPr>
        <w:tab/>
      </w:r>
      <w:r w:rsidR="00AE1787" w:rsidRPr="00E82E56">
        <w:rPr>
          <w:rFonts w:ascii="Arial" w:hAnsi="Arial" w:cs="Arial"/>
          <w:sz w:val="18"/>
          <w:szCs w:val="18"/>
        </w:rPr>
        <w:tab/>
      </w:r>
      <w:r w:rsidR="00AE1787" w:rsidRPr="00E82E56">
        <w:rPr>
          <w:rFonts w:ascii="Arial" w:hAnsi="Arial" w:cs="Arial"/>
          <w:sz w:val="18"/>
          <w:szCs w:val="18"/>
        </w:rPr>
        <w:tab/>
      </w:r>
      <w:r w:rsidR="00AE1787" w:rsidRPr="00E82E56">
        <w:rPr>
          <w:rFonts w:ascii="Arial" w:hAnsi="Arial" w:cs="Arial"/>
          <w:sz w:val="18"/>
          <w:szCs w:val="18"/>
        </w:rPr>
        <w:tab/>
      </w:r>
      <w:r w:rsidR="00AE1787" w:rsidRPr="00E82E56">
        <w:rPr>
          <w:rFonts w:ascii="Arial" w:hAnsi="Arial" w:cs="Arial"/>
          <w:sz w:val="18"/>
          <w:szCs w:val="18"/>
        </w:rPr>
        <w:tab/>
      </w:r>
      <w:r w:rsidR="00AE1787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Землеустройство и кадастры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21.03.03 </w:t>
      </w:r>
      <w:r w:rsidR="00AE1787" w:rsidRPr="00E82E56">
        <w:rPr>
          <w:rFonts w:ascii="Arial" w:hAnsi="Arial" w:cs="Arial"/>
          <w:sz w:val="18"/>
          <w:szCs w:val="18"/>
        </w:rPr>
        <w:tab/>
      </w:r>
      <w:r w:rsidR="00AE1787" w:rsidRPr="00E82E56">
        <w:rPr>
          <w:rFonts w:ascii="Arial" w:hAnsi="Arial" w:cs="Arial"/>
          <w:sz w:val="18"/>
          <w:szCs w:val="18"/>
        </w:rPr>
        <w:tab/>
      </w:r>
      <w:r w:rsidR="00AE1787" w:rsidRPr="00E82E56">
        <w:rPr>
          <w:rFonts w:ascii="Arial" w:hAnsi="Arial" w:cs="Arial"/>
          <w:sz w:val="18"/>
          <w:szCs w:val="18"/>
        </w:rPr>
        <w:tab/>
      </w:r>
      <w:r w:rsidR="00AE1787" w:rsidRPr="00E82E56">
        <w:rPr>
          <w:rFonts w:ascii="Arial" w:hAnsi="Arial" w:cs="Arial"/>
          <w:sz w:val="18"/>
          <w:szCs w:val="18"/>
        </w:rPr>
        <w:tab/>
      </w:r>
      <w:r w:rsidR="00AE1787" w:rsidRPr="00E82E56">
        <w:rPr>
          <w:rFonts w:ascii="Arial" w:hAnsi="Arial" w:cs="Arial"/>
          <w:sz w:val="18"/>
          <w:szCs w:val="18"/>
        </w:rPr>
        <w:tab/>
      </w:r>
      <w:r w:rsidR="00AE1787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Геодезия и дистанционное зондирование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21.04.01</w:t>
      </w:r>
      <w:r w:rsidR="006512E5" w:rsidRPr="00E82E56">
        <w:rPr>
          <w:rFonts w:ascii="Arial" w:hAnsi="Arial" w:cs="Arial"/>
          <w:sz w:val="18"/>
          <w:szCs w:val="18"/>
        </w:rPr>
        <w:tab/>
      </w:r>
      <w:r w:rsidR="006512E5" w:rsidRPr="00E82E56">
        <w:rPr>
          <w:rFonts w:ascii="Arial" w:hAnsi="Arial" w:cs="Arial"/>
          <w:sz w:val="18"/>
          <w:szCs w:val="18"/>
        </w:rPr>
        <w:tab/>
      </w:r>
      <w:r w:rsidR="006512E5" w:rsidRPr="00E82E56">
        <w:rPr>
          <w:rFonts w:ascii="Arial" w:hAnsi="Arial" w:cs="Arial"/>
          <w:sz w:val="18"/>
          <w:szCs w:val="18"/>
        </w:rPr>
        <w:tab/>
      </w:r>
      <w:r w:rsidR="006512E5" w:rsidRPr="00E82E56">
        <w:rPr>
          <w:rFonts w:ascii="Arial" w:hAnsi="Arial" w:cs="Arial"/>
          <w:sz w:val="18"/>
          <w:szCs w:val="18"/>
        </w:rPr>
        <w:tab/>
      </w:r>
      <w:r w:rsidR="006512E5" w:rsidRPr="00E82E56">
        <w:rPr>
          <w:rFonts w:ascii="Arial" w:hAnsi="Arial" w:cs="Arial"/>
          <w:sz w:val="18"/>
          <w:szCs w:val="18"/>
        </w:rPr>
        <w:tab/>
      </w:r>
      <w:r w:rsidR="006512E5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Нефтегазовое дело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21.04.02 </w:t>
      </w:r>
      <w:r w:rsidR="006512E5" w:rsidRPr="00E82E56">
        <w:rPr>
          <w:rFonts w:ascii="Arial" w:hAnsi="Arial" w:cs="Arial"/>
          <w:sz w:val="18"/>
          <w:szCs w:val="18"/>
        </w:rPr>
        <w:tab/>
      </w:r>
      <w:r w:rsidR="006512E5" w:rsidRPr="00E82E56">
        <w:rPr>
          <w:rFonts w:ascii="Arial" w:hAnsi="Arial" w:cs="Arial"/>
          <w:sz w:val="18"/>
          <w:szCs w:val="18"/>
        </w:rPr>
        <w:tab/>
      </w:r>
      <w:r w:rsidR="006512E5" w:rsidRPr="00E82E56">
        <w:rPr>
          <w:rFonts w:ascii="Arial" w:hAnsi="Arial" w:cs="Arial"/>
          <w:sz w:val="18"/>
          <w:szCs w:val="18"/>
        </w:rPr>
        <w:tab/>
      </w:r>
      <w:r w:rsidR="006512E5" w:rsidRPr="00E82E56">
        <w:rPr>
          <w:rFonts w:ascii="Arial" w:hAnsi="Arial" w:cs="Arial"/>
          <w:sz w:val="18"/>
          <w:szCs w:val="18"/>
        </w:rPr>
        <w:tab/>
      </w:r>
      <w:r w:rsidR="006512E5" w:rsidRPr="00E82E56">
        <w:rPr>
          <w:rFonts w:ascii="Arial" w:hAnsi="Arial" w:cs="Arial"/>
          <w:sz w:val="18"/>
          <w:szCs w:val="18"/>
        </w:rPr>
        <w:tab/>
      </w:r>
      <w:r w:rsidR="006512E5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Землеустройство и кадастры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21.04.03 </w:t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Геодезия и дистанционное зондирование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21.05.01 </w:t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Прикладная геодезия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21.05.02 </w:t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Прикладная геология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21.05.03 </w:t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геологической разведки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21.05.04 </w:t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Горное дело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21.05.05 </w:t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Физические процессы горного или нефтегазового</w:t>
      </w:r>
      <w:r w:rsidR="00FD4970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производства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21.05.06 </w:t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Нефтегазовые техника и технологии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21.06.01</w:t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Геология, разведка и разработка полезных ископаемых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21.06.02 </w:t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Геодезия</w:t>
      </w:r>
    </w:p>
    <w:p w:rsidR="00126B16" w:rsidRPr="00E82E56" w:rsidRDefault="00126B16" w:rsidP="00855453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22.00.00 </w:t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ТЕХНОЛОГИИ МАТЕРИАЛОВ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22.03.01</w:t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="00FD497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Материаловедение и технологии материалов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22.03.02</w:t>
      </w:r>
      <w:r w:rsidR="003C0666" w:rsidRPr="00E82E56">
        <w:rPr>
          <w:rFonts w:ascii="Arial" w:hAnsi="Arial" w:cs="Arial"/>
          <w:sz w:val="18"/>
          <w:szCs w:val="18"/>
        </w:rPr>
        <w:tab/>
      </w:r>
      <w:r w:rsidR="003C0666" w:rsidRPr="00E82E56">
        <w:rPr>
          <w:rFonts w:ascii="Arial" w:hAnsi="Arial" w:cs="Arial"/>
          <w:sz w:val="18"/>
          <w:szCs w:val="18"/>
        </w:rPr>
        <w:tab/>
      </w:r>
      <w:r w:rsidR="003C0666" w:rsidRPr="00E82E56">
        <w:rPr>
          <w:rFonts w:ascii="Arial" w:hAnsi="Arial" w:cs="Arial"/>
          <w:sz w:val="18"/>
          <w:szCs w:val="18"/>
        </w:rPr>
        <w:tab/>
      </w:r>
      <w:r w:rsidR="003C0666" w:rsidRPr="00E82E56">
        <w:rPr>
          <w:rFonts w:ascii="Arial" w:hAnsi="Arial" w:cs="Arial"/>
          <w:sz w:val="18"/>
          <w:szCs w:val="18"/>
        </w:rPr>
        <w:tab/>
      </w:r>
      <w:r w:rsidR="003C0666" w:rsidRPr="00E82E56">
        <w:rPr>
          <w:rFonts w:ascii="Arial" w:hAnsi="Arial" w:cs="Arial"/>
          <w:sz w:val="18"/>
          <w:szCs w:val="18"/>
        </w:rPr>
        <w:tab/>
      </w:r>
      <w:r w:rsidR="003C0666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Металлургия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22.04.01 </w:t>
      </w:r>
      <w:r w:rsidR="003C0666" w:rsidRPr="00E82E56">
        <w:rPr>
          <w:rFonts w:ascii="Arial" w:hAnsi="Arial" w:cs="Arial"/>
          <w:sz w:val="18"/>
          <w:szCs w:val="18"/>
        </w:rPr>
        <w:tab/>
      </w:r>
      <w:r w:rsidR="003C0666" w:rsidRPr="00E82E56">
        <w:rPr>
          <w:rFonts w:ascii="Arial" w:hAnsi="Arial" w:cs="Arial"/>
          <w:sz w:val="18"/>
          <w:szCs w:val="18"/>
        </w:rPr>
        <w:tab/>
      </w:r>
      <w:r w:rsidR="003C0666" w:rsidRPr="00E82E56">
        <w:rPr>
          <w:rFonts w:ascii="Arial" w:hAnsi="Arial" w:cs="Arial"/>
          <w:sz w:val="18"/>
          <w:szCs w:val="18"/>
        </w:rPr>
        <w:tab/>
      </w:r>
      <w:r w:rsidR="003C0666" w:rsidRPr="00E82E56">
        <w:rPr>
          <w:rFonts w:ascii="Arial" w:hAnsi="Arial" w:cs="Arial"/>
          <w:sz w:val="18"/>
          <w:szCs w:val="18"/>
        </w:rPr>
        <w:tab/>
      </w:r>
      <w:r w:rsidR="003C0666" w:rsidRPr="00E82E56">
        <w:rPr>
          <w:rFonts w:ascii="Arial" w:hAnsi="Arial" w:cs="Arial"/>
          <w:sz w:val="18"/>
          <w:szCs w:val="18"/>
        </w:rPr>
        <w:tab/>
      </w:r>
      <w:r w:rsidR="003C0666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Материаловедение и технологии материалов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22.04.02 </w:t>
      </w:r>
      <w:r w:rsidR="003C0666" w:rsidRPr="00E82E56">
        <w:rPr>
          <w:rFonts w:ascii="Arial" w:hAnsi="Arial" w:cs="Arial"/>
          <w:sz w:val="18"/>
          <w:szCs w:val="18"/>
        </w:rPr>
        <w:tab/>
      </w:r>
      <w:r w:rsidR="003C0666" w:rsidRPr="00E82E56">
        <w:rPr>
          <w:rFonts w:ascii="Arial" w:hAnsi="Arial" w:cs="Arial"/>
          <w:sz w:val="18"/>
          <w:szCs w:val="18"/>
        </w:rPr>
        <w:tab/>
      </w:r>
      <w:r w:rsidR="003C0666" w:rsidRPr="00E82E56">
        <w:rPr>
          <w:rFonts w:ascii="Arial" w:hAnsi="Arial" w:cs="Arial"/>
          <w:sz w:val="18"/>
          <w:szCs w:val="18"/>
        </w:rPr>
        <w:tab/>
      </w:r>
      <w:r w:rsidR="003C0666" w:rsidRPr="00E82E56">
        <w:rPr>
          <w:rFonts w:ascii="Arial" w:hAnsi="Arial" w:cs="Arial"/>
          <w:sz w:val="18"/>
          <w:szCs w:val="18"/>
        </w:rPr>
        <w:tab/>
      </w:r>
      <w:r w:rsidR="003C0666" w:rsidRPr="00E82E56">
        <w:rPr>
          <w:rFonts w:ascii="Arial" w:hAnsi="Arial" w:cs="Arial"/>
          <w:sz w:val="18"/>
          <w:szCs w:val="18"/>
        </w:rPr>
        <w:tab/>
      </w:r>
      <w:r w:rsidR="003C0666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Металлургия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22.06.01 </w:t>
      </w:r>
      <w:r w:rsidR="003C0666" w:rsidRPr="00E82E56">
        <w:rPr>
          <w:rFonts w:ascii="Arial" w:hAnsi="Arial" w:cs="Arial"/>
          <w:sz w:val="18"/>
          <w:szCs w:val="18"/>
        </w:rPr>
        <w:tab/>
      </w:r>
      <w:r w:rsidR="003C0666" w:rsidRPr="00E82E56">
        <w:rPr>
          <w:rFonts w:ascii="Arial" w:hAnsi="Arial" w:cs="Arial"/>
          <w:sz w:val="18"/>
          <w:szCs w:val="18"/>
        </w:rPr>
        <w:tab/>
      </w:r>
      <w:r w:rsidR="003C0666" w:rsidRPr="00E82E56">
        <w:rPr>
          <w:rFonts w:ascii="Arial" w:hAnsi="Arial" w:cs="Arial"/>
          <w:sz w:val="18"/>
          <w:szCs w:val="18"/>
        </w:rPr>
        <w:tab/>
      </w:r>
      <w:r w:rsidR="003C0666" w:rsidRPr="00E82E56">
        <w:rPr>
          <w:rFonts w:ascii="Arial" w:hAnsi="Arial" w:cs="Arial"/>
          <w:sz w:val="18"/>
          <w:szCs w:val="18"/>
        </w:rPr>
        <w:tab/>
      </w:r>
      <w:r w:rsidR="003C0666" w:rsidRPr="00E82E56">
        <w:rPr>
          <w:rFonts w:ascii="Arial" w:hAnsi="Arial" w:cs="Arial"/>
          <w:sz w:val="18"/>
          <w:szCs w:val="18"/>
        </w:rPr>
        <w:tab/>
      </w:r>
      <w:r w:rsidR="003C0666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Технологии материалов</w:t>
      </w:r>
    </w:p>
    <w:p w:rsidR="00126B16" w:rsidRPr="00E82E56" w:rsidRDefault="00126B16" w:rsidP="00855453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23.00.00 </w:t>
      </w:r>
      <w:r w:rsidR="007849B0" w:rsidRPr="00E82E56">
        <w:rPr>
          <w:rFonts w:ascii="Arial" w:hAnsi="Arial" w:cs="Arial"/>
          <w:sz w:val="18"/>
          <w:szCs w:val="18"/>
        </w:rPr>
        <w:tab/>
      </w:r>
      <w:r w:rsidR="007849B0" w:rsidRPr="00E82E56">
        <w:rPr>
          <w:rFonts w:ascii="Arial" w:hAnsi="Arial" w:cs="Arial"/>
          <w:sz w:val="18"/>
          <w:szCs w:val="18"/>
        </w:rPr>
        <w:tab/>
      </w:r>
      <w:r w:rsidR="007849B0" w:rsidRPr="00E82E56">
        <w:rPr>
          <w:rFonts w:ascii="Arial" w:hAnsi="Arial" w:cs="Arial"/>
          <w:sz w:val="18"/>
          <w:szCs w:val="18"/>
        </w:rPr>
        <w:tab/>
      </w:r>
      <w:r w:rsidR="007849B0" w:rsidRPr="00E82E56">
        <w:rPr>
          <w:rFonts w:ascii="Arial" w:hAnsi="Arial" w:cs="Arial"/>
          <w:sz w:val="18"/>
          <w:szCs w:val="18"/>
        </w:rPr>
        <w:tab/>
      </w:r>
      <w:r w:rsidR="007849B0" w:rsidRPr="00E82E56">
        <w:rPr>
          <w:rFonts w:ascii="Arial" w:hAnsi="Arial" w:cs="Arial"/>
          <w:sz w:val="18"/>
          <w:szCs w:val="18"/>
        </w:rPr>
        <w:tab/>
      </w:r>
      <w:r w:rsidR="007849B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ТЕХНИКА И ТЕХНОЛОГИИ НАЗЕМНОГО ТРАНСПОРТА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23.03.01 </w:t>
      </w:r>
      <w:r w:rsidR="009F3449" w:rsidRPr="00E82E56">
        <w:rPr>
          <w:rFonts w:ascii="Arial" w:hAnsi="Arial" w:cs="Arial"/>
          <w:sz w:val="18"/>
          <w:szCs w:val="18"/>
        </w:rPr>
        <w:tab/>
      </w:r>
      <w:r w:rsidR="009F3449" w:rsidRPr="00E82E56">
        <w:rPr>
          <w:rFonts w:ascii="Arial" w:hAnsi="Arial" w:cs="Arial"/>
          <w:sz w:val="18"/>
          <w:szCs w:val="18"/>
        </w:rPr>
        <w:tab/>
      </w:r>
      <w:r w:rsidR="009F3449" w:rsidRPr="00E82E56">
        <w:rPr>
          <w:rFonts w:ascii="Arial" w:hAnsi="Arial" w:cs="Arial"/>
          <w:sz w:val="18"/>
          <w:szCs w:val="18"/>
        </w:rPr>
        <w:tab/>
      </w:r>
      <w:r w:rsidR="009F3449" w:rsidRPr="00E82E56">
        <w:rPr>
          <w:rFonts w:ascii="Arial" w:hAnsi="Arial" w:cs="Arial"/>
          <w:sz w:val="18"/>
          <w:szCs w:val="18"/>
        </w:rPr>
        <w:tab/>
      </w:r>
      <w:r w:rsidR="009F3449" w:rsidRPr="00E82E56">
        <w:rPr>
          <w:rFonts w:ascii="Arial" w:hAnsi="Arial" w:cs="Arial"/>
          <w:sz w:val="18"/>
          <w:szCs w:val="18"/>
        </w:rPr>
        <w:tab/>
      </w:r>
      <w:r w:rsidR="009F344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транспортных процессов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23.03.02 </w:t>
      </w:r>
      <w:r w:rsidR="0033423C" w:rsidRPr="00E82E56">
        <w:rPr>
          <w:rFonts w:ascii="Arial" w:hAnsi="Arial" w:cs="Arial"/>
          <w:sz w:val="18"/>
          <w:szCs w:val="18"/>
        </w:rPr>
        <w:tab/>
      </w:r>
      <w:r w:rsidR="0033423C" w:rsidRPr="00E82E56">
        <w:rPr>
          <w:rFonts w:ascii="Arial" w:hAnsi="Arial" w:cs="Arial"/>
          <w:sz w:val="18"/>
          <w:szCs w:val="18"/>
        </w:rPr>
        <w:tab/>
      </w:r>
      <w:r w:rsidR="0033423C" w:rsidRPr="00E82E56">
        <w:rPr>
          <w:rFonts w:ascii="Arial" w:hAnsi="Arial" w:cs="Arial"/>
          <w:sz w:val="18"/>
          <w:szCs w:val="18"/>
        </w:rPr>
        <w:tab/>
      </w:r>
      <w:r w:rsidR="0033423C" w:rsidRPr="00E82E56">
        <w:rPr>
          <w:rFonts w:ascii="Arial" w:hAnsi="Arial" w:cs="Arial"/>
          <w:sz w:val="18"/>
          <w:szCs w:val="18"/>
        </w:rPr>
        <w:tab/>
      </w:r>
      <w:r w:rsidR="0033423C" w:rsidRPr="00E82E56">
        <w:rPr>
          <w:rFonts w:ascii="Arial" w:hAnsi="Arial" w:cs="Arial"/>
          <w:sz w:val="18"/>
          <w:szCs w:val="18"/>
        </w:rPr>
        <w:tab/>
      </w:r>
      <w:r w:rsidR="0033423C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Наземные транспортно-технологические комплексы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23.03.03 </w:t>
      </w:r>
      <w:r w:rsidR="0033423C" w:rsidRPr="00E82E56">
        <w:rPr>
          <w:rFonts w:ascii="Arial" w:hAnsi="Arial" w:cs="Arial"/>
          <w:sz w:val="18"/>
          <w:szCs w:val="18"/>
        </w:rPr>
        <w:tab/>
      </w:r>
      <w:r w:rsidR="0033423C" w:rsidRPr="00E82E56">
        <w:rPr>
          <w:rFonts w:ascii="Arial" w:hAnsi="Arial" w:cs="Arial"/>
          <w:sz w:val="18"/>
          <w:szCs w:val="18"/>
        </w:rPr>
        <w:tab/>
      </w:r>
      <w:r w:rsidR="0033423C" w:rsidRPr="00E82E56">
        <w:rPr>
          <w:rFonts w:ascii="Arial" w:hAnsi="Arial" w:cs="Arial"/>
          <w:sz w:val="18"/>
          <w:szCs w:val="18"/>
        </w:rPr>
        <w:tab/>
      </w:r>
      <w:r w:rsidR="0033423C" w:rsidRPr="00E82E56">
        <w:rPr>
          <w:rFonts w:ascii="Arial" w:hAnsi="Arial" w:cs="Arial"/>
          <w:sz w:val="18"/>
          <w:szCs w:val="18"/>
        </w:rPr>
        <w:tab/>
      </w:r>
      <w:r w:rsidR="0033423C" w:rsidRPr="00E82E56">
        <w:rPr>
          <w:rFonts w:ascii="Arial" w:hAnsi="Arial" w:cs="Arial"/>
          <w:sz w:val="18"/>
          <w:szCs w:val="18"/>
        </w:rPr>
        <w:tab/>
      </w:r>
      <w:r w:rsidR="0033423C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Эксплуатация транспортно-технологических машин и</w:t>
      </w:r>
      <w:r w:rsidR="0033423C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комплексов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23.04.01 </w:t>
      </w:r>
      <w:r w:rsidR="0033423C" w:rsidRPr="00E82E56">
        <w:rPr>
          <w:rFonts w:ascii="Arial" w:hAnsi="Arial" w:cs="Arial"/>
          <w:sz w:val="18"/>
          <w:szCs w:val="18"/>
        </w:rPr>
        <w:tab/>
      </w:r>
      <w:r w:rsidR="0033423C" w:rsidRPr="00E82E56">
        <w:rPr>
          <w:rFonts w:ascii="Arial" w:hAnsi="Arial" w:cs="Arial"/>
          <w:sz w:val="18"/>
          <w:szCs w:val="18"/>
        </w:rPr>
        <w:tab/>
      </w:r>
      <w:r w:rsidR="0033423C" w:rsidRPr="00E82E56">
        <w:rPr>
          <w:rFonts w:ascii="Arial" w:hAnsi="Arial" w:cs="Arial"/>
          <w:sz w:val="18"/>
          <w:szCs w:val="18"/>
        </w:rPr>
        <w:tab/>
      </w:r>
      <w:r w:rsidR="0033423C" w:rsidRPr="00E82E56">
        <w:rPr>
          <w:rFonts w:ascii="Arial" w:hAnsi="Arial" w:cs="Arial"/>
          <w:sz w:val="18"/>
          <w:szCs w:val="18"/>
        </w:rPr>
        <w:tab/>
      </w:r>
      <w:r w:rsidR="0033423C" w:rsidRPr="00E82E56">
        <w:rPr>
          <w:rFonts w:ascii="Arial" w:hAnsi="Arial" w:cs="Arial"/>
          <w:sz w:val="18"/>
          <w:szCs w:val="18"/>
        </w:rPr>
        <w:tab/>
      </w:r>
      <w:r w:rsidR="0033423C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транспортных процессов</w:t>
      </w:r>
    </w:p>
    <w:p w:rsidR="00126B16" w:rsidRPr="00E82E56" w:rsidRDefault="0033423C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23.04.02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Наземные транспортно-технологические комплексы</w:t>
      </w:r>
    </w:p>
    <w:p w:rsidR="00126B16" w:rsidRPr="00E82E56" w:rsidRDefault="0033423C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23.04.03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Эксплуатация транспортно-технологических машин и</w:t>
      </w:r>
      <w:r w:rsidRPr="00E82E56">
        <w:rPr>
          <w:rFonts w:ascii="Arial" w:hAnsi="Arial" w:cs="Arial"/>
          <w:sz w:val="18"/>
          <w:szCs w:val="18"/>
        </w:rPr>
        <w:t xml:space="preserve"> </w:t>
      </w:r>
      <w:r w:rsidR="00126B16" w:rsidRPr="00E82E56">
        <w:rPr>
          <w:rFonts w:ascii="Arial" w:hAnsi="Arial" w:cs="Arial"/>
          <w:sz w:val="18"/>
          <w:szCs w:val="18"/>
        </w:rPr>
        <w:t>комплексов</w:t>
      </w:r>
    </w:p>
    <w:p w:rsidR="00126B16" w:rsidRPr="00E82E56" w:rsidRDefault="00521319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23.05.01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Наземные транспортно-технологические средства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23.05.02 </w:t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Транспортные средства специального назначения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23.05.03 </w:t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Подвижной состав железных дорог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23.05.04 </w:t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Эксплуатация железных дорог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23.05.05 </w:t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Системы обеспечения движения поездов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23.05.06 </w:t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="0052131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Строительство железных дорог, мостов и транспортных</w:t>
      </w:r>
      <w:r w:rsidR="006E41FD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тоннелей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23.06.01 </w:t>
      </w:r>
      <w:r w:rsidR="001A0E51" w:rsidRPr="00E82E56">
        <w:rPr>
          <w:rFonts w:ascii="Arial" w:hAnsi="Arial" w:cs="Arial"/>
          <w:sz w:val="18"/>
          <w:szCs w:val="18"/>
        </w:rPr>
        <w:tab/>
      </w:r>
      <w:r w:rsidR="001A0E51" w:rsidRPr="00E82E56">
        <w:rPr>
          <w:rFonts w:ascii="Arial" w:hAnsi="Arial" w:cs="Arial"/>
          <w:sz w:val="18"/>
          <w:szCs w:val="18"/>
        </w:rPr>
        <w:tab/>
      </w:r>
      <w:r w:rsidR="001A0E51" w:rsidRPr="00E82E56">
        <w:rPr>
          <w:rFonts w:ascii="Arial" w:hAnsi="Arial" w:cs="Arial"/>
          <w:sz w:val="18"/>
          <w:szCs w:val="18"/>
        </w:rPr>
        <w:tab/>
      </w:r>
      <w:r w:rsidR="001A0E51" w:rsidRPr="00E82E56">
        <w:rPr>
          <w:rFonts w:ascii="Arial" w:hAnsi="Arial" w:cs="Arial"/>
          <w:sz w:val="18"/>
          <w:szCs w:val="18"/>
        </w:rPr>
        <w:tab/>
      </w:r>
      <w:r w:rsidR="001A0E51" w:rsidRPr="00E82E56">
        <w:rPr>
          <w:rFonts w:ascii="Arial" w:hAnsi="Arial" w:cs="Arial"/>
          <w:sz w:val="18"/>
          <w:szCs w:val="18"/>
        </w:rPr>
        <w:tab/>
      </w:r>
      <w:r w:rsidR="001A0E51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Техника и технологии наземного транспорта</w:t>
      </w:r>
    </w:p>
    <w:p w:rsidR="00126B16" w:rsidRPr="00E82E56" w:rsidRDefault="00126B16" w:rsidP="00855453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24.00.00 </w:t>
      </w:r>
      <w:r w:rsidR="001A0E51" w:rsidRPr="00E82E56">
        <w:rPr>
          <w:rFonts w:ascii="Arial" w:hAnsi="Arial" w:cs="Arial"/>
          <w:sz w:val="18"/>
          <w:szCs w:val="18"/>
        </w:rPr>
        <w:tab/>
      </w:r>
      <w:r w:rsidR="001A0E51" w:rsidRPr="00E82E56">
        <w:rPr>
          <w:rFonts w:ascii="Arial" w:hAnsi="Arial" w:cs="Arial"/>
          <w:sz w:val="18"/>
          <w:szCs w:val="18"/>
        </w:rPr>
        <w:tab/>
      </w:r>
      <w:r w:rsidR="001A0E51" w:rsidRPr="00E82E56">
        <w:rPr>
          <w:rFonts w:ascii="Arial" w:hAnsi="Arial" w:cs="Arial"/>
          <w:sz w:val="18"/>
          <w:szCs w:val="18"/>
        </w:rPr>
        <w:tab/>
      </w:r>
      <w:r w:rsidR="001A0E51" w:rsidRPr="00E82E56">
        <w:rPr>
          <w:rFonts w:ascii="Arial" w:hAnsi="Arial" w:cs="Arial"/>
          <w:sz w:val="18"/>
          <w:szCs w:val="18"/>
        </w:rPr>
        <w:tab/>
      </w:r>
      <w:r w:rsidR="001A0E51" w:rsidRPr="00E82E56">
        <w:rPr>
          <w:rFonts w:ascii="Arial" w:hAnsi="Arial" w:cs="Arial"/>
          <w:sz w:val="18"/>
          <w:szCs w:val="18"/>
        </w:rPr>
        <w:tab/>
      </w:r>
      <w:r w:rsidR="001A0E51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АВИАЦИОННАЯ И РАКЕТНО-КОСМИЧЕСКАЯ ТЕХНИКА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24.03.01 </w:t>
      </w:r>
      <w:r w:rsidR="00532C8E" w:rsidRPr="00E82E56">
        <w:rPr>
          <w:rFonts w:ascii="Arial" w:hAnsi="Arial" w:cs="Arial"/>
          <w:sz w:val="18"/>
          <w:szCs w:val="18"/>
        </w:rPr>
        <w:tab/>
      </w:r>
      <w:r w:rsidR="00532C8E" w:rsidRPr="00E82E56">
        <w:rPr>
          <w:rFonts w:ascii="Arial" w:hAnsi="Arial" w:cs="Arial"/>
          <w:sz w:val="18"/>
          <w:szCs w:val="18"/>
        </w:rPr>
        <w:tab/>
      </w:r>
      <w:r w:rsidR="00532C8E" w:rsidRPr="00E82E56">
        <w:rPr>
          <w:rFonts w:ascii="Arial" w:hAnsi="Arial" w:cs="Arial"/>
          <w:sz w:val="18"/>
          <w:szCs w:val="18"/>
        </w:rPr>
        <w:tab/>
      </w:r>
      <w:r w:rsidR="00532C8E" w:rsidRPr="00E82E56">
        <w:rPr>
          <w:rFonts w:ascii="Arial" w:hAnsi="Arial" w:cs="Arial"/>
          <w:sz w:val="18"/>
          <w:szCs w:val="18"/>
        </w:rPr>
        <w:tab/>
      </w:r>
      <w:r w:rsidR="00532C8E" w:rsidRPr="00E82E56">
        <w:rPr>
          <w:rFonts w:ascii="Arial" w:hAnsi="Arial" w:cs="Arial"/>
          <w:sz w:val="18"/>
          <w:szCs w:val="18"/>
        </w:rPr>
        <w:tab/>
      </w:r>
      <w:r w:rsidR="00532C8E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Ракетные комплексы и космонавтика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24.03.02 </w:t>
      </w:r>
      <w:r w:rsidR="00E906FC" w:rsidRPr="00E82E56">
        <w:rPr>
          <w:rFonts w:ascii="Arial" w:hAnsi="Arial" w:cs="Arial"/>
          <w:sz w:val="18"/>
          <w:szCs w:val="18"/>
        </w:rPr>
        <w:tab/>
      </w:r>
      <w:r w:rsidR="00E906FC" w:rsidRPr="00E82E56">
        <w:rPr>
          <w:rFonts w:ascii="Arial" w:hAnsi="Arial" w:cs="Arial"/>
          <w:sz w:val="18"/>
          <w:szCs w:val="18"/>
        </w:rPr>
        <w:tab/>
      </w:r>
      <w:r w:rsidR="00E906FC" w:rsidRPr="00E82E56">
        <w:rPr>
          <w:rFonts w:ascii="Arial" w:hAnsi="Arial" w:cs="Arial"/>
          <w:sz w:val="18"/>
          <w:szCs w:val="18"/>
        </w:rPr>
        <w:tab/>
      </w:r>
      <w:r w:rsidR="00E906FC" w:rsidRPr="00E82E56">
        <w:rPr>
          <w:rFonts w:ascii="Arial" w:hAnsi="Arial" w:cs="Arial"/>
          <w:sz w:val="18"/>
          <w:szCs w:val="18"/>
        </w:rPr>
        <w:tab/>
      </w:r>
      <w:r w:rsidR="00E906FC" w:rsidRPr="00E82E56">
        <w:rPr>
          <w:rFonts w:ascii="Arial" w:hAnsi="Arial" w:cs="Arial"/>
          <w:sz w:val="18"/>
          <w:szCs w:val="18"/>
        </w:rPr>
        <w:tab/>
      </w:r>
      <w:r w:rsidR="00E906FC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Системы управления движением и навигация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24.03.03 </w:t>
      </w:r>
      <w:r w:rsidR="00E906FC" w:rsidRPr="00E82E56">
        <w:rPr>
          <w:rFonts w:ascii="Arial" w:hAnsi="Arial" w:cs="Arial"/>
          <w:sz w:val="18"/>
          <w:szCs w:val="18"/>
        </w:rPr>
        <w:tab/>
      </w:r>
      <w:r w:rsidR="00E906FC" w:rsidRPr="00E82E56">
        <w:rPr>
          <w:rFonts w:ascii="Arial" w:hAnsi="Arial" w:cs="Arial"/>
          <w:sz w:val="18"/>
          <w:szCs w:val="18"/>
        </w:rPr>
        <w:tab/>
      </w:r>
      <w:r w:rsidR="00E906FC" w:rsidRPr="00E82E56">
        <w:rPr>
          <w:rFonts w:ascii="Arial" w:hAnsi="Arial" w:cs="Arial"/>
          <w:sz w:val="18"/>
          <w:szCs w:val="18"/>
        </w:rPr>
        <w:tab/>
      </w:r>
      <w:r w:rsidR="00E906FC" w:rsidRPr="00E82E56">
        <w:rPr>
          <w:rFonts w:ascii="Arial" w:hAnsi="Arial" w:cs="Arial"/>
          <w:sz w:val="18"/>
          <w:szCs w:val="18"/>
        </w:rPr>
        <w:tab/>
      </w:r>
      <w:r w:rsidR="00E906FC" w:rsidRPr="00E82E56">
        <w:rPr>
          <w:rFonts w:ascii="Arial" w:hAnsi="Arial" w:cs="Arial"/>
          <w:sz w:val="18"/>
          <w:szCs w:val="18"/>
        </w:rPr>
        <w:tab/>
      </w:r>
      <w:r w:rsidR="00E906FC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Баллистика и гидроаэродинамика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24.03.04 </w:t>
      </w:r>
      <w:r w:rsidR="00E906FC" w:rsidRPr="00E82E56">
        <w:rPr>
          <w:rFonts w:ascii="Arial" w:hAnsi="Arial" w:cs="Arial"/>
          <w:sz w:val="18"/>
          <w:szCs w:val="18"/>
        </w:rPr>
        <w:tab/>
      </w:r>
      <w:r w:rsidR="00E906FC" w:rsidRPr="00E82E56">
        <w:rPr>
          <w:rFonts w:ascii="Arial" w:hAnsi="Arial" w:cs="Arial"/>
          <w:sz w:val="18"/>
          <w:szCs w:val="18"/>
        </w:rPr>
        <w:tab/>
      </w:r>
      <w:r w:rsidR="00E906FC" w:rsidRPr="00E82E56">
        <w:rPr>
          <w:rFonts w:ascii="Arial" w:hAnsi="Arial" w:cs="Arial"/>
          <w:sz w:val="18"/>
          <w:szCs w:val="18"/>
        </w:rPr>
        <w:tab/>
      </w:r>
      <w:r w:rsidR="00E906FC" w:rsidRPr="00E82E56">
        <w:rPr>
          <w:rFonts w:ascii="Arial" w:hAnsi="Arial" w:cs="Arial"/>
          <w:sz w:val="18"/>
          <w:szCs w:val="18"/>
        </w:rPr>
        <w:tab/>
      </w:r>
      <w:r w:rsidR="00E906FC" w:rsidRPr="00E82E56">
        <w:rPr>
          <w:rFonts w:ascii="Arial" w:hAnsi="Arial" w:cs="Arial"/>
          <w:sz w:val="18"/>
          <w:szCs w:val="18"/>
        </w:rPr>
        <w:tab/>
      </w:r>
      <w:r w:rsidR="00E906FC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Авиастроение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24.03.05 </w:t>
      </w:r>
      <w:r w:rsidR="00B508F4" w:rsidRPr="00E82E56">
        <w:rPr>
          <w:rFonts w:ascii="Arial" w:hAnsi="Arial" w:cs="Arial"/>
          <w:sz w:val="18"/>
          <w:szCs w:val="18"/>
        </w:rPr>
        <w:tab/>
      </w:r>
      <w:r w:rsidR="00B508F4" w:rsidRPr="00E82E56">
        <w:rPr>
          <w:rFonts w:ascii="Arial" w:hAnsi="Arial" w:cs="Arial"/>
          <w:sz w:val="18"/>
          <w:szCs w:val="18"/>
        </w:rPr>
        <w:tab/>
      </w:r>
      <w:r w:rsidR="00B508F4" w:rsidRPr="00E82E56">
        <w:rPr>
          <w:rFonts w:ascii="Arial" w:hAnsi="Arial" w:cs="Arial"/>
          <w:sz w:val="18"/>
          <w:szCs w:val="18"/>
        </w:rPr>
        <w:tab/>
      </w:r>
      <w:r w:rsidR="00B508F4" w:rsidRPr="00E82E56">
        <w:rPr>
          <w:rFonts w:ascii="Arial" w:hAnsi="Arial" w:cs="Arial"/>
          <w:sz w:val="18"/>
          <w:szCs w:val="18"/>
        </w:rPr>
        <w:tab/>
      </w:r>
      <w:r w:rsidR="00B508F4" w:rsidRPr="00E82E56">
        <w:rPr>
          <w:rFonts w:ascii="Arial" w:hAnsi="Arial" w:cs="Arial"/>
          <w:sz w:val="18"/>
          <w:szCs w:val="18"/>
        </w:rPr>
        <w:tab/>
      </w:r>
      <w:r w:rsidR="00B508F4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Двигатели летательных аппаратов</w:t>
      </w:r>
    </w:p>
    <w:p w:rsidR="00126B16" w:rsidRPr="00E82E56" w:rsidRDefault="00DB6A83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</w:t>
      </w:r>
      <w:r w:rsidR="00126B16" w:rsidRPr="00E82E56">
        <w:rPr>
          <w:rFonts w:ascii="Arial" w:hAnsi="Arial" w:cs="Arial"/>
          <w:sz w:val="18"/>
          <w:szCs w:val="18"/>
        </w:rPr>
        <w:t xml:space="preserve">4.04.01 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Ракетные комплексы и космонавтика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24.04.02 </w:t>
      </w:r>
      <w:r w:rsidR="00DB6A83" w:rsidRPr="00E82E56">
        <w:rPr>
          <w:rFonts w:ascii="Arial" w:hAnsi="Arial" w:cs="Arial"/>
          <w:sz w:val="18"/>
          <w:szCs w:val="18"/>
        </w:rPr>
        <w:tab/>
      </w:r>
      <w:r w:rsidR="00DB6A83" w:rsidRPr="00E82E56">
        <w:rPr>
          <w:rFonts w:ascii="Arial" w:hAnsi="Arial" w:cs="Arial"/>
          <w:sz w:val="18"/>
          <w:szCs w:val="18"/>
        </w:rPr>
        <w:tab/>
      </w:r>
      <w:r w:rsidR="00DB6A83" w:rsidRPr="00E82E56">
        <w:rPr>
          <w:rFonts w:ascii="Arial" w:hAnsi="Arial" w:cs="Arial"/>
          <w:sz w:val="18"/>
          <w:szCs w:val="18"/>
        </w:rPr>
        <w:tab/>
      </w:r>
      <w:r w:rsidR="00DB6A83" w:rsidRPr="00E82E56">
        <w:rPr>
          <w:rFonts w:ascii="Arial" w:hAnsi="Arial" w:cs="Arial"/>
          <w:sz w:val="18"/>
          <w:szCs w:val="18"/>
        </w:rPr>
        <w:tab/>
      </w:r>
      <w:r w:rsidR="00DB6A83" w:rsidRPr="00E82E56">
        <w:rPr>
          <w:rFonts w:ascii="Arial" w:hAnsi="Arial" w:cs="Arial"/>
          <w:sz w:val="18"/>
          <w:szCs w:val="18"/>
        </w:rPr>
        <w:tab/>
      </w:r>
      <w:r w:rsidR="00DB6A8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Системы управления движением и навигация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24.04.03 </w:t>
      </w:r>
      <w:r w:rsidR="00DB6A83" w:rsidRPr="00E82E56">
        <w:rPr>
          <w:rFonts w:ascii="Arial" w:hAnsi="Arial" w:cs="Arial"/>
          <w:sz w:val="18"/>
          <w:szCs w:val="18"/>
        </w:rPr>
        <w:tab/>
      </w:r>
      <w:r w:rsidR="00DB6A83" w:rsidRPr="00E82E56">
        <w:rPr>
          <w:rFonts w:ascii="Arial" w:hAnsi="Arial" w:cs="Arial"/>
          <w:sz w:val="18"/>
          <w:szCs w:val="18"/>
        </w:rPr>
        <w:tab/>
      </w:r>
      <w:r w:rsidR="00DB6A83" w:rsidRPr="00E82E56">
        <w:rPr>
          <w:rFonts w:ascii="Arial" w:hAnsi="Arial" w:cs="Arial"/>
          <w:sz w:val="18"/>
          <w:szCs w:val="18"/>
        </w:rPr>
        <w:tab/>
      </w:r>
      <w:r w:rsidR="00DB6A83" w:rsidRPr="00E82E56">
        <w:rPr>
          <w:rFonts w:ascii="Arial" w:hAnsi="Arial" w:cs="Arial"/>
          <w:sz w:val="18"/>
          <w:szCs w:val="18"/>
        </w:rPr>
        <w:tab/>
      </w:r>
      <w:r w:rsidR="00DB6A83" w:rsidRPr="00E82E56">
        <w:rPr>
          <w:rFonts w:ascii="Arial" w:hAnsi="Arial" w:cs="Arial"/>
          <w:sz w:val="18"/>
          <w:szCs w:val="18"/>
        </w:rPr>
        <w:tab/>
      </w:r>
      <w:r w:rsidR="00DB6A8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Баллистика и гидроаэродинамика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24.04.04 </w:t>
      </w:r>
      <w:r w:rsidR="00DB6A83" w:rsidRPr="00E82E56">
        <w:rPr>
          <w:rFonts w:ascii="Arial" w:hAnsi="Arial" w:cs="Arial"/>
          <w:sz w:val="18"/>
          <w:szCs w:val="18"/>
        </w:rPr>
        <w:tab/>
      </w:r>
      <w:r w:rsidR="00DB6A83" w:rsidRPr="00E82E56">
        <w:rPr>
          <w:rFonts w:ascii="Arial" w:hAnsi="Arial" w:cs="Arial"/>
          <w:sz w:val="18"/>
          <w:szCs w:val="18"/>
        </w:rPr>
        <w:tab/>
      </w:r>
      <w:r w:rsidR="00DB6A83" w:rsidRPr="00E82E56">
        <w:rPr>
          <w:rFonts w:ascii="Arial" w:hAnsi="Arial" w:cs="Arial"/>
          <w:sz w:val="18"/>
          <w:szCs w:val="18"/>
        </w:rPr>
        <w:tab/>
      </w:r>
      <w:r w:rsidR="00DB6A83" w:rsidRPr="00E82E56">
        <w:rPr>
          <w:rFonts w:ascii="Arial" w:hAnsi="Arial" w:cs="Arial"/>
          <w:sz w:val="18"/>
          <w:szCs w:val="18"/>
        </w:rPr>
        <w:tab/>
      </w:r>
      <w:r w:rsidR="00DB6A83" w:rsidRPr="00E82E56">
        <w:rPr>
          <w:rFonts w:ascii="Arial" w:hAnsi="Arial" w:cs="Arial"/>
          <w:sz w:val="18"/>
          <w:szCs w:val="18"/>
        </w:rPr>
        <w:tab/>
      </w:r>
      <w:r w:rsidR="00DB6A8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Авиастроение</w:t>
      </w:r>
    </w:p>
    <w:p w:rsidR="00126B16" w:rsidRPr="00E82E56" w:rsidRDefault="00126B16" w:rsidP="002C159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24.04.05 </w:t>
      </w:r>
      <w:r w:rsidR="0084597B" w:rsidRPr="00E82E56">
        <w:rPr>
          <w:rFonts w:ascii="Arial" w:hAnsi="Arial" w:cs="Arial"/>
          <w:sz w:val="18"/>
          <w:szCs w:val="18"/>
        </w:rPr>
        <w:tab/>
      </w:r>
      <w:r w:rsidR="0084597B" w:rsidRPr="00E82E56">
        <w:rPr>
          <w:rFonts w:ascii="Arial" w:hAnsi="Arial" w:cs="Arial"/>
          <w:sz w:val="18"/>
          <w:szCs w:val="18"/>
        </w:rPr>
        <w:tab/>
      </w:r>
      <w:r w:rsidR="0084597B" w:rsidRPr="00E82E56">
        <w:rPr>
          <w:rFonts w:ascii="Arial" w:hAnsi="Arial" w:cs="Arial"/>
          <w:sz w:val="18"/>
          <w:szCs w:val="18"/>
        </w:rPr>
        <w:tab/>
      </w:r>
      <w:r w:rsidR="0084597B" w:rsidRPr="00E82E56">
        <w:rPr>
          <w:rFonts w:ascii="Arial" w:hAnsi="Arial" w:cs="Arial"/>
          <w:sz w:val="18"/>
          <w:szCs w:val="18"/>
        </w:rPr>
        <w:tab/>
      </w:r>
      <w:r w:rsidR="0084597B" w:rsidRPr="00E82E56">
        <w:rPr>
          <w:rFonts w:ascii="Arial" w:hAnsi="Arial" w:cs="Arial"/>
          <w:sz w:val="18"/>
          <w:szCs w:val="18"/>
        </w:rPr>
        <w:tab/>
      </w:r>
      <w:r w:rsidR="0084597B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Двигатели летательных аппаратов</w:t>
      </w:r>
    </w:p>
    <w:p w:rsidR="001637D9" w:rsidRPr="00E82E56" w:rsidRDefault="008019AA" w:rsidP="008019AA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ind w:left="3538" w:hanging="3538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24.05.01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 xml:space="preserve">Проектирование, производство и эксплуатация ракет </w:t>
      </w:r>
    </w:p>
    <w:p w:rsidR="008019AA" w:rsidRPr="00E82E56" w:rsidRDefault="001637D9" w:rsidP="008019AA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ind w:left="3538" w:hanging="3538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8019AA" w:rsidRPr="00E82E56">
        <w:rPr>
          <w:rFonts w:ascii="Arial" w:hAnsi="Arial" w:cs="Arial"/>
          <w:sz w:val="18"/>
          <w:szCs w:val="18"/>
        </w:rPr>
        <w:t>и ракетно-космических комплексов</w:t>
      </w:r>
    </w:p>
    <w:p w:rsidR="00126B16" w:rsidRPr="00E82E56" w:rsidRDefault="00126B16" w:rsidP="0085238C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ind w:left="3538" w:hanging="3538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24.05.02 </w:t>
      </w:r>
      <w:r w:rsidR="00C66A93" w:rsidRPr="00E82E56">
        <w:rPr>
          <w:rFonts w:ascii="Arial" w:hAnsi="Arial" w:cs="Arial"/>
          <w:sz w:val="18"/>
          <w:szCs w:val="18"/>
        </w:rPr>
        <w:tab/>
      </w:r>
      <w:r w:rsidR="00C66A93" w:rsidRPr="00E82E56">
        <w:rPr>
          <w:rFonts w:ascii="Arial" w:hAnsi="Arial" w:cs="Arial"/>
          <w:sz w:val="18"/>
          <w:szCs w:val="18"/>
        </w:rPr>
        <w:tab/>
      </w:r>
      <w:r w:rsidR="00C66A93" w:rsidRPr="00E82E56">
        <w:rPr>
          <w:rFonts w:ascii="Arial" w:hAnsi="Arial" w:cs="Arial"/>
          <w:sz w:val="18"/>
          <w:szCs w:val="18"/>
        </w:rPr>
        <w:tab/>
      </w:r>
      <w:r w:rsidR="00C66A93" w:rsidRPr="00E82E56">
        <w:rPr>
          <w:rFonts w:ascii="Arial" w:hAnsi="Arial" w:cs="Arial"/>
          <w:sz w:val="18"/>
          <w:szCs w:val="18"/>
        </w:rPr>
        <w:tab/>
      </w:r>
      <w:r w:rsidR="00C66A93" w:rsidRPr="00E82E56">
        <w:rPr>
          <w:rFonts w:ascii="Arial" w:hAnsi="Arial" w:cs="Arial"/>
          <w:sz w:val="18"/>
          <w:szCs w:val="18"/>
        </w:rPr>
        <w:tab/>
      </w:r>
      <w:r w:rsidR="00C66A9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Проектирование авиационных и ракетных двигателей</w:t>
      </w:r>
    </w:p>
    <w:p w:rsidR="00126B16" w:rsidRPr="00E82E56" w:rsidRDefault="00126B16" w:rsidP="00C66A9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24.05.03</w:t>
      </w:r>
      <w:r w:rsidR="00C66A93" w:rsidRPr="00E82E56">
        <w:rPr>
          <w:rFonts w:ascii="Arial" w:hAnsi="Arial" w:cs="Arial"/>
          <w:sz w:val="18"/>
          <w:szCs w:val="18"/>
        </w:rPr>
        <w:tab/>
      </w:r>
      <w:r w:rsidR="00C66A93" w:rsidRPr="00E82E56">
        <w:rPr>
          <w:rFonts w:ascii="Arial" w:hAnsi="Arial" w:cs="Arial"/>
          <w:sz w:val="18"/>
          <w:szCs w:val="18"/>
        </w:rPr>
        <w:tab/>
      </w:r>
      <w:r w:rsidR="00C66A93" w:rsidRPr="00E82E56">
        <w:rPr>
          <w:rFonts w:ascii="Arial" w:hAnsi="Arial" w:cs="Arial"/>
          <w:sz w:val="18"/>
          <w:szCs w:val="18"/>
        </w:rPr>
        <w:tab/>
      </w:r>
      <w:r w:rsidR="00C66A93" w:rsidRPr="00E82E56">
        <w:rPr>
          <w:rFonts w:ascii="Arial" w:hAnsi="Arial" w:cs="Arial"/>
          <w:sz w:val="18"/>
          <w:szCs w:val="18"/>
        </w:rPr>
        <w:tab/>
      </w:r>
      <w:r w:rsidR="00C66A93" w:rsidRPr="00E82E56">
        <w:rPr>
          <w:rFonts w:ascii="Arial" w:hAnsi="Arial" w:cs="Arial"/>
          <w:sz w:val="18"/>
          <w:szCs w:val="18"/>
        </w:rPr>
        <w:tab/>
      </w:r>
      <w:r w:rsidR="00C66A9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Испытание летательных аппаратов</w:t>
      </w:r>
    </w:p>
    <w:p w:rsidR="00126B16" w:rsidRPr="00E82E56" w:rsidRDefault="00C66A93" w:rsidP="00C66A9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24.05.04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Навигационно-баллистическое обеспечение применения</w:t>
      </w:r>
    </w:p>
    <w:p w:rsidR="00126B16" w:rsidRPr="00E82E56" w:rsidRDefault="00C66A93" w:rsidP="00C66A9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космической техники</w:t>
      </w:r>
    </w:p>
    <w:p w:rsidR="00126B16" w:rsidRPr="00E82E56" w:rsidRDefault="00126B16" w:rsidP="0085238C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24.05.05 </w:t>
      </w:r>
      <w:r w:rsidR="0085238C" w:rsidRPr="00E82E56">
        <w:rPr>
          <w:rFonts w:ascii="Arial" w:hAnsi="Arial" w:cs="Arial"/>
          <w:sz w:val="18"/>
          <w:szCs w:val="18"/>
        </w:rPr>
        <w:tab/>
      </w:r>
      <w:r w:rsidR="0085238C" w:rsidRPr="00E82E56">
        <w:rPr>
          <w:rFonts w:ascii="Arial" w:hAnsi="Arial" w:cs="Arial"/>
          <w:sz w:val="18"/>
          <w:szCs w:val="18"/>
        </w:rPr>
        <w:tab/>
      </w:r>
      <w:r w:rsidR="0085238C" w:rsidRPr="00E82E56">
        <w:rPr>
          <w:rFonts w:ascii="Arial" w:hAnsi="Arial" w:cs="Arial"/>
          <w:sz w:val="18"/>
          <w:szCs w:val="18"/>
        </w:rPr>
        <w:tab/>
      </w:r>
      <w:r w:rsidR="0085238C" w:rsidRPr="00E82E56">
        <w:rPr>
          <w:rFonts w:ascii="Arial" w:hAnsi="Arial" w:cs="Arial"/>
          <w:sz w:val="18"/>
          <w:szCs w:val="18"/>
        </w:rPr>
        <w:tab/>
      </w:r>
      <w:r w:rsidR="0085238C" w:rsidRPr="00E82E56">
        <w:rPr>
          <w:rFonts w:ascii="Arial" w:hAnsi="Arial" w:cs="Arial"/>
          <w:sz w:val="18"/>
          <w:szCs w:val="18"/>
        </w:rPr>
        <w:tab/>
      </w:r>
      <w:r w:rsidR="0085238C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Интегрированные системы летательных аппаратов</w:t>
      </w:r>
    </w:p>
    <w:p w:rsidR="00126B16" w:rsidRPr="00E82E56" w:rsidRDefault="00126B16" w:rsidP="0085238C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24.05.06 </w:t>
      </w:r>
      <w:r w:rsidR="0085238C" w:rsidRPr="00E82E56">
        <w:rPr>
          <w:rFonts w:ascii="Arial" w:hAnsi="Arial" w:cs="Arial"/>
          <w:sz w:val="18"/>
          <w:szCs w:val="18"/>
        </w:rPr>
        <w:tab/>
      </w:r>
      <w:r w:rsidR="0085238C" w:rsidRPr="00E82E56">
        <w:rPr>
          <w:rFonts w:ascii="Arial" w:hAnsi="Arial" w:cs="Arial"/>
          <w:sz w:val="18"/>
          <w:szCs w:val="18"/>
        </w:rPr>
        <w:tab/>
      </w:r>
      <w:r w:rsidR="0085238C" w:rsidRPr="00E82E56">
        <w:rPr>
          <w:rFonts w:ascii="Arial" w:hAnsi="Arial" w:cs="Arial"/>
          <w:sz w:val="18"/>
          <w:szCs w:val="18"/>
        </w:rPr>
        <w:tab/>
      </w:r>
      <w:r w:rsidR="0085238C" w:rsidRPr="00E82E56">
        <w:rPr>
          <w:rFonts w:ascii="Arial" w:hAnsi="Arial" w:cs="Arial"/>
          <w:sz w:val="18"/>
          <w:szCs w:val="18"/>
        </w:rPr>
        <w:tab/>
      </w:r>
      <w:r w:rsidR="0085238C" w:rsidRPr="00E82E56">
        <w:rPr>
          <w:rFonts w:ascii="Arial" w:hAnsi="Arial" w:cs="Arial"/>
          <w:sz w:val="18"/>
          <w:szCs w:val="18"/>
        </w:rPr>
        <w:tab/>
      </w:r>
      <w:r w:rsidR="0085238C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Системы управления летательными аппаратами</w:t>
      </w:r>
    </w:p>
    <w:p w:rsidR="00126B16" w:rsidRPr="00E82E56" w:rsidRDefault="00126B16" w:rsidP="0085238C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24.05.07 </w:t>
      </w:r>
      <w:r w:rsidR="0085238C" w:rsidRPr="00E82E56">
        <w:rPr>
          <w:rFonts w:ascii="Arial" w:hAnsi="Arial" w:cs="Arial"/>
          <w:sz w:val="18"/>
          <w:szCs w:val="18"/>
        </w:rPr>
        <w:tab/>
      </w:r>
      <w:r w:rsidR="0085238C" w:rsidRPr="00E82E56">
        <w:rPr>
          <w:rFonts w:ascii="Arial" w:hAnsi="Arial" w:cs="Arial"/>
          <w:sz w:val="18"/>
          <w:szCs w:val="18"/>
        </w:rPr>
        <w:tab/>
      </w:r>
      <w:r w:rsidR="0085238C" w:rsidRPr="00E82E56">
        <w:rPr>
          <w:rFonts w:ascii="Arial" w:hAnsi="Arial" w:cs="Arial"/>
          <w:sz w:val="18"/>
          <w:szCs w:val="18"/>
        </w:rPr>
        <w:tab/>
      </w:r>
      <w:r w:rsidR="0085238C" w:rsidRPr="00E82E56">
        <w:rPr>
          <w:rFonts w:ascii="Arial" w:hAnsi="Arial" w:cs="Arial"/>
          <w:sz w:val="18"/>
          <w:szCs w:val="18"/>
        </w:rPr>
        <w:tab/>
      </w:r>
      <w:r w:rsidR="0085238C" w:rsidRPr="00E82E56">
        <w:rPr>
          <w:rFonts w:ascii="Arial" w:hAnsi="Arial" w:cs="Arial"/>
          <w:sz w:val="18"/>
          <w:szCs w:val="18"/>
        </w:rPr>
        <w:tab/>
      </w:r>
      <w:r w:rsidR="0085238C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Самолето- и вертолетостроение</w:t>
      </w:r>
    </w:p>
    <w:p w:rsidR="00126B16" w:rsidRPr="00E82E56" w:rsidRDefault="00126B16" w:rsidP="0085238C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24.06.01 </w:t>
      </w:r>
      <w:r w:rsidR="0085238C" w:rsidRPr="00E82E56">
        <w:rPr>
          <w:rFonts w:ascii="Arial" w:hAnsi="Arial" w:cs="Arial"/>
          <w:sz w:val="18"/>
          <w:szCs w:val="18"/>
        </w:rPr>
        <w:tab/>
      </w:r>
      <w:r w:rsidR="0085238C" w:rsidRPr="00E82E56">
        <w:rPr>
          <w:rFonts w:ascii="Arial" w:hAnsi="Arial" w:cs="Arial"/>
          <w:sz w:val="18"/>
          <w:szCs w:val="18"/>
        </w:rPr>
        <w:tab/>
      </w:r>
      <w:r w:rsidR="0085238C" w:rsidRPr="00E82E56">
        <w:rPr>
          <w:rFonts w:ascii="Arial" w:hAnsi="Arial" w:cs="Arial"/>
          <w:sz w:val="18"/>
          <w:szCs w:val="18"/>
        </w:rPr>
        <w:tab/>
      </w:r>
      <w:r w:rsidR="0085238C" w:rsidRPr="00E82E56">
        <w:rPr>
          <w:rFonts w:ascii="Arial" w:hAnsi="Arial" w:cs="Arial"/>
          <w:sz w:val="18"/>
          <w:szCs w:val="18"/>
        </w:rPr>
        <w:tab/>
      </w:r>
      <w:r w:rsidR="0085238C" w:rsidRPr="00E82E56">
        <w:rPr>
          <w:rFonts w:ascii="Arial" w:hAnsi="Arial" w:cs="Arial"/>
          <w:sz w:val="18"/>
          <w:szCs w:val="18"/>
        </w:rPr>
        <w:tab/>
      </w:r>
      <w:r w:rsidR="0085238C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Авиационная и ракетно-космическая техника</w:t>
      </w:r>
    </w:p>
    <w:p w:rsidR="00126B16" w:rsidRPr="00E82E56" w:rsidRDefault="004B0A8B" w:rsidP="004B0A8B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25.00.00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АЭРОНАВИГАЦИЯ И ЭКСПЛУАТАЦИЯ АВИАЦИОННО</w:t>
      </w:r>
      <w:r w:rsidR="008962FB" w:rsidRPr="00E82E56">
        <w:rPr>
          <w:rFonts w:ascii="Arial" w:hAnsi="Arial" w:cs="Arial"/>
          <w:sz w:val="18"/>
          <w:szCs w:val="18"/>
        </w:rPr>
        <w:t>Й</w:t>
      </w:r>
    </w:p>
    <w:p w:rsidR="00126B16" w:rsidRPr="00E82E56" w:rsidRDefault="004B0A8B" w:rsidP="00855453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И РАКЕТНО-КОСМИЧЕСКОЙ ТЕХНИКИ</w:t>
      </w:r>
    </w:p>
    <w:p w:rsidR="00126B16" w:rsidRPr="00E82E56" w:rsidRDefault="00126B16" w:rsidP="00343E0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25.03.01</w:t>
      </w:r>
      <w:r w:rsidR="008900E5" w:rsidRPr="00E82E56">
        <w:rPr>
          <w:rFonts w:ascii="Arial" w:hAnsi="Arial" w:cs="Arial"/>
          <w:sz w:val="18"/>
          <w:szCs w:val="18"/>
        </w:rPr>
        <w:tab/>
      </w:r>
      <w:r w:rsidR="008900E5" w:rsidRPr="00E82E56">
        <w:rPr>
          <w:rFonts w:ascii="Arial" w:hAnsi="Arial" w:cs="Arial"/>
          <w:sz w:val="18"/>
          <w:szCs w:val="18"/>
        </w:rPr>
        <w:tab/>
      </w:r>
      <w:r w:rsidR="008900E5" w:rsidRPr="00E82E56">
        <w:rPr>
          <w:rFonts w:ascii="Arial" w:hAnsi="Arial" w:cs="Arial"/>
          <w:sz w:val="18"/>
          <w:szCs w:val="18"/>
        </w:rPr>
        <w:tab/>
      </w:r>
      <w:r w:rsidR="008900E5" w:rsidRPr="00E82E56">
        <w:rPr>
          <w:rFonts w:ascii="Arial" w:hAnsi="Arial" w:cs="Arial"/>
          <w:sz w:val="18"/>
          <w:szCs w:val="18"/>
        </w:rPr>
        <w:tab/>
      </w:r>
      <w:r w:rsidR="008900E5" w:rsidRPr="00E82E56">
        <w:rPr>
          <w:rFonts w:ascii="Arial" w:hAnsi="Arial" w:cs="Arial"/>
          <w:sz w:val="18"/>
          <w:szCs w:val="18"/>
        </w:rPr>
        <w:tab/>
      </w:r>
      <w:r w:rsidR="008900E5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Техническая эксплуатация летательных аппаратов и</w:t>
      </w:r>
      <w:r w:rsidR="008900E5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двигателей</w:t>
      </w:r>
    </w:p>
    <w:p w:rsidR="008900E5" w:rsidRPr="00E82E56" w:rsidRDefault="00126B16" w:rsidP="00343E0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25.03.02 </w:t>
      </w:r>
      <w:r w:rsidR="008900E5" w:rsidRPr="00E82E56">
        <w:rPr>
          <w:rFonts w:ascii="Arial" w:hAnsi="Arial" w:cs="Arial"/>
          <w:sz w:val="18"/>
          <w:szCs w:val="18"/>
        </w:rPr>
        <w:tab/>
      </w:r>
      <w:r w:rsidR="008900E5" w:rsidRPr="00E82E56">
        <w:rPr>
          <w:rFonts w:ascii="Arial" w:hAnsi="Arial" w:cs="Arial"/>
          <w:sz w:val="18"/>
          <w:szCs w:val="18"/>
        </w:rPr>
        <w:tab/>
      </w:r>
      <w:r w:rsidR="008900E5" w:rsidRPr="00E82E56">
        <w:rPr>
          <w:rFonts w:ascii="Arial" w:hAnsi="Arial" w:cs="Arial"/>
          <w:sz w:val="18"/>
          <w:szCs w:val="18"/>
        </w:rPr>
        <w:tab/>
      </w:r>
      <w:r w:rsidR="008900E5" w:rsidRPr="00E82E56">
        <w:rPr>
          <w:rFonts w:ascii="Arial" w:hAnsi="Arial" w:cs="Arial"/>
          <w:sz w:val="18"/>
          <w:szCs w:val="18"/>
        </w:rPr>
        <w:tab/>
      </w:r>
      <w:r w:rsidR="008900E5" w:rsidRPr="00E82E56">
        <w:rPr>
          <w:rFonts w:ascii="Arial" w:hAnsi="Arial" w:cs="Arial"/>
          <w:sz w:val="18"/>
          <w:szCs w:val="18"/>
        </w:rPr>
        <w:tab/>
      </w:r>
      <w:r w:rsidR="008900E5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Техническая эксплуатация авиационных электросистем и</w:t>
      </w:r>
      <w:r w:rsidR="008900E5" w:rsidRPr="00E82E56">
        <w:rPr>
          <w:rFonts w:ascii="Arial" w:hAnsi="Arial" w:cs="Arial"/>
          <w:sz w:val="18"/>
          <w:szCs w:val="18"/>
        </w:rPr>
        <w:t xml:space="preserve"> </w:t>
      </w:r>
    </w:p>
    <w:p w:rsidR="00126B16" w:rsidRPr="00E82E56" w:rsidRDefault="008900E5" w:rsidP="00343E0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пилотажно-навигационных комплексов</w:t>
      </w:r>
    </w:p>
    <w:p w:rsidR="00126B16" w:rsidRPr="00E82E56" w:rsidRDefault="00126B16" w:rsidP="00623265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25.03.03 </w:t>
      </w:r>
      <w:r w:rsidR="00343E0F" w:rsidRPr="00E82E56">
        <w:rPr>
          <w:rFonts w:ascii="Arial" w:hAnsi="Arial" w:cs="Arial"/>
          <w:sz w:val="18"/>
          <w:szCs w:val="18"/>
        </w:rPr>
        <w:tab/>
      </w:r>
      <w:r w:rsidR="00343E0F" w:rsidRPr="00E82E56">
        <w:rPr>
          <w:rFonts w:ascii="Arial" w:hAnsi="Arial" w:cs="Arial"/>
          <w:sz w:val="18"/>
          <w:szCs w:val="18"/>
        </w:rPr>
        <w:tab/>
      </w:r>
      <w:r w:rsidR="00343E0F" w:rsidRPr="00E82E56">
        <w:rPr>
          <w:rFonts w:ascii="Arial" w:hAnsi="Arial" w:cs="Arial"/>
          <w:sz w:val="18"/>
          <w:szCs w:val="18"/>
        </w:rPr>
        <w:tab/>
      </w:r>
      <w:r w:rsidR="00343E0F" w:rsidRPr="00E82E56">
        <w:rPr>
          <w:rFonts w:ascii="Arial" w:hAnsi="Arial" w:cs="Arial"/>
          <w:sz w:val="18"/>
          <w:szCs w:val="18"/>
        </w:rPr>
        <w:tab/>
      </w:r>
      <w:r w:rsidR="00343E0F" w:rsidRPr="00E82E56">
        <w:rPr>
          <w:rFonts w:ascii="Arial" w:hAnsi="Arial" w:cs="Arial"/>
          <w:sz w:val="18"/>
          <w:szCs w:val="18"/>
        </w:rPr>
        <w:tab/>
      </w:r>
      <w:r w:rsidR="00343E0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Аэронавигация</w:t>
      </w:r>
    </w:p>
    <w:p w:rsidR="00126B16" w:rsidRPr="00E82E56" w:rsidRDefault="00126B16" w:rsidP="00623265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25.03.04 </w:t>
      </w:r>
      <w:r w:rsidR="00623265" w:rsidRPr="00E82E56">
        <w:rPr>
          <w:rFonts w:ascii="Arial" w:hAnsi="Arial" w:cs="Arial"/>
          <w:sz w:val="18"/>
          <w:szCs w:val="18"/>
        </w:rPr>
        <w:tab/>
      </w:r>
      <w:r w:rsidR="00623265" w:rsidRPr="00E82E56">
        <w:rPr>
          <w:rFonts w:ascii="Arial" w:hAnsi="Arial" w:cs="Arial"/>
          <w:sz w:val="18"/>
          <w:szCs w:val="18"/>
        </w:rPr>
        <w:tab/>
      </w:r>
      <w:r w:rsidR="00623265" w:rsidRPr="00E82E56">
        <w:rPr>
          <w:rFonts w:ascii="Arial" w:hAnsi="Arial" w:cs="Arial"/>
          <w:sz w:val="18"/>
          <w:szCs w:val="18"/>
        </w:rPr>
        <w:tab/>
      </w:r>
      <w:r w:rsidR="00623265" w:rsidRPr="00E82E56">
        <w:rPr>
          <w:rFonts w:ascii="Arial" w:hAnsi="Arial" w:cs="Arial"/>
          <w:sz w:val="18"/>
          <w:szCs w:val="18"/>
        </w:rPr>
        <w:tab/>
      </w:r>
      <w:r w:rsidR="00623265" w:rsidRPr="00E82E56">
        <w:rPr>
          <w:rFonts w:ascii="Arial" w:hAnsi="Arial" w:cs="Arial"/>
          <w:sz w:val="18"/>
          <w:szCs w:val="18"/>
        </w:rPr>
        <w:tab/>
      </w:r>
      <w:r w:rsidR="00623265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Эксплуатация аэропортов и обеспечение полетов воздушных</w:t>
      </w:r>
      <w:r w:rsidR="00623265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судов</w:t>
      </w:r>
    </w:p>
    <w:p w:rsidR="00126B16" w:rsidRPr="00E82E56" w:rsidRDefault="00126B16" w:rsidP="00623265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25.04.01 </w:t>
      </w:r>
      <w:r w:rsidR="00623265" w:rsidRPr="00E82E56">
        <w:rPr>
          <w:rFonts w:ascii="Arial" w:hAnsi="Arial" w:cs="Arial"/>
          <w:sz w:val="18"/>
          <w:szCs w:val="18"/>
        </w:rPr>
        <w:tab/>
      </w:r>
      <w:r w:rsidR="00623265" w:rsidRPr="00E82E56">
        <w:rPr>
          <w:rFonts w:ascii="Arial" w:hAnsi="Arial" w:cs="Arial"/>
          <w:sz w:val="18"/>
          <w:szCs w:val="18"/>
        </w:rPr>
        <w:tab/>
      </w:r>
      <w:r w:rsidR="00623265" w:rsidRPr="00E82E56">
        <w:rPr>
          <w:rFonts w:ascii="Arial" w:hAnsi="Arial" w:cs="Arial"/>
          <w:sz w:val="18"/>
          <w:szCs w:val="18"/>
        </w:rPr>
        <w:tab/>
      </w:r>
      <w:r w:rsidR="00623265" w:rsidRPr="00E82E56">
        <w:rPr>
          <w:rFonts w:ascii="Arial" w:hAnsi="Arial" w:cs="Arial"/>
          <w:sz w:val="18"/>
          <w:szCs w:val="18"/>
        </w:rPr>
        <w:tab/>
      </w:r>
      <w:r w:rsidR="00623265" w:rsidRPr="00E82E56">
        <w:rPr>
          <w:rFonts w:ascii="Arial" w:hAnsi="Arial" w:cs="Arial"/>
          <w:sz w:val="18"/>
          <w:szCs w:val="18"/>
        </w:rPr>
        <w:tab/>
      </w:r>
      <w:r w:rsidR="00623265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Техническая эксплуатация летательных аппаратов и</w:t>
      </w:r>
      <w:r w:rsidR="00623265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двигателей</w:t>
      </w:r>
    </w:p>
    <w:p w:rsidR="00126B16" w:rsidRPr="00E82E56" w:rsidRDefault="00126B16" w:rsidP="00623265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25.04.02 </w:t>
      </w:r>
      <w:r w:rsidR="00623265" w:rsidRPr="00E82E56">
        <w:rPr>
          <w:rFonts w:ascii="Arial" w:hAnsi="Arial" w:cs="Arial"/>
          <w:sz w:val="18"/>
          <w:szCs w:val="18"/>
        </w:rPr>
        <w:tab/>
      </w:r>
      <w:r w:rsidR="00623265" w:rsidRPr="00E82E56">
        <w:rPr>
          <w:rFonts w:ascii="Arial" w:hAnsi="Arial" w:cs="Arial"/>
          <w:sz w:val="18"/>
          <w:szCs w:val="18"/>
        </w:rPr>
        <w:tab/>
      </w:r>
      <w:r w:rsidR="00623265" w:rsidRPr="00E82E56">
        <w:rPr>
          <w:rFonts w:ascii="Arial" w:hAnsi="Arial" w:cs="Arial"/>
          <w:sz w:val="18"/>
          <w:szCs w:val="18"/>
        </w:rPr>
        <w:tab/>
      </w:r>
      <w:r w:rsidR="00623265" w:rsidRPr="00E82E56">
        <w:rPr>
          <w:rFonts w:ascii="Arial" w:hAnsi="Arial" w:cs="Arial"/>
          <w:sz w:val="18"/>
          <w:szCs w:val="18"/>
        </w:rPr>
        <w:tab/>
      </w:r>
      <w:r w:rsidR="00623265" w:rsidRPr="00E82E56">
        <w:rPr>
          <w:rFonts w:ascii="Arial" w:hAnsi="Arial" w:cs="Arial"/>
          <w:sz w:val="18"/>
          <w:szCs w:val="18"/>
        </w:rPr>
        <w:tab/>
      </w:r>
      <w:r w:rsidR="00623265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Техническая эксплуатация авиационных электросистем и</w:t>
      </w:r>
    </w:p>
    <w:p w:rsidR="00126B16" w:rsidRPr="00E82E56" w:rsidRDefault="00623265" w:rsidP="000B3A7D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пилотажно-навигационных комплексов</w:t>
      </w:r>
    </w:p>
    <w:p w:rsidR="00126B16" w:rsidRPr="00E82E56" w:rsidRDefault="00126B16" w:rsidP="000B3A7D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25.04.03 </w:t>
      </w:r>
      <w:r w:rsidR="00285E46" w:rsidRPr="00E82E56">
        <w:rPr>
          <w:rFonts w:ascii="Arial" w:hAnsi="Arial" w:cs="Arial"/>
          <w:sz w:val="18"/>
          <w:szCs w:val="18"/>
        </w:rPr>
        <w:tab/>
      </w:r>
      <w:r w:rsidR="00285E46" w:rsidRPr="00E82E56">
        <w:rPr>
          <w:rFonts w:ascii="Arial" w:hAnsi="Arial" w:cs="Arial"/>
          <w:sz w:val="18"/>
          <w:szCs w:val="18"/>
        </w:rPr>
        <w:tab/>
      </w:r>
      <w:r w:rsidR="00285E46" w:rsidRPr="00E82E56">
        <w:rPr>
          <w:rFonts w:ascii="Arial" w:hAnsi="Arial" w:cs="Arial"/>
          <w:sz w:val="18"/>
          <w:szCs w:val="18"/>
        </w:rPr>
        <w:tab/>
      </w:r>
      <w:r w:rsidR="00285E46" w:rsidRPr="00E82E56">
        <w:rPr>
          <w:rFonts w:ascii="Arial" w:hAnsi="Arial" w:cs="Arial"/>
          <w:sz w:val="18"/>
          <w:szCs w:val="18"/>
        </w:rPr>
        <w:tab/>
      </w:r>
      <w:r w:rsidR="00285E46" w:rsidRPr="00E82E56">
        <w:rPr>
          <w:rFonts w:ascii="Arial" w:hAnsi="Arial" w:cs="Arial"/>
          <w:sz w:val="18"/>
          <w:szCs w:val="18"/>
        </w:rPr>
        <w:tab/>
      </w:r>
      <w:r w:rsidR="00285E46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Аэронавигация</w:t>
      </w:r>
    </w:p>
    <w:p w:rsidR="00126B16" w:rsidRPr="00E82E56" w:rsidRDefault="00126B16" w:rsidP="000B3A7D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25.04.04 </w:t>
      </w:r>
      <w:r w:rsidR="000B3A7D" w:rsidRPr="00E82E56">
        <w:rPr>
          <w:rFonts w:ascii="Arial" w:hAnsi="Arial" w:cs="Arial"/>
          <w:sz w:val="18"/>
          <w:szCs w:val="18"/>
        </w:rPr>
        <w:tab/>
      </w:r>
      <w:r w:rsidR="000B3A7D" w:rsidRPr="00E82E56">
        <w:rPr>
          <w:rFonts w:ascii="Arial" w:hAnsi="Arial" w:cs="Arial"/>
          <w:sz w:val="18"/>
          <w:szCs w:val="18"/>
        </w:rPr>
        <w:tab/>
      </w:r>
      <w:r w:rsidR="000B3A7D" w:rsidRPr="00E82E56">
        <w:rPr>
          <w:rFonts w:ascii="Arial" w:hAnsi="Arial" w:cs="Arial"/>
          <w:sz w:val="18"/>
          <w:szCs w:val="18"/>
        </w:rPr>
        <w:tab/>
      </w:r>
      <w:r w:rsidR="000B3A7D" w:rsidRPr="00E82E56">
        <w:rPr>
          <w:rFonts w:ascii="Arial" w:hAnsi="Arial" w:cs="Arial"/>
          <w:sz w:val="18"/>
          <w:szCs w:val="18"/>
        </w:rPr>
        <w:tab/>
      </w:r>
      <w:r w:rsidR="000B3A7D" w:rsidRPr="00E82E56">
        <w:rPr>
          <w:rFonts w:ascii="Arial" w:hAnsi="Arial" w:cs="Arial"/>
          <w:sz w:val="18"/>
          <w:szCs w:val="18"/>
        </w:rPr>
        <w:tab/>
      </w:r>
      <w:r w:rsidR="000B3A7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Эксплуатация аэропортов и обеспечение полетов воздушных</w:t>
      </w:r>
      <w:r w:rsidR="000B3A7D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судов</w:t>
      </w:r>
    </w:p>
    <w:p w:rsidR="00126B16" w:rsidRPr="00E82E56" w:rsidRDefault="00126B16" w:rsidP="002C466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25.05.01 </w:t>
      </w:r>
      <w:r w:rsidR="000B3A7D" w:rsidRPr="00E82E56">
        <w:rPr>
          <w:rFonts w:ascii="Arial" w:hAnsi="Arial" w:cs="Arial"/>
          <w:sz w:val="18"/>
          <w:szCs w:val="18"/>
        </w:rPr>
        <w:tab/>
      </w:r>
      <w:r w:rsidR="000B3A7D" w:rsidRPr="00E82E56">
        <w:rPr>
          <w:rFonts w:ascii="Arial" w:hAnsi="Arial" w:cs="Arial"/>
          <w:sz w:val="18"/>
          <w:szCs w:val="18"/>
        </w:rPr>
        <w:tab/>
      </w:r>
      <w:r w:rsidR="000B3A7D" w:rsidRPr="00E82E56">
        <w:rPr>
          <w:rFonts w:ascii="Arial" w:hAnsi="Arial" w:cs="Arial"/>
          <w:sz w:val="18"/>
          <w:szCs w:val="18"/>
        </w:rPr>
        <w:tab/>
      </w:r>
      <w:r w:rsidR="000B3A7D" w:rsidRPr="00E82E56">
        <w:rPr>
          <w:rFonts w:ascii="Arial" w:hAnsi="Arial" w:cs="Arial"/>
          <w:sz w:val="18"/>
          <w:szCs w:val="18"/>
        </w:rPr>
        <w:tab/>
      </w:r>
      <w:r w:rsidR="000B3A7D" w:rsidRPr="00E82E56">
        <w:rPr>
          <w:rFonts w:ascii="Arial" w:hAnsi="Arial" w:cs="Arial"/>
          <w:sz w:val="18"/>
          <w:szCs w:val="18"/>
        </w:rPr>
        <w:tab/>
      </w:r>
      <w:r w:rsidR="000B3A7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Техническая эксплуатация и восстановление боевых</w:t>
      </w:r>
    </w:p>
    <w:p w:rsidR="00126B16" w:rsidRPr="00E82E56" w:rsidRDefault="002C466F" w:rsidP="002C466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летательных аппаратов и двигателей</w:t>
      </w:r>
    </w:p>
    <w:p w:rsidR="00126B16" w:rsidRPr="00E82E56" w:rsidRDefault="00126B16" w:rsidP="002C466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25.05.02 </w:t>
      </w:r>
      <w:r w:rsidR="002C466F" w:rsidRPr="00E82E56">
        <w:rPr>
          <w:rFonts w:ascii="Arial" w:hAnsi="Arial" w:cs="Arial"/>
          <w:sz w:val="18"/>
          <w:szCs w:val="18"/>
        </w:rPr>
        <w:tab/>
      </w:r>
      <w:r w:rsidR="002C466F" w:rsidRPr="00E82E56">
        <w:rPr>
          <w:rFonts w:ascii="Arial" w:hAnsi="Arial" w:cs="Arial"/>
          <w:sz w:val="18"/>
          <w:szCs w:val="18"/>
        </w:rPr>
        <w:tab/>
      </w:r>
      <w:r w:rsidR="002C466F" w:rsidRPr="00E82E56">
        <w:rPr>
          <w:rFonts w:ascii="Arial" w:hAnsi="Arial" w:cs="Arial"/>
          <w:sz w:val="18"/>
          <w:szCs w:val="18"/>
        </w:rPr>
        <w:tab/>
      </w:r>
      <w:r w:rsidR="002C466F" w:rsidRPr="00E82E56">
        <w:rPr>
          <w:rFonts w:ascii="Arial" w:hAnsi="Arial" w:cs="Arial"/>
          <w:sz w:val="18"/>
          <w:szCs w:val="18"/>
        </w:rPr>
        <w:tab/>
      </w:r>
      <w:r w:rsidR="002C466F" w:rsidRPr="00E82E56">
        <w:rPr>
          <w:rFonts w:ascii="Arial" w:hAnsi="Arial" w:cs="Arial"/>
          <w:sz w:val="18"/>
          <w:szCs w:val="18"/>
        </w:rPr>
        <w:tab/>
      </w:r>
      <w:r w:rsidR="002C466F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Техническая эксплуатация и восстановление электросистем и</w:t>
      </w:r>
    </w:p>
    <w:p w:rsidR="00761D51" w:rsidRPr="00E82E56" w:rsidRDefault="002C466F" w:rsidP="00761D51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ind w:left="1416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lastRenderedPageBreak/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пилотажно-навигационных комплексов боевых летательных</w:t>
      </w:r>
    </w:p>
    <w:p w:rsidR="00126B16" w:rsidRPr="00E82E56" w:rsidRDefault="00761D51" w:rsidP="00761D51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ind w:left="1416"/>
        <w:rPr>
          <w:rFonts w:ascii="Arial" w:hAnsi="Arial" w:cs="Arial"/>
          <w:sz w:val="20"/>
          <w:szCs w:val="20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20"/>
        </w:rPr>
        <w:t>аппаратов</w:t>
      </w:r>
    </w:p>
    <w:p w:rsidR="00126B16" w:rsidRPr="00E82E56" w:rsidRDefault="00126B16" w:rsidP="00D43F1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25.05.03 </w:t>
      </w:r>
      <w:r w:rsidR="00D43F19" w:rsidRPr="00E82E56">
        <w:rPr>
          <w:rFonts w:ascii="Arial" w:hAnsi="Arial" w:cs="Arial"/>
          <w:sz w:val="18"/>
          <w:szCs w:val="18"/>
        </w:rPr>
        <w:tab/>
      </w:r>
      <w:r w:rsidR="00D43F19" w:rsidRPr="00E82E56">
        <w:rPr>
          <w:rFonts w:ascii="Arial" w:hAnsi="Arial" w:cs="Arial"/>
          <w:sz w:val="18"/>
          <w:szCs w:val="18"/>
        </w:rPr>
        <w:tab/>
      </w:r>
      <w:r w:rsidR="00D43F19" w:rsidRPr="00E82E56">
        <w:rPr>
          <w:rFonts w:ascii="Arial" w:hAnsi="Arial" w:cs="Arial"/>
          <w:sz w:val="18"/>
          <w:szCs w:val="18"/>
        </w:rPr>
        <w:tab/>
      </w:r>
      <w:r w:rsidR="00D43F19" w:rsidRPr="00E82E56">
        <w:rPr>
          <w:rFonts w:ascii="Arial" w:hAnsi="Arial" w:cs="Arial"/>
          <w:sz w:val="18"/>
          <w:szCs w:val="18"/>
        </w:rPr>
        <w:tab/>
      </w:r>
      <w:r w:rsidR="00D43F19" w:rsidRPr="00E82E56">
        <w:rPr>
          <w:rFonts w:ascii="Arial" w:hAnsi="Arial" w:cs="Arial"/>
          <w:sz w:val="18"/>
          <w:szCs w:val="18"/>
        </w:rPr>
        <w:tab/>
      </w:r>
      <w:r w:rsidR="00D43F1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Техническая эксплуатация транспортного радиооборудования</w:t>
      </w:r>
    </w:p>
    <w:p w:rsidR="00126B16" w:rsidRPr="00E82E56" w:rsidRDefault="00126B16" w:rsidP="00D43F1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25.05.04 </w:t>
      </w:r>
      <w:r w:rsidR="00D43F19" w:rsidRPr="00E82E56">
        <w:rPr>
          <w:rFonts w:ascii="Arial" w:hAnsi="Arial" w:cs="Arial"/>
          <w:sz w:val="18"/>
          <w:szCs w:val="18"/>
        </w:rPr>
        <w:tab/>
      </w:r>
      <w:r w:rsidR="00D43F19" w:rsidRPr="00E82E56">
        <w:rPr>
          <w:rFonts w:ascii="Arial" w:hAnsi="Arial" w:cs="Arial"/>
          <w:sz w:val="18"/>
          <w:szCs w:val="18"/>
        </w:rPr>
        <w:tab/>
      </w:r>
      <w:r w:rsidR="00D43F19" w:rsidRPr="00E82E56">
        <w:rPr>
          <w:rFonts w:ascii="Arial" w:hAnsi="Arial" w:cs="Arial"/>
          <w:sz w:val="18"/>
          <w:szCs w:val="18"/>
        </w:rPr>
        <w:tab/>
      </w:r>
      <w:r w:rsidR="00D43F19" w:rsidRPr="00E82E56">
        <w:rPr>
          <w:rFonts w:ascii="Arial" w:hAnsi="Arial" w:cs="Arial"/>
          <w:sz w:val="18"/>
          <w:szCs w:val="18"/>
        </w:rPr>
        <w:tab/>
      </w:r>
      <w:r w:rsidR="00D43F19" w:rsidRPr="00E82E56">
        <w:rPr>
          <w:rFonts w:ascii="Arial" w:hAnsi="Arial" w:cs="Arial"/>
          <w:sz w:val="18"/>
          <w:szCs w:val="18"/>
        </w:rPr>
        <w:tab/>
      </w:r>
      <w:r w:rsidR="00D43F1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Летная эксплуатация и применение авиационных комплексов</w:t>
      </w:r>
    </w:p>
    <w:p w:rsidR="00761D51" w:rsidRPr="00E82E56" w:rsidRDefault="00126B16" w:rsidP="00D43F1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25.05.05 </w:t>
      </w:r>
      <w:r w:rsidR="00D43F19" w:rsidRPr="00E82E56">
        <w:rPr>
          <w:rFonts w:ascii="Arial" w:hAnsi="Arial" w:cs="Arial"/>
          <w:sz w:val="18"/>
          <w:szCs w:val="18"/>
        </w:rPr>
        <w:tab/>
      </w:r>
      <w:r w:rsidR="00D43F19" w:rsidRPr="00E82E56">
        <w:rPr>
          <w:rFonts w:ascii="Arial" w:hAnsi="Arial" w:cs="Arial"/>
          <w:sz w:val="18"/>
          <w:szCs w:val="18"/>
        </w:rPr>
        <w:tab/>
      </w:r>
      <w:r w:rsidR="00D43F19" w:rsidRPr="00E82E56">
        <w:rPr>
          <w:rFonts w:ascii="Arial" w:hAnsi="Arial" w:cs="Arial"/>
          <w:sz w:val="18"/>
          <w:szCs w:val="18"/>
        </w:rPr>
        <w:tab/>
      </w:r>
      <w:r w:rsidR="00D43F19" w:rsidRPr="00E82E56">
        <w:rPr>
          <w:rFonts w:ascii="Arial" w:hAnsi="Arial" w:cs="Arial"/>
          <w:sz w:val="18"/>
          <w:szCs w:val="18"/>
        </w:rPr>
        <w:tab/>
      </w:r>
      <w:r w:rsidR="00D43F19" w:rsidRPr="00E82E56">
        <w:rPr>
          <w:rFonts w:ascii="Arial" w:hAnsi="Arial" w:cs="Arial"/>
          <w:sz w:val="18"/>
          <w:szCs w:val="18"/>
        </w:rPr>
        <w:tab/>
      </w:r>
      <w:r w:rsidR="00D43F1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Эксплуатация воздушных судов и организация воздушного</w:t>
      </w:r>
    </w:p>
    <w:p w:rsidR="00126B16" w:rsidRPr="00E82E56" w:rsidRDefault="00761D51" w:rsidP="00D43F1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движения</w:t>
      </w:r>
    </w:p>
    <w:p w:rsidR="00761D51" w:rsidRPr="00E82E56" w:rsidRDefault="00126B16" w:rsidP="00D43F1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25.06.01</w:t>
      </w:r>
      <w:r w:rsidR="00D43F19" w:rsidRPr="00E82E56">
        <w:rPr>
          <w:rFonts w:ascii="Arial" w:hAnsi="Arial" w:cs="Arial"/>
          <w:sz w:val="18"/>
          <w:szCs w:val="18"/>
        </w:rPr>
        <w:tab/>
      </w:r>
      <w:r w:rsidR="00D43F19" w:rsidRPr="00E82E56">
        <w:rPr>
          <w:rFonts w:ascii="Arial" w:hAnsi="Arial" w:cs="Arial"/>
          <w:sz w:val="18"/>
          <w:szCs w:val="18"/>
        </w:rPr>
        <w:tab/>
      </w:r>
      <w:r w:rsidR="00D43F19" w:rsidRPr="00E82E56">
        <w:rPr>
          <w:rFonts w:ascii="Arial" w:hAnsi="Arial" w:cs="Arial"/>
          <w:sz w:val="18"/>
          <w:szCs w:val="18"/>
        </w:rPr>
        <w:tab/>
      </w:r>
      <w:r w:rsidR="00D43F19" w:rsidRPr="00E82E56">
        <w:rPr>
          <w:rFonts w:ascii="Arial" w:hAnsi="Arial" w:cs="Arial"/>
          <w:sz w:val="18"/>
          <w:szCs w:val="18"/>
        </w:rPr>
        <w:tab/>
      </w:r>
      <w:r w:rsidR="00D43F19" w:rsidRPr="00E82E56">
        <w:rPr>
          <w:rFonts w:ascii="Arial" w:hAnsi="Arial" w:cs="Arial"/>
          <w:sz w:val="18"/>
          <w:szCs w:val="18"/>
        </w:rPr>
        <w:tab/>
      </w:r>
      <w:r w:rsidR="00D43F1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Аэронавигация и эксплуатация авиационной и ракетно-космической</w:t>
      </w:r>
    </w:p>
    <w:p w:rsidR="00126B16" w:rsidRPr="00E82E56" w:rsidRDefault="00761D51" w:rsidP="00D43F1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техники</w:t>
      </w:r>
    </w:p>
    <w:p w:rsidR="0099412E" w:rsidRPr="00E82E56" w:rsidRDefault="00126B16" w:rsidP="0099412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ind w:left="1418" w:hanging="1418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26.00.00 </w:t>
      </w:r>
      <w:r w:rsidR="0099412E" w:rsidRPr="00E82E56">
        <w:rPr>
          <w:rFonts w:ascii="Arial" w:hAnsi="Arial" w:cs="Arial"/>
          <w:sz w:val="18"/>
          <w:szCs w:val="18"/>
        </w:rPr>
        <w:tab/>
      </w:r>
      <w:r w:rsidR="0099412E" w:rsidRPr="00E82E56">
        <w:rPr>
          <w:rFonts w:ascii="Arial" w:hAnsi="Arial" w:cs="Arial"/>
          <w:sz w:val="18"/>
          <w:szCs w:val="18"/>
        </w:rPr>
        <w:tab/>
      </w:r>
      <w:r w:rsidR="0099412E" w:rsidRPr="00E82E56">
        <w:rPr>
          <w:rFonts w:ascii="Arial" w:hAnsi="Arial" w:cs="Arial"/>
          <w:sz w:val="18"/>
          <w:szCs w:val="18"/>
        </w:rPr>
        <w:tab/>
      </w:r>
      <w:r w:rsidR="0099412E" w:rsidRPr="00E82E56">
        <w:rPr>
          <w:rFonts w:ascii="Arial" w:hAnsi="Arial" w:cs="Arial"/>
          <w:sz w:val="18"/>
          <w:szCs w:val="18"/>
        </w:rPr>
        <w:tab/>
      </w:r>
      <w:r w:rsidR="0099412E" w:rsidRPr="00E82E56">
        <w:rPr>
          <w:rFonts w:ascii="Arial" w:hAnsi="Arial" w:cs="Arial"/>
          <w:sz w:val="18"/>
          <w:szCs w:val="18"/>
        </w:rPr>
        <w:tab/>
      </w:r>
      <w:r w:rsidR="0099412E" w:rsidRPr="00E82E56">
        <w:rPr>
          <w:rFonts w:ascii="Arial" w:hAnsi="Arial" w:cs="Arial"/>
          <w:sz w:val="18"/>
          <w:szCs w:val="18"/>
        </w:rPr>
        <w:tab/>
      </w:r>
      <w:r w:rsidR="0099412E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ТЕХНИКА И ТЕХНОЛОГИИ КОРАБЛЕСТРОЕНИЯ И</w:t>
      </w:r>
      <w:r w:rsidR="0099412E" w:rsidRPr="00E82E56">
        <w:rPr>
          <w:rFonts w:ascii="Arial" w:hAnsi="Arial" w:cs="Arial"/>
          <w:sz w:val="18"/>
          <w:szCs w:val="18"/>
        </w:rPr>
        <w:t xml:space="preserve"> </w:t>
      </w:r>
    </w:p>
    <w:p w:rsidR="00126B16" w:rsidRPr="00E82E56" w:rsidRDefault="0099412E" w:rsidP="00855453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ind w:left="1418" w:hanging="1418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ВОДНОГО ТРАНСПОРТА</w:t>
      </w:r>
    </w:p>
    <w:p w:rsidR="00126B16" w:rsidRPr="00E82E56" w:rsidRDefault="00126B16" w:rsidP="002518AD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26.03.01 </w:t>
      </w:r>
      <w:r w:rsidR="00F0636A" w:rsidRPr="00E82E56">
        <w:rPr>
          <w:rFonts w:ascii="Arial" w:hAnsi="Arial" w:cs="Arial"/>
          <w:sz w:val="18"/>
          <w:szCs w:val="18"/>
        </w:rPr>
        <w:tab/>
      </w:r>
      <w:r w:rsidR="00F0636A" w:rsidRPr="00E82E56">
        <w:rPr>
          <w:rFonts w:ascii="Arial" w:hAnsi="Arial" w:cs="Arial"/>
          <w:sz w:val="18"/>
          <w:szCs w:val="18"/>
        </w:rPr>
        <w:tab/>
      </w:r>
      <w:r w:rsidR="00F0636A" w:rsidRPr="00E82E56">
        <w:rPr>
          <w:rFonts w:ascii="Arial" w:hAnsi="Arial" w:cs="Arial"/>
          <w:sz w:val="18"/>
          <w:szCs w:val="18"/>
        </w:rPr>
        <w:tab/>
      </w:r>
      <w:r w:rsidR="00F0636A" w:rsidRPr="00E82E56">
        <w:rPr>
          <w:rFonts w:ascii="Arial" w:hAnsi="Arial" w:cs="Arial"/>
          <w:sz w:val="18"/>
          <w:szCs w:val="18"/>
        </w:rPr>
        <w:tab/>
      </w:r>
      <w:r w:rsidR="00F0636A" w:rsidRPr="00E82E56">
        <w:rPr>
          <w:rFonts w:ascii="Arial" w:hAnsi="Arial" w:cs="Arial"/>
          <w:sz w:val="18"/>
          <w:szCs w:val="18"/>
        </w:rPr>
        <w:tab/>
      </w:r>
      <w:r w:rsidR="00F0636A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Управление водным транспортом и гидрографическое</w:t>
      </w:r>
    </w:p>
    <w:p w:rsidR="00126B16" w:rsidRPr="00E82E56" w:rsidRDefault="002518AD" w:rsidP="002518AD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обеспечение судоходства</w:t>
      </w:r>
    </w:p>
    <w:p w:rsidR="00126B16" w:rsidRPr="00E82E56" w:rsidRDefault="00126B16" w:rsidP="002518AD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26.03.02 </w:t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Кораблестроение, океанотехника и системотехника объектов</w:t>
      </w:r>
    </w:p>
    <w:p w:rsidR="00126B16" w:rsidRPr="00E82E56" w:rsidRDefault="002518AD" w:rsidP="002518AD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морской инфраструктуры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26.03.03 </w:t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Водные пути, порты и гидротехнические сооружения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26.04.01</w:t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Управление водным транспортом и гидрографическое</w:t>
      </w:r>
    </w:p>
    <w:p w:rsidR="00126B16" w:rsidRPr="00E82E56" w:rsidRDefault="002518AD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обеспечение судоходства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26.04.02 </w:t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Кораблестроение, океанотехника и системотехника объектов</w:t>
      </w:r>
    </w:p>
    <w:p w:rsidR="00126B16" w:rsidRPr="00E82E56" w:rsidRDefault="002518AD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морской инфраструктуры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26.05.01 </w:t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Проектирование и постройка кораблей, судов и объектов</w:t>
      </w:r>
    </w:p>
    <w:p w:rsidR="00126B16" w:rsidRPr="00E82E56" w:rsidRDefault="002518AD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океанотехники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26.05.02 </w:t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Проектирование, изготовление и ремонт энергетических</w:t>
      </w:r>
    </w:p>
    <w:p w:rsidR="00126B16" w:rsidRPr="00E82E56" w:rsidRDefault="002518AD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установок и систем автоматизации кораблей и судов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26.05.03 </w:t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Строительство, ремонт и поисково-спасательное обеспечение</w:t>
      </w:r>
    </w:p>
    <w:p w:rsidR="00126B16" w:rsidRPr="00E82E56" w:rsidRDefault="002518AD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надводных кораблей и подводных лодок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26.05.04 </w:t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Применение и эксплуатация технических систем надводных</w:t>
      </w:r>
    </w:p>
    <w:p w:rsidR="00126B16" w:rsidRPr="00E82E56" w:rsidRDefault="002518AD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кораблей и подводных лодок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26.05.05 </w:t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Судовождение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26.05.06 </w:t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Эксплуатация судовых энергетических установок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26.05.07 </w:t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Эксплуатация судового электрооборудования и средств</w:t>
      </w:r>
      <w:r w:rsidR="002518AD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автоматики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26.06.01 </w:t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Техника и технологии кораблестроения и водного транспорта</w:t>
      </w:r>
    </w:p>
    <w:p w:rsidR="00126B16" w:rsidRPr="00E82E56" w:rsidRDefault="00126B16" w:rsidP="002F37C6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27.00.00 </w:t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УПРАВЛЕНИЕ В ТЕХНИЧЕСКИХ СИСТЕМАХ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27.03.01 </w:t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="002518A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Стандартизация и метрология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27.03.02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Управление качеством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27.03.03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Системный анализ и управление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27.03.04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Управление в технических системах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27.03.05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Инноватика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27.04.01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Стандартизация и метрология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27.04.02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Управление качеством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27.04.03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Системный анализ и управление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27.04.04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Управление в технических системах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27.04.05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Инноватика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27.04.06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Организация и управление наукоемкими производствами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27.04.07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Наукоемкие технологии и экономика инноваций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27.04.08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Управление интеллектуальной собственностью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27.05.01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Специальные организационно-технические системы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27.05.02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Метрологическое обеспечение вооружения и военной</w:t>
      </w:r>
      <w:r w:rsidR="002518AD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техники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27.06.01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Управление в технических системах</w:t>
      </w:r>
    </w:p>
    <w:p w:rsidR="00126B16" w:rsidRPr="00E82E56" w:rsidRDefault="00126B16" w:rsidP="00855453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28.00.00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НАНОТЕХНОЛОГИИ И НАНОМАТЕРИАЛЫ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28.03.02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Наноинженерия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28.03.03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Наноматериалы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28.04.02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Наноинженерия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28.04.03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Наноматериалы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28.04.04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Наносистемы и наноматериалы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28.06.01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Нанотехнологии и наноматериалы</w:t>
      </w:r>
    </w:p>
    <w:p w:rsidR="00126B16" w:rsidRPr="00E82E56" w:rsidRDefault="00126B16" w:rsidP="00855453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29.00.00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ТЕХНОЛОГИИ ЛЕГКОЙ ПРОМЫШЛЕННОСТИ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29.03.01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изделий легкой промышленности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29.03.02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Технологии и проектирование текстильных изделий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29.03.03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полиграфического и упаковочного производства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29.03.04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художественной обработки материалов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29.03.05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Конструирование изделий легкой промышленности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29.04.01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изделий легкой промышленности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29.04.02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Технологии и проектирование текстильных изделий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29.04.03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полиграфического и упаковочного производства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29.04.04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художественной обработки материалов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29.04.05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Конструирование изделий легкой промышленности</w:t>
      </w:r>
    </w:p>
    <w:p w:rsidR="00126B16" w:rsidRPr="00E82E56" w:rsidRDefault="00126B16" w:rsidP="00855453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29.06.01 </w:t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="0085545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Технологии легкой промышленности</w:t>
      </w:r>
    </w:p>
    <w:p w:rsidR="00B86588" w:rsidRDefault="00B86588" w:rsidP="00B86588">
      <w:pPr>
        <w:tabs>
          <w:tab w:val="left" w:pos="709"/>
          <w:tab w:val="left" w:pos="1701"/>
          <w:tab w:val="left" w:pos="1985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p w:rsidR="00B86588" w:rsidRPr="00B86588" w:rsidRDefault="00B86588" w:rsidP="00B86588">
      <w:pPr>
        <w:tabs>
          <w:tab w:val="left" w:pos="709"/>
          <w:tab w:val="left" w:pos="1701"/>
          <w:tab w:val="left" w:pos="1985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B86588">
        <w:rPr>
          <w:rFonts w:ascii="Arial" w:hAnsi="Arial" w:cs="Arial"/>
          <w:sz w:val="20"/>
          <w:szCs w:val="20"/>
        </w:rPr>
        <w:t xml:space="preserve">Начальник УМУ </w:t>
      </w:r>
      <w:r w:rsidRPr="00B86588">
        <w:rPr>
          <w:rFonts w:ascii="Arial" w:hAnsi="Arial" w:cs="Arial"/>
          <w:sz w:val="20"/>
          <w:szCs w:val="20"/>
        </w:rPr>
        <w:tab/>
      </w:r>
      <w:r w:rsidRPr="00B86588">
        <w:rPr>
          <w:rFonts w:ascii="Arial" w:hAnsi="Arial" w:cs="Arial"/>
          <w:sz w:val="20"/>
          <w:szCs w:val="20"/>
        </w:rPr>
        <w:tab/>
      </w:r>
      <w:r w:rsidRPr="00B86588">
        <w:rPr>
          <w:rFonts w:ascii="Arial" w:hAnsi="Arial" w:cs="Arial"/>
          <w:sz w:val="20"/>
          <w:szCs w:val="20"/>
        </w:rPr>
        <w:tab/>
      </w:r>
      <w:r w:rsidRPr="00B86588">
        <w:rPr>
          <w:rFonts w:ascii="Arial" w:hAnsi="Arial" w:cs="Arial"/>
          <w:sz w:val="20"/>
          <w:szCs w:val="20"/>
        </w:rPr>
        <w:tab/>
      </w:r>
      <w:r w:rsidRPr="00B86588">
        <w:rPr>
          <w:rFonts w:ascii="Arial" w:hAnsi="Arial" w:cs="Arial"/>
          <w:sz w:val="20"/>
          <w:szCs w:val="20"/>
        </w:rPr>
        <w:tab/>
      </w:r>
      <w:r w:rsidRPr="00B86588">
        <w:rPr>
          <w:rFonts w:ascii="Arial" w:hAnsi="Arial" w:cs="Arial"/>
          <w:sz w:val="20"/>
          <w:szCs w:val="20"/>
        </w:rPr>
        <w:tab/>
        <w:t xml:space="preserve">      Л.И Колесникова</w:t>
      </w:r>
    </w:p>
    <w:p w:rsidR="00C63C45" w:rsidRPr="00E82E56" w:rsidRDefault="00C63C45" w:rsidP="00C63C45">
      <w:pPr>
        <w:spacing w:after="0" w:line="360" w:lineRule="auto"/>
        <w:jc w:val="right"/>
        <w:rPr>
          <w:rFonts w:ascii="Arial" w:eastAsia="Times New Roman" w:hAnsi="Arial" w:cs="Arial"/>
          <w:bCs/>
          <w:lang w:eastAsia="ru-RU"/>
        </w:rPr>
      </w:pPr>
      <w:r w:rsidRPr="00E82E56">
        <w:rPr>
          <w:rFonts w:ascii="Arial" w:eastAsia="Times New Roman" w:hAnsi="Arial" w:cs="Arial"/>
          <w:bCs/>
          <w:lang w:eastAsia="ru-RU"/>
        </w:rPr>
        <w:lastRenderedPageBreak/>
        <w:t>Приложение № 7</w:t>
      </w:r>
    </w:p>
    <w:p w:rsidR="00C63C45" w:rsidRPr="00E82E56" w:rsidRDefault="00C63C45" w:rsidP="00C63C45">
      <w:pPr>
        <w:spacing w:after="0" w:line="360" w:lineRule="auto"/>
        <w:jc w:val="right"/>
        <w:rPr>
          <w:rFonts w:ascii="Arial" w:eastAsia="Times New Roman" w:hAnsi="Arial" w:cs="Arial"/>
          <w:bCs/>
          <w:lang w:eastAsia="ru-RU"/>
        </w:rPr>
      </w:pPr>
      <w:r w:rsidRPr="00E82E56">
        <w:rPr>
          <w:rFonts w:ascii="Arial" w:eastAsia="Times New Roman" w:hAnsi="Arial" w:cs="Arial"/>
          <w:bCs/>
          <w:lang w:eastAsia="ru-RU"/>
        </w:rPr>
        <w:t>к приказу от __.__.20__  № _______</w:t>
      </w:r>
    </w:p>
    <w:p w:rsidR="00EE01A5" w:rsidRPr="00E82E56" w:rsidRDefault="00EE01A5" w:rsidP="001E1EB4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126B16" w:rsidRPr="00E82E56" w:rsidRDefault="00126B16" w:rsidP="001E1EB4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ПЕРЕЧЕНЬ</w:t>
      </w:r>
    </w:p>
    <w:p w:rsidR="00126B16" w:rsidRPr="00E82E56" w:rsidRDefault="00126B16" w:rsidP="001E1EB4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научных специальностей,</w:t>
      </w:r>
    </w:p>
    <w:p w:rsidR="00126B16" w:rsidRPr="00E82E56" w:rsidRDefault="00126B16" w:rsidP="001E1EB4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в рамках которых осуществляется конкурсный отбор </w:t>
      </w:r>
      <w:r w:rsidRPr="00BF55DC">
        <w:rPr>
          <w:rFonts w:ascii="Arial" w:hAnsi="Arial" w:cs="Arial"/>
          <w:sz w:val="18"/>
          <w:szCs w:val="18"/>
        </w:rPr>
        <w:t>аспирантов</w:t>
      </w:r>
    </w:p>
    <w:p w:rsidR="00473732" w:rsidRPr="00E82E56" w:rsidRDefault="00473732" w:rsidP="0047373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(стипендия С.П. Королёва) </w:t>
      </w:r>
    </w:p>
    <w:p w:rsidR="00E3327D" w:rsidRPr="00E82E56" w:rsidRDefault="00E3327D" w:rsidP="001E1EB4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3"/>
        <w:gridCol w:w="6662"/>
      </w:tblGrid>
      <w:tr w:rsidR="00BF72B3" w:rsidRPr="00E82E56" w:rsidTr="00E3327D">
        <w:tc>
          <w:tcPr>
            <w:tcW w:w="2830" w:type="dxa"/>
            <w:vAlign w:val="center"/>
          </w:tcPr>
          <w:p w:rsidR="00E3327D" w:rsidRPr="00E82E56" w:rsidRDefault="00E3327D" w:rsidP="00E3327D">
            <w:pPr>
              <w:tabs>
                <w:tab w:val="left" w:pos="1560"/>
                <w:tab w:val="left" w:pos="1701"/>
                <w:tab w:val="left" w:pos="1985"/>
                <w:tab w:val="left" w:pos="23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Шифры областей наук.</w:t>
            </w:r>
          </w:p>
          <w:p w:rsidR="00E3327D" w:rsidRPr="00E82E56" w:rsidRDefault="00E3327D" w:rsidP="00E3327D">
            <w:pPr>
              <w:tabs>
                <w:tab w:val="left" w:pos="1560"/>
                <w:tab w:val="left" w:pos="1701"/>
                <w:tab w:val="left" w:pos="1985"/>
                <w:tab w:val="left" w:pos="23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Шифры групп научных</w:t>
            </w:r>
          </w:p>
          <w:p w:rsidR="00E3327D" w:rsidRPr="00E82E56" w:rsidRDefault="00E3327D" w:rsidP="00E3327D">
            <w:pPr>
              <w:tabs>
                <w:tab w:val="left" w:pos="1560"/>
                <w:tab w:val="left" w:pos="1701"/>
                <w:tab w:val="left" w:pos="1985"/>
                <w:tab w:val="left" w:pos="23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специальностей. Шифры</w:t>
            </w:r>
          </w:p>
          <w:p w:rsidR="00E3327D" w:rsidRPr="00E82E56" w:rsidRDefault="00E3327D" w:rsidP="00E3327D">
            <w:pPr>
              <w:tabs>
                <w:tab w:val="left" w:pos="1560"/>
                <w:tab w:val="left" w:pos="1701"/>
                <w:tab w:val="left" w:pos="1985"/>
                <w:tab w:val="left" w:pos="23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научных специальностей</w:t>
            </w:r>
          </w:p>
          <w:p w:rsidR="00BF72B3" w:rsidRPr="00E82E56" w:rsidRDefault="00BF72B3" w:rsidP="00E3327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4" w:type="dxa"/>
            <w:vAlign w:val="center"/>
          </w:tcPr>
          <w:p w:rsidR="00E3327D" w:rsidRPr="00E82E56" w:rsidRDefault="00E3327D" w:rsidP="00E3327D">
            <w:pPr>
              <w:tabs>
                <w:tab w:val="left" w:pos="1560"/>
                <w:tab w:val="left" w:pos="1701"/>
                <w:tab w:val="left" w:pos="1985"/>
                <w:tab w:val="left" w:pos="23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Область науки, группа научных специальностей,</w:t>
            </w:r>
          </w:p>
          <w:p w:rsidR="00E3327D" w:rsidRPr="00E82E56" w:rsidRDefault="00E3327D" w:rsidP="00E3327D">
            <w:pPr>
              <w:tabs>
                <w:tab w:val="left" w:pos="1560"/>
                <w:tab w:val="left" w:pos="1701"/>
                <w:tab w:val="left" w:pos="1985"/>
                <w:tab w:val="left" w:pos="23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научная специальность</w:t>
            </w:r>
          </w:p>
          <w:p w:rsidR="00BF72B3" w:rsidRPr="00E82E56" w:rsidRDefault="00BF72B3" w:rsidP="00E3327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EE01A5" w:rsidRPr="00E82E56" w:rsidRDefault="00EE01A5" w:rsidP="00432B9E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E3327D" w:rsidRPr="00E82E56" w:rsidRDefault="00E3327D" w:rsidP="00432B9E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 ЕСТЕСТВЕННЫЕ НАУКИ</w:t>
      </w:r>
    </w:p>
    <w:p w:rsidR="00E3327D" w:rsidRPr="00E82E56" w:rsidRDefault="00E3327D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 w:rsidRPr="00E82E56">
        <w:rPr>
          <w:rFonts w:ascii="Arial" w:hAnsi="Arial" w:cs="Arial"/>
          <w:sz w:val="18"/>
          <w:szCs w:val="18"/>
          <w:u w:val="single"/>
        </w:rPr>
        <w:t>1.1</w:t>
      </w:r>
      <w:r w:rsidR="00C610AA" w:rsidRPr="00E82E56">
        <w:rPr>
          <w:rFonts w:ascii="Arial" w:hAnsi="Arial" w:cs="Arial"/>
          <w:sz w:val="18"/>
          <w:szCs w:val="18"/>
          <w:u w:val="single"/>
        </w:rPr>
        <w:t>.</w:t>
      </w:r>
      <w:r w:rsidRPr="00E82E56">
        <w:rPr>
          <w:rFonts w:ascii="Arial" w:hAnsi="Arial" w:cs="Arial"/>
          <w:sz w:val="18"/>
          <w:szCs w:val="18"/>
          <w:u w:val="single"/>
        </w:rPr>
        <w:t xml:space="preserve"> Математика и механика</w:t>
      </w:r>
    </w:p>
    <w:p w:rsidR="00DE6101" w:rsidRPr="00E82E56" w:rsidRDefault="00CE3B3E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1.1.1 </w:t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 xml:space="preserve">Вещественный, </w:t>
      </w:r>
      <w:r w:rsidR="00DE6101" w:rsidRPr="00E82E56">
        <w:rPr>
          <w:rFonts w:ascii="Arial" w:hAnsi="Arial" w:cs="Arial"/>
          <w:sz w:val="18"/>
          <w:szCs w:val="18"/>
        </w:rPr>
        <w:t>комплексный и функциональный анализ</w:t>
      </w:r>
    </w:p>
    <w:p w:rsidR="00DE6101" w:rsidRPr="00E82E56" w:rsidRDefault="00DE6101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1.1.2 </w:t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Дифференциальные уравнения и математическая физика</w:t>
      </w:r>
    </w:p>
    <w:p w:rsidR="00DE6101" w:rsidRPr="00E82E56" w:rsidRDefault="00DE6101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1.1.3 </w:t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Геометрия и топология</w:t>
      </w:r>
    </w:p>
    <w:p w:rsidR="00DE6101" w:rsidRPr="00E82E56" w:rsidRDefault="00DE6101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1.1.4 </w:t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Теория вероятностей и математическая статистика</w:t>
      </w:r>
    </w:p>
    <w:p w:rsidR="00F05D83" w:rsidRPr="00E82E56" w:rsidRDefault="00DE6101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1.1.5</w:t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Математическая логика, алгебра, теория чисел и дискретная</w:t>
      </w:r>
    </w:p>
    <w:p w:rsidR="00E3327D" w:rsidRPr="00E82E56" w:rsidRDefault="00F05D83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DE6101" w:rsidRPr="00E82E56">
        <w:rPr>
          <w:rFonts w:ascii="Arial" w:hAnsi="Arial" w:cs="Arial"/>
          <w:sz w:val="18"/>
          <w:szCs w:val="18"/>
        </w:rPr>
        <w:t xml:space="preserve">математика </w:t>
      </w:r>
    </w:p>
    <w:p w:rsidR="00DE6101" w:rsidRPr="00E82E56" w:rsidRDefault="00DE6101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1.1.6 </w:t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Вычислительная математика</w:t>
      </w:r>
    </w:p>
    <w:p w:rsidR="00DE6101" w:rsidRPr="00E82E56" w:rsidRDefault="00DE6101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1.1.7 </w:t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="00F05D83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Теоретическая механика, динамика машин</w:t>
      </w:r>
    </w:p>
    <w:p w:rsidR="00F05D83" w:rsidRPr="00E82E56" w:rsidRDefault="00F05D83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1.1.8 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Механика деформируемого твердого тела</w:t>
      </w:r>
    </w:p>
    <w:p w:rsidR="00F05D83" w:rsidRPr="00E82E56" w:rsidRDefault="00F05D83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1.1.9 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Механика жидкости, газа и плазмы</w:t>
      </w:r>
    </w:p>
    <w:p w:rsidR="00F05D83" w:rsidRPr="00E82E56" w:rsidRDefault="00F05D83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1.1.10 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Биомеханика и биоинженерия</w:t>
      </w:r>
    </w:p>
    <w:p w:rsidR="00126B16" w:rsidRPr="00E82E56" w:rsidRDefault="00126B16" w:rsidP="00432B9E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 ТЕХНИЧЕСКИЕ НАУКИ</w:t>
      </w:r>
    </w:p>
    <w:p w:rsidR="00126B16" w:rsidRPr="00E82E56" w:rsidRDefault="00126B16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 w:rsidRPr="00E82E56">
        <w:rPr>
          <w:rFonts w:ascii="Arial" w:hAnsi="Arial" w:cs="Arial"/>
          <w:sz w:val="18"/>
          <w:szCs w:val="18"/>
          <w:u w:val="single"/>
        </w:rPr>
        <w:t>2.1</w:t>
      </w:r>
      <w:r w:rsidR="009A6ADD" w:rsidRPr="00E82E56">
        <w:rPr>
          <w:rFonts w:ascii="Arial" w:hAnsi="Arial" w:cs="Arial"/>
          <w:sz w:val="18"/>
          <w:szCs w:val="18"/>
          <w:u w:val="single"/>
        </w:rPr>
        <w:t xml:space="preserve">. </w:t>
      </w:r>
      <w:r w:rsidRPr="00E82E56">
        <w:rPr>
          <w:rFonts w:ascii="Arial" w:hAnsi="Arial" w:cs="Arial"/>
          <w:sz w:val="18"/>
          <w:szCs w:val="18"/>
          <w:u w:val="single"/>
        </w:rPr>
        <w:t>Строительство и архитектура</w:t>
      </w:r>
    </w:p>
    <w:p w:rsidR="00126B16" w:rsidRPr="00E82E56" w:rsidRDefault="00126B16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2.1.1 </w:t>
      </w:r>
      <w:r w:rsidR="00325729" w:rsidRPr="00E82E56">
        <w:rPr>
          <w:rFonts w:ascii="Arial" w:hAnsi="Arial" w:cs="Arial"/>
          <w:sz w:val="18"/>
          <w:szCs w:val="18"/>
        </w:rPr>
        <w:tab/>
      </w:r>
      <w:r w:rsidR="00325729" w:rsidRPr="00E82E56">
        <w:rPr>
          <w:rFonts w:ascii="Arial" w:hAnsi="Arial" w:cs="Arial"/>
          <w:sz w:val="18"/>
          <w:szCs w:val="18"/>
        </w:rPr>
        <w:tab/>
      </w:r>
      <w:r w:rsidR="00325729" w:rsidRPr="00E82E56">
        <w:rPr>
          <w:rFonts w:ascii="Arial" w:hAnsi="Arial" w:cs="Arial"/>
          <w:sz w:val="18"/>
          <w:szCs w:val="18"/>
        </w:rPr>
        <w:tab/>
      </w:r>
      <w:r w:rsidR="00325729" w:rsidRPr="00E82E56">
        <w:rPr>
          <w:rFonts w:ascii="Arial" w:hAnsi="Arial" w:cs="Arial"/>
          <w:sz w:val="18"/>
          <w:szCs w:val="18"/>
        </w:rPr>
        <w:tab/>
      </w:r>
      <w:r w:rsidR="00325729" w:rsidRPr="00E82E56">
        <w:rPr>
          <w:rFonts w:ascii="Arial" w:hAnsi="Arial" w:cs="Arial"/>
          <w:sz w:val="18"/>
          <w:szCs w:val="18"/>
        </w:rPr>
        <w:tab/>
      </w:r>
      <w:r w:rsidR="0032572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Строительные конструкции, здания и сооружения</w:t>
      </w:r>
    </w:p>
    <w:p w:rsidR="00126B16" w:rsidRPr="00E82E56" w:rsidRDefault="00126B16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2.1.3 </w:t>
      </w:r>
      <w:r w:rsidR="00325729" w:rsidRPr="00E82E56">
        <w:rPr>
          <w:rFonts w:ascii="Arial" w:hAnsi="Arial" w:cs="Arial"/>
          <w:sz w:val="18"/>
          <w:szCs w:val="18"/>
        </w:rPr>
        <w:tab/>
      </w:r>
      <w:r w:rsidR="00325729" w:rsidRPr="00E82E56">
        <w:rPr>
          <w:rFonts w:ascii="Arial" w:hAnsi="Arial" w:cs="Arial"/>
          <w:sz w:val="18"/>
          <w:szCs w:val="18"/>
        </w:rPr>
        <w:tab/>
      </w:r>
      <w:r w:rsidR="00325729" w:rsidRPr="00E82E56">
        <w:rPr>
          <w:rFonts w:ascii="Arial" w:hAnsi="Arial" w:cs="Arial"/>
          <w:sz w:val="18"/>
          <w:szCs w:val="18"/>
        </w:rPr>
        <w:tab/>
      </w:r>
      <w:r w:rsidR="00325729" w:rsidRPr="00E82E56">
        <w:rPr>
          <w:rFonts w:ascii="Arial" w:hAnsi="Arial" w:cs="Arial"/>
          <w:sz w:val="18"/>
          <w:szCs w:val="18"/>
        </w:rPr>
        <w:tab/>
      </w:r>
      <w:r w:rsidR="00325729" w:rsidRPr="00E82E56">
        <w:rPr>
          <w:rFonts w:ascii="Arial" w:hAnsi="Arial" w:cs="Arial"/>
          <w:sz w:val="18"/>
          <w:szCs w:val="18"/>
        </w:rPr>
        <w:tab/>
      </w:r>
      <w:r w:rsidR="0032572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Теплоснабжение, вентиляция, кондиционирование воздуха,</w:t>
      </w:r>
    </w:p>
    <w:p w:rsidR="00126B16" w:rsidRPr="00E82E56" w:rsidRDefault="00325729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газоснабжение и освещение</w:t>
      </w:r>
    </w:p>
    <w:p w:rsidR="00126B16" w:rsidRPr="00E82E56" w:rsidRDefault="00126B16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2.1.4 </w:t>
      </w:r>
      <w:r w:rsidR="00325729" w:rsidRPr="00E82E56">
        <w:rPr>
          <w:rFonts w:ascii="Arial" w:hAnsi="Arial" w:cs="Arial"/>
          <w:sz w:val="18"/>
          <w:szCs w:val="18"/>
        </w:rPr>
        <w:tab/>
      </w:r>
      <w:r w:rsidR="00325729" w:rsidRPr="00E82E56">
        <w:rPr>
          <w:rFonts w:ascii="Arial" w:hAnsi="Arial" w:cs="Arial"/>
          <w:sz w:val="18"/>
          <w:szCs w:val="18"/>
        </w:rPr>
        <w:tab/>
      </w:r>
      <w:r w:rsidR="00325729" w:rsidRPr="00E82E56">
        <w:rPr>
          <w:rFonts w:ascii="Arial" w:hAnsi="Arial" w:cs="Arial"/>
          <w:sz w:val="18"/>
          <w:szCs w:val="18"/>
        </w:rPr>
        <w:tab/>
      </w:r>
      <w:r w:rsidR="00325729" w:rsidRPr="00E82E56">
        <w:rPr>
          <w:rFonts w:ascii="Arial" w:hAnsi="Arial" w:cs="Arial"/>
          <w:sz w:val="18"/>
          <w:szCs w:val="18"/>
        </w:rPr>
        <w:tab/>
      </w:r>
      <w:r w:rsidR="00325729" w:rsidRPr="00E82E56">
        <w:rPr>
          <w:rFonts w:ascii="Arial" w:hAnsi="Arial" w:cs="Arial"/>
          <w:sz w:val="18"/>
          <w:szCs w:val="18"/>
        </w:rPr>
        <w:tab/>
      </w:r>
      <w:r w:rsidR="0032572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Водоснабжение, канализация, строительные системы охраны</w:t>
      </w:r>
    </w:p>
    <w:p w:rsidR="00126B16" w:rsidRPr="00E82E56" w:rsidRDefault="00325729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водных ресурсов</w:t>
      </w:r>
    </w:p>
    <w:p w:rsidR="00842F07" w:rsidRPr="00E82E56" w:rsidRDefault="00126B16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2.1.6 </w:t>
      </w:r>
      <w:r w:rsidR="00325729" w:rsidRPr="00E82E56">
        <w:rPr>
          <w:rFonts w:ascii="Arial" w:hAnsi="Arial" w:cs="Arial"/>
          <w:sz w:val="18"/>
          <w:szCs w:val="18"/>
        </w:rPr>
        <w:tab/>
      </w:r>
      <w:r w:rsidR="00325729" w:rsidRPr="00E82E56">
        <w:rPr>
          <w:rFonts w:ascii="Arial" w:hAnsi="Arial" w:cs="Arial"/>
          <w:sz w:val="18"/>
          <w:szCs w:val="18"/>
        </w:rPr>
        <w:tab/>
      </w:r>
      <w:r w:rsidR="00325729" w:rsidRPr="00E82E56">
        <w:rPr>
          <w:rFonts w:ascii="Arial" w:hAnsi="Arial" w:cs="Arial"/>
          <w:sz w:val="18"/>
          <w:szCs w:val="18"/>
        </w:rPr>
        <w:tab/>
      </w:r>
      <w:r w:rsidR="00325729" w:rsidRPr="00E82E56">
        <w:rPr>
          <w:rFonts w:ascii="Arial" w:hAnsi="Arial" w:cs="Arial"/>
          <w:sz w:val="18"/>
          <w:szCs w:val="18"/>
        </w:rPr>
        <w:tab/>
      </w:r>
      <w:r w:rsidR="00325729" w:rsidRPr="00E82E56">
        <w:rPr>
          <w:rFonts w:ascii="Arial" w:hAnsi="Arial" w:cs="Arial"/>
          <w:sz w:val="18"/>
          <w:szCs w:val="18"/>
        </w:rPr>
        <w:tab/>
      </w:r>
      <w:r w:rsidR="0032572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Гидротехническое строительство, гидравлика и инженерная</w:t>
      </w:r>
    </w:p>
    <w:p w:rsidR="00126B16" w:rsidRPr="00E82E56" w:rsidRDefault="00842F07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гидрология</w:t>
      </w:r>
    </w:p>
    <w:p w:rsidR="00126B16" w:rsidRPr="00E82E56" w:rsidRDefault="00126B16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2.1.7 </w:t>
      </w:r>
      <w:r w:rsidR="00842F07" w:rsidRPr="00E82E56">
        <w:rPr>
          <w:rFonts w:ascii="Arial" w:hAnsi="Arial" w:cs="Arial"/>
          <w:sz w:val="18"/>
          <w:szCs w:val="18"/>
        </w:rPr>
        <w:tab/>
      </w:r>
      <w:r w:rsidR="00842F07" w:rsidRPr="00E82E56">
        <w:rPr>
          <w:rFonts w:ascii="Arial" w:hAnsi="Arial" w:cs="Arial"/>
          <w:sz w:val="18"/>
          <w:szCs w:val="18"/>
        </w:rPr>
        <w:tab/>
      </w:r>
      <w:r w:rsidR="00842F07" w:rsidRPr="00E82E56">
        <w:rPr>
          <w:rFonts w:ascii="Arial" w:hAnsi="Arial" w:cs="Arial"/>
          <w:sz w:val="18"/>
          <w:szCs w:val="18"/>
        </w:rPr>
        <w:tab/>
      </w:r>
      <w:r w:rsidR="00842F07" w:rsidRPr="00E82E56">
        <w:rPr>
          <w:rFonts w:ascii="Arial" w:hAnsi="Arial" w:cs="Arial"/>
          <w:sz w:val="18"/>
          <w:szCs w:val="18"/>
        </w:rPr>
        <w:tab/>
      </w:r>
      <w:r w:rsidR="00842F07" w:rsidRPr="00E82E56">
        <w:rPr>
          <w:rFonts w:ascii="Arial" w:hAnsi="Arial" w:cs="Arial"/>
          <w:sz w:val="18"/>
          <w:szCs w:val="18"/>
        </w:rPr>
        <w:tab/>
      </w:r>
      <w:r w:rsidR="00842F07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и организация строительства</w:t>
      </w:r>
    </w:p>
    <w:p w:rsidR="00126B16" w:rsidRPr="00E82E56" w:rsidRDefault="00126B16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2.1.9 </w:t>
      </w:r>
      <w:r w:rsidR="00842F07" w:rsidRPr="00E82E56">
        <w:rPr>
          <w:rFonts w:ascii="Arial" w:hAnsi="Arial" w:cs="Arial"/>
          <w:sz w:val="18"/>
          <w:szCs w:val="18"/>
        </w:rPr>
        <w:tab/>
      </w:r>
      <w:r w:rsidR="00842F07" w:rsidRPr="00E82E56">
        <w:rPr>
          <w:rFonts w:ascii="Arial" w:hAnsi="Arial" w:cs="Arial"/>
          <w:sz w:val="18"/>
          <w:szCs w:val="18"/>
        </w:rPr>
        <w:tab/>
      </w:r>
      <w:r w:rsidR="00842F07" w:rsidRPr="00E82E56">
        <w:rPr>
          <w:rFonts w:ascii="Arial" w:hAnsi="Arial" w:cs="Arial"/>
          <w:sz w:val="18"/>
          <w:szCs w:val="18"/>
        </w:rPr>
        <w:tab/>
      </w:r>
      <w:r w:rsidR="00842F07" w:rsidRPr="00E82E56">
        <w:rPr>
          <w:rFonts w:ascii="Arial" w:hAnsi="Arial" w:cs="Arial"/>
          <w:sz w:val="18"/>
          <w:szCs w:val="18"/>
        </w:rPr>
        <w:tab/>
      </w:r>
      <w:r w:rsidR="00842F07" w:rsidRPr="00E82E56">
        <w:rPr>
          <w:rFonts w:ascii="Arial" w:hAnsi="Arial" w:cs="Arial"/>
          <w:sz w:val="18"/>
          <w:szCs w:val="18"/>
        </w:rPr>
        <w:tab/>
      </w:r>
      <w:r w:rsidR="00842F07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Строительная механика</w:t>
      </w:r>
    </w:p>
    <w:p w:rsidR="00126B16" w:rsidRPr="00E82E56" w:rsidRDefault="00126B16" w:rsidP="00432B9E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2.1.15 </w:t>
      </w:r>
      <w:r w:rsidR="00AC2FD6" w:rsidRPr="00E82E56">
        <w:rPr>
          <w:rFonts w:ascii="Arial" w:hAnsi="Arial" w:cs="Arial"/>
          <w:sz w:val="18"/>
          <w:szCs w:val="18"/>
        </w:rPr>
        <w:tab/>
      </w:r>
      <w:r w:rsidR="00AC2FD6" w:rsidRPr="00E82E56">
        <w:rPr>
          <w:rFonts w:ascii="Arial" w:hAnsi="Arial" w:cs="Arial"/>
          <w:sz w:val="18"/>
          <w:szCs w:val="18"/>
        </w:rPr>
        <w:tab/>
      </w:r>
      <w:r w:rsidR="00AC2FD6" w:rsidRPr="00E82E56">
        <w:rPr>
          <w:rFonts w:ascii="Arial" w:hAnsi="Arial" w:cs="Arial"/>
          <w:sz w:val="18"/>
          <w:szCs w:val="18"/>
        </w:rPr>
        <w:tab/>
      </w:r>
      <w:r w:rsidR="00AC2FD6" w:rsidRPr="00E82E56">
        <w:rPr>
          <w:rFonts w:ascii="Arial" w:hAnsi="Arial" w:cs="Arial"/>
          <w:sz w:val="18"/>
          <w:szCs w:val="18"/>
        </w:rPr>
        <w:tab/>
      </w:r>
      <w:r w:rsidR="00AC2FD6" w:rsidRPr="00E82E56">
        <w:rPr>
          <w:rFonts w:ascii="Arial" w:hAnsi="Arial" w:cs="Arial"/>
          <w:sz w:val="18"/>
          <w:szCs w:val="18"/>
        </w:rPr>
        <w:tab/>
      </w:r>
      <w:r w:rsidR="00AC2FD6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Безопасность объектов строительства</w:t>
      </w:r>
    </w:p>
    <w:p w:rsidR="00126B16" w:rsidRPr="00E82E56" w:rsidRDefault="00126B16" w:rsidP="00432B9E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2.2. Электроника, фотоника, приборостроение и связь</w:t>
      </w:r>
    </w:p>
    <w:p w:rsidR="00126B16" w:rsidRPr="00E82E56" w:rsidRDefault="00126B16" w:rsidP="00493D37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2.2.3 </w:t>
      </w:r>
      <w:r w:rsidR="00432B9E" w:rsidRPr="00E82E56">
        <w:rPr>
          <w:rFonts w:ascii="Arial" w:hAnsi="Arial" w:cs="Arial"/>
          <w:sz w:val="18"/>
          <w:szCs w:val="18"/>
        </w:rPr>
        <w:tab/>
      </w:r>
      <w:r w:rsidR="00432B9E" w:rsidRPr="00E82E56">
        <w:rPr>
          <w:rFonts w:ascii="Arial" w:hAnsi="Arial" w:cs="Arial"/>
          <w:sz w:val="18"/>
          <w:szCs w:val="18"/>
        </w:rPr>
        <w:tab/>
      </w:r>
      <w:r w:rsidR="00432B9E" w:rsidRPr="00E82E56">
        <w:rPr>
          <w:rFonts w:ascii="Arial" w:hAnsi="Arial" w:cs="Arial"/>
          <w:sz w:val="18"/>
          <w:szCs w:val="18"/>
        </w:rPr>
        <w:tab/>
      </w:r>
      <w:r w:rsidR="00432B9E" w:rsidRPr="00E82E56">
        <w:rPr>
          <w:rFonts w:ascii="Arial" w:hAnsi="Arial" w:cs="Arial"/>
          <w:sz w:val="18"/>
          <w:szCs w:val="18"/>
        </w:rPr>
        <w:tab/>
      </w:r>
      <w:r w:rsidR="00432B9E" w:rsidRPr="00E82E56">
        <w:rPr>
          <w:rFonts w:ascii="Arial" w:hAnsi="Arial" w:cs="Arial"/>
          <w:sz w:val="18"/>
          <w:szCs w:val="18"/>
        </w:rPr>
        <w:tab/>
      </w:r>
      <w:r w:rsidR="00432B9E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и оборудование для производства материалов и</w:t>
      </w:r>
    </w:p>
    <w:p w:rsidR="00126B16" w:rsidRPr="00E82E56" w:rsidRDefault="00EC07FF" w:rsidP="00493D37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приборов электронной техники</w:t>
      </w:r>
    </w:p>
    <w:p w:rsidR="00126B16" w:rsidRPr="00E82E56" w:rsidRDefault="00126B16" w:rsidP="00493D37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2.2.8 </w:t>
      </w:r>
      <w:r w:rsidR="008E5EDD" w:rsidRPr="00E82E56">
        <w:rPr>
          <w:rFonts w:ascii="Arial" w:hAnsi="Arial" w:cs="Arial"/>
          <w:sz w:val="18"/>
          <w:szCs w:val="18"/>
        </w:rPr>
        <w:tab/>
      </w:r>
      <w:r w:rsidR="008E5EDD" w:rsidRPr="00E82E56">
        <w:rPr>
          <w:rFonts w:ascii="Arial" w:hAnsi="Arial" w:cs="Arial"/>
          <w:sz w:val="18"/>
          <w:szCs w:val="18"/>
        </w:rPr>
        <w:tab/>
      </w:r>
      <w:r w:rsidR="008E5EDD" w:rsidRPr="00E82E56">
        <w:rPr>
          <w:rFonts w:ascii="Arial" w:hAnsi="Arial" w:cs="Arial"/>
          <w:sz w:val="18"/>
          <w:szCs w:val="18"/>
        </w:rPr>
        <w:tab/>
      </w:r>
      <w:r w:rsidR="008E5EDD" w:rsidRPr="00E82E56">
        <w:rPr>
          <w:rFonts w:ascii="Arial" w:hAnsi="Arial" w:cs="Arial"/>
          <w:sz w:val="18"/>
          <w:szCs w:val="18"/>
        </w:rPr>
        <w:tab/>
      </w:r>
      <w:r w:rsidR="008E5EDD" w:rsidRPr="00E82E56">
        <w:rPr>
          <w:rFonts w:ascii="Arial" w:hAnsi="Arial" w:cs="Arial"/>
          <w:sz w:val="18"/>
          <w:szCs w:val="18"/>
        </w:rPr>
        <w:tab/>
      </w:r>
      <w:r w:rsidR="008E5ED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Методы и приборы контроля и диагностики материалов,</w:t>
      </w:r>
    </w:p>
    <w:p w:rsidR="00126B16" w:rsidRPr="00E82E56" w:rsidRDefault="008E5EDD" w:rsidP="00493D37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изделий, веществ и природной среды</w:t>
      </w:r>
    </w:p>
    <w:p w:rsidR="00126B16" w:rsidRPr="00E82E56" w:rsidRDefault="00126B16" w:rsidP="00493D37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2.2.10 </w:t>
      </w:r>
      <w:r w:rsidR="008E5EDD" w:rsidRPr="00E82E56">
        <w:rPr>
          <w:rFonts w:ascii="Arial" w:hAnsi="Arial" w:cs="Arial"/>
          <w:sz w:val="18"/>
          <w:szCs w:val="18"/>
        </w:rPr>
        <w:tab/>
      </w:r>
      <w:r w:rsidR="008E5EDD" w:rsidRPr="00E82E56">
        <w:rPr>
          <w:rFonts w:ascii="Arial" w:hAnsi="Arial" w:cs="Arial"/>
          <w:sz w:val="18"/>
          <w:szCs w:val="18"/>
        </w:rPr>
        <w:tab/>
      </w:r>
      <w:r w:rsidR="008E5EDD" w:rsidRPr="00E82E56">
        <w:rPr>
          <w:rFonts w:ascii="Arial" w:hAnsi="Arial" w:cs="Arial"/>
          <w:sz w:val="18"/>
          <w:szCs w:val="18"/>
        </w:rPr>
        <w:tab/>
      </w:r>
      <w:r w:rsidR="008E5EDD" w:rsidRPr="00E82E56">
        <w:rPr>
          <w:rFonts w:ascii="Arial" w:hAnsi="Arial" w:cs="Arial"/>
          <w:sz w:val="18"/>
          <w:szCs w:val="18"/>
        </w:rPr>
        <w:tab/>
      </w:r>
      <w:r w:rsidR="008E5EDD" w:rsidRPr="00E82E56">
        <w:rPr>
          <w:rFonts w:ascii="Arial" w:hAnsi="Arial" w:cs="Arial"/>
          <w:sz w:val="18"/>
          <w:szCs w:val="18"/>
        </w:rPr>
        <w:tab/>
      </w:r>
      <w:r w:rsidR="008E5ED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Метрология и метрологическое обеспечение</w:t>
      </w:r>
    </w:p>
    <w:p w:rsidR="00126B16" w:rsidRPr="00E82E56" w:rsidRDefault="00126B16" w:rsidP="00493D37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2.2.11 </w:t>
      </w:r>
      <w:r w:rsidR="008E5EDD" w:rsidRPr="00E82E56">
        <w:rPr>
          <w:rFonts w:ascii="Arial" w:hAnsi="Arial" w:cs="Arial"/>
          <w:sz w:val="18"/>
          <w:szCs w:val="18"/>
        </w:rPr>
        <w:tab/>
      </w:r>
      <w:r w:rsidR="008E5EDD" w:rsidRPr="00E82E56">
        <w:rPr>
          <w:rFonts w:ascii="Arial" w:hAnsi="Arial" w:cs="Arial"/>
          <w:sz w:val="18"/>
          <w:szCs w:val="18"/>
        </w:rPr>
        <w:tab/>
      </w:r>
      <w:r w:rsidR="008E5EDD" w:rsidRPr="00E82E56">
        <w:rPr>
          <w:rFonts w:ascii="Arial" w:hAnsi="Arial" w:cs="Arial"/>
          <w:sz w:val="18"/>
          <w:szCs w:val="18"/>
        </w:rPr>
        <w:tab/>
      </w:r>
      <w:r w:rsidR="008E5EDD" w:rsidRPr="00E82E56">
        <w:rPr>
          <w:rFonts w:ascii="Arial" w:hAnsi="Arial" w:cs="Arial"/>
          <w:sz w:val="18"/>
          <w:szCs w:val="18"/>
        </w:rPr>
        <w:tab/>
      </w:r>
      <w:r w:rsidR="008E5EDD" w:rsidRPr="00E82E56">
        <w:rPr>
          <w:rFonts w:ascii="Arial" w:hAnsi="Arial" w:cs="Arial"/>
          <w:sz w:val="18"/>
          <w:szCs w:val="18"/>
        </w:rPr>
        <w:tab/>
      </w:r>
      <w:r w:rsidR="008E5ED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Информационно-измерительные и управляющие системы</w:t>
      </w:r>
    </w:p>
    <w:p w:rsidR="00126B16" w:rsidRPr="00E82E56" w:rsidRDefault="00126B16" w:rsidP="00493D37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2.2.16 </w:t>
      </w:r>
      <w:r w:rsidR="008E5EDD" w:rsidRPr="00E82E56">
        <w:rPr>
          <w:rFonts w:ascii="Arial" w:hAnsi="Arial" w:cs="Arial"/>
          <w:sz w:val="18"/>
          <w:szCs w:val="18"/>
        </w:rPr>
        <w:tab/>
      </w:r>
      <w:r w:rsidR="008E5EDD" w:rsidRPr="00E82E56">
        <w:rPr>
          <w:rFonts w:ascii="Arial" w:hAnsi="Arial" w:cs="Arial"/>
          <w:sz w:val="18"/>
          <w:szCs w:val="18"/>
        </w:rPr>
        <w:tab/>
      </w:r>
      <w:r w:rsidR="008E5EDD" w:rsidRPr="00E82E56">
        <w:rPr>
          <w:rFonts w:ascii="Arial" w:hAnsi="Arial" w:cs="Arial"/>
          <w:sz w:val="18"/>
          <w:szCs w:val="18"/>
        </w:rPr>
        <w:tab/>
      </w:r>
      <w:r w:rsidR="008E5EDD" w:rsidRPr="00E82E56">
        <w:rPr>
          <w:rFonts w:ascii="Arial" w:hAnsi="Arial" w:cs="Arial"/>
          <w:sz w:val="18"/>
          <w:szCs w:val="18"/>
        </w:rPr>
        <w:tab/>
      </w:r>
      <w:r w:rsidR="008E5EDD" w:rsidRPr="00E82E56">
        <w:rPr>
          <w:rFonts w:ascii="Arial" w:hAnsi="Arial" w:cs="Arial"/>
          <w:sz w:val="18"/>
          <w:szCs w:val="18"/>
        </w:rPr>
        <w:tab/>
      </w:r>
      <w:r w:rsidR="008E5EDD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Радиолокация и радионавигация</w:t>
      </w:r>
    </w:p>
    <w:p w:rsidR="00126B16" w:rsidRPr="00E82E56" w:rsidRDefault="00126B16" w:rsidP="00493D37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2.3. Информационные технологии и телекоммуникации</w:t>
      </w:r>
    </w:p>
    <w:p w:rsidR="006234EC" w:rsidRPr="00E82E56" w:rsidRDefault="00126B16" w:rsidP="00493D37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2.3.1 </w:t>
      </w:r>
      <w:r w:rsidR="007F4840" w:rsidRPr="00E82E56">
        <w:rPr>
          <w:rFonts w:ascii="Arial" w:hAnsi="Arial" w:cs="Arial"/>
          <w:sz w:val="18"/>
          <w:szCs w:val="18"/>
        </w:rPr>
        <w:tab/>
      </w:r>
      <w:r w:rsidR="007F4840" w:rsidRPr="00E82E56">
        <w:rPr>
          <w:rFonts w:ascii="Arial" w:hAnsi="Arial" w:cs="Arial"/>
          <w:sz w:val="18"/>
          <w:szCs w:val="18"/>
        </w:rPr>
        <w:tab/>
      </w:r>
      <w:r w:rsidR="007F4840" w:rsidRPr="00E82E56">
        <w:rPr>
          <w:rFonts w:ascii="Arial" w:hAnsi="Arial" w:cs="Arial"/>
          <w:sz w:val="18"/>
          <w:szCs w:val="18"/>
        </w:rPr>
        <w:tab/>
      </w:r>
      <w:r w:rsidR="007F4840" w:rsidRPr="00E82E56">
        <w:rPr>
          <w:rFonts w:ascii="Arial" w:hAnsi="Arial" w:cs="Arial"/>
          <w:sz w:val="18"/>
          <w:szCs w:val="18"/>
        </w:rPr>
        <w:tab/>
      </w:r>
      <w:r w:rsidR="007F4840" w:rsidRPr="00E82E56">
        <w:rPr>
          <w:rFonts w:ascii="Arial" w:hAnsi="Arial" w:cs="Arial"/>
          <w:sz w:val="18"/>
          <w:szCs w:val="18"/>
        </w:rPr>
        <w:tab/>
      </w:r>
      <w:r w:rsidR="007F484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Системный анализ, управление и обработка информации,</w:t>
      </w:r>
    </w:p>
    <w:p w:rsidR="00126B16" w:rsidRPr="00E82E56" w:rsidRDefault="006234EC" w:rsidP="00493D37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статистика</w:t>
      </w:r>
    </w:p>
    <w:p w:rsidR="00126B16" w:rsidRPr="00E82E56" w:rsidRDefault="00126B16" w:rsidP="00493D37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2.3.2 </w:t>
      </w:r>
      <w:r w:rsidR="007F4840" w:rsidRPr="00E82E56">
        <w:rPr>
          <w:rFonts w:ascii="Arial" w:hAnsi="Arial" w:cs="Arial"/>
          <w:sz w:val="18"/>
          <w:szCs w:val="18"/>
        </w:rPr>
        <w:tab/>
      </w:r>
      <w:r w:rsidR="007F4840" w:rsidRPr="00E82E56">
        <w:rPr>
          <w:rFonts w:ascii="Arial" w:hAnsi="Arial" w:cs="Arial"/>
          <w:sz w:val="18"/>
          <w:szCs w:val="18"/>
        </w:rPr>
        <w:tab/>
      </w:r>
      <w:r w:rsidR="007F4840" w:rsidRPr="00E82E56">
        <w:rPr>
          <w:rFonts w:ascii="Arial" w:hAnsi="Arial" w:cs="Arial"/>
          <w:sz w:val="18"/>
          <w:szCs w:val="18"/>
        </w:rPr>
        <w:tab/>
      </w:r>
      <w:r w:rsidR="007F4840" w:rsidRPr="00E82E56">
        <w:rPr>
          <w:rFonts w:ascii="Arial" w:hAnsi="Arial" w:cs="Arial"/>
          <w:sz w:val="18"/>
          <w:szCs w:val="18"/>
        </w:rPr>
        <w:tab/>
      </w:r>
      <w:r w:rsidR="007F4840" w:rsidRPr="00E82E56">
        <w:rPr>
          <w:rFonts w:ascii="Arial" w:hAnsi="Arial" w:cs="Arial"/>
          <w:sz w:val="18"/>
          <w:szCs w:val="18"/>
        </w:rPr>
        <w:tab/>
      </w:r>
      <w:r w:rsidR="007F484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Вычислительные системы и их элементы</w:t>
      </w:r>
    </w:p>
    <w:p w:rsidR="007F4840" w:rsidRPr="00E82E56" w:rsidRDefault="00126B16" w:rsidP="00493D37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2.3.3 </w:t>
      </w:r>
      <w:r w:rsidR="007F4840" w:rsidRPr="00E82E56">
        <w:rPr>
          <w:rFonts w:ascii="Arial" w:hAnsi="Arial" w:cs="Arial"/>
          <w:sz w:val="18"/>
          <w:szCs w:val="18"/>
        </w:rPr>
        <w:tab/>
      </w:r>
      <w:r w:rsidR="007F4840" w:rsidRPr="00E82E56">
        <w:rPr>
          <w:rFonts w:ascii="Arial" w:hAnsi="Arial" w:cs="Arial"/>
          <w:sz w:val="18"/>
          <w:szCs w:val="18"/>
        </w:rPr>
        <w:tab/>
      </w:r>
      <w:r w:rsidR="007F4840" w:rsidRPr="00E82E56">
        <w:rPr>
          <w:rFonts w:ascii="Arial" w:hAnsi="Arial" w:cs="Arial"/>
          <w:sz w:val="18"/>
          <w:szCs w:val="18"/>
        </w:rPr>
        <w:tab/>
      </w:r>
      <w:r w:rsidR="007F4840" w:rsidRPr="00E82E56">
        <w:rPr>
          <w:rFonts w:ascii="Arial" w:hAnsi="Arial" w:cs="Arial"/>
          <w:sz w:val="18"/>
          <w:szCs w:val="18"/>
        </w:rPr>
        <w:tab/>
      </w:r>
      <w:r w:rsidR="007F4840" w:rsidRPr="00E82E56">
        <w:rPr>
          <w:rFonts w:ascii="Arial" w:hAnsi="Arial" w:cs="Arial"/>
          <w:sz w:val="18"/>
          <w:szCs w:val="18"/>
        </w:rPr>
        <w:tab/>
      </w:r>
      <w:r w:rsidR="007F484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Автоматизация и управление технологическими процессами</w:t>
      </w:r>
      <w:r w:rsidR="007F4840" w:rsidRPr="00E82E56">
        <w:rPr>
          <w:rFonts w:ascii="Arial" w:hAnsi="Arial" w:cs="Arial"/>
          <w:sz w:val="18"/>
          <w:szCs w:val="18"/>
        </w:rPr>
        <w:t xml:space="preserve"> </w:t>
      </w:r>
    </w:p>
    <w:p w:rsidR="00126B16" w:rsidRPr="00E82E56" w:rsidRDefault="009A435E" w:rsidP="00493D37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и производствами</w:t>
      </w:r>
    </w:p>
    <w:p w:rsidR="00126B16" w:rsidRPr="00E82E56" w:rsidRDefault="00126B16" w:rsidP="00493D37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2.3.4 </w:t>
      </w:r>
      <w:r w:rsidR="00A40EF5" w:rsidRPr="00E82E56">
        <w:rPr>
          <w:rFonts w:ascii="Arial" w:hAnsi="Arial" w:cs="Arial"/>
          <w:sz w:val="18"/>
          <w:szCs w:val="18"/>
        </w:rPr>
        <w:tab/>
      </w:r>
      <w:r w:rsidR="00A40EF5" w:rsidRPr="00E82E56">
        <w:rPr>
          <w:rFonts w:ascii="Arial" w:hAnsi="Arial" w:cs="Arial"/>
          <w:sz w:val="18"/>
          <w:szCs w:val="18"/>
        </w:rPr>
        <w:tab/>
      </w:r>
      <w:r w:rsidR="00A40EF5" w:rsidRPr="00E82E56">
        <w:rPr>
          <w:rFonts w:ascii="Arial" w:hAnsi="Arial" w:cs="Arial"/>
          <w:sz w:val="18"/>
          <w:szCs w:val="18"/>
        </w:rPr>
        <w:tab/>
      </w:r>
      <w:r w:rsidR="00A40EF5" w:rsidRPr="00E82E56">
        <w:rPr>
          <w:rFonts w:ascii="Arial" w:hAnsi="Arial" w:cs="Arial"/>
          <w:sz w:val="18"/>
          <w:szCs w:val="18"/>
        </w:rPr>
        <w:tab/>
      </w:r>
      <w:r w:rsidR="00A40EF5" w:rsidRPr="00E82E56">
        <w:rPr>
          <w:rFonts w:ascii="Arial" w:hAnsi="Arial" w:cs="Arial"/>
          <w:sz w:val="18"/>
          <w:szCs w:val="18"/>
        </w:rPr>
        <w:tab/>
      </w:r>
      <w:r w:rsidR="00A40EF5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Управление в организационных системах</w:t>
      </w:r>
    </w:p>
    <w:p w:rsidR="00126B16" w:rsidRPr="00E82E56" w:rsidRDefault="00126B16" w:rsidP="005E12D8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2.3.5 </w:t>
      </w:r>
      <w:r w:rsidR="00A40EF5" w:rsidRPr="00E82E56">
        <w:rPr>
          <w:rFonts w:ascii="Arial" w:hAnsi="Arial" w:cs="Arial"/>
          <w:sz w:val="18"/>
          <w:szCs w:val="18"/>
        </w:rPr>
        <w:tab/>
      </w:r>
      <w:r w:rsidR="00A40EF5" w:rsidRPr="00E82E56">
        <w:rPr>
          <w:rFonts w:ascii="Arial" w:hAnsi="Arial" w:cs="Arial"/>
          <w:sz w:val="18"/>
          <w:szCs w:val="18"/>
        </w:rPr>
        <w:tab/>
      </w:r>
      <w:r w:rsidR="00A40EF5" w:rsidRPr="00E82E56">
        <w:rPr>
          <w:rFonts w:ascii="Arial" w:hAnsi="Arial" w:cs="Arial"/>
          <w:sz w:val="18"/>
          <w:szCs w:val="18"/>
        </w:rPr>
        <w:tab/>
      </w:r>
      <w:r w:rsidR="00A40EF5" w:rsidRPr="00E82E56">
        <w:rPr>
          <w:rFonts w:ascii="Arial" w:hAnsi="Arial" w:cs="Arial"/>
          <w:sz w:val="18"/>
          <w:szCs w:val="18"/>
        </w:rPr>
        <w:tab/>
      </w:r>
      <w:r w:rsidR="00A40EF5" w:rsidRPr="00E82E56">
        <w:rPr>
          <w:rFonts w:ascii="Arial" w:hAnsi="Arial" w:cs="Arial"/>
          <w:sz w:val="18"/>
          <w:szCs w:val="18"/>
        </w:rPr>
        <w:tab/>
      </w:r>
      <w:r w:rsidR="00A40EF5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Математическое и программное обеспечение</w:t>
      </w:r>
    </w:p>
    <w:p w:rsidR="00126B16" w:rsidRPr="00E82E56" w:rsidRDefault="00A40EF5" w:rsidP="005E12D8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вычислительных систем, комплексов и компьютерных сетей</w:t>
      </w:r>
    </w:p>
    <w:p w:rsidR="00126B16" w:rsidRPr="00E82E56" w:rsidRDefault="00126B16" w:rsidP="005E12D8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2.3.6</w:t>
      </w:r>
      <w:r w:rsidR="00A40EF5" w:rsidRPr="00E82E56">
        <w:rPr>
          <w:rFonts w:ascii="Arial" w:hAnsi="Arial" w:cs="Arial"/>
          <w:sz w:val="18"/>
          <w:szCs w:val="18"/>
        </w:rPr>
        <w:tab/>
      </w:r>
      <w:r w:rsidR="00A40EF5" w:rsidRPr="00E82E56">
        <w:rPr>
          <w:rFonts w:ascii="Arial" w:hAnsi="Arial" w:cs="Arial"/>
          <w:sz w:val="18"/>
          <w:szCs w:val="18"/>
        </w:rPr>
        <w:tab/>
      </w:r>
      <w:r w:rsidR="00A40EF5" w:rsidRPr="00E82E56">
        <w:rPr>
          <w:rFonts w:ascii="Arial" w:hAnsi="Arial" w:cs="Arial"/>
          <w:sz w:val="18"/>
          <w:szCs w:val="18"/>
        </w:rPr>
        <w:tab/>
      </w:r>
      <w:r w:rsidR="00A40EF5" w:rsidRPr="00E82E56">
        <w:rPr>
          <w:rFonts w:ascii="Arial" w:hAnsi="Arial" w:cs="Arial"/>
          <w:sz w:val="18"/>
          <w:szCs w:val="18"/>
        </w:rPr>
        <w:tab/>
      </w:r>
      <w:r w:rsidR="00A40EF5" w:rsidRPr="00E82E56">
        <w:rPr>
          <w:rFonts w:ascii="Arial" w:hAnsi="Arial" w:cs="Arial"/>
          <w:sz w:val="18"/>
          <w:szCs w:val="18"/>
        </w:rPr>
        <w:tab/>
      </w:r>
      <w:r w:rsidR="00A40EF5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Методы и системы защиты информации, информационная</w:t>
      </w:r>
    </w:p>
    <w:p w:rsidR="00126B16" w:rsidRPr="00E82E56" w:rsidRDefault="00A40EF5" w:rsidP="005E12D8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безопасность</w:t>
      </w:r>
    </w:p>
    <w:p w:rsidR="00126B16" w:rsidRPr="00E82E56" w:rsidRDefault="00126B16" w:rsidP="005E12D8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2.3.7 </w:t>
      </w:r>
      <w:r w:rsidR="00883DF9" w:rsidRPr="00E82E56">
        <w:rPr>
          <w:rFonts w:ascii="Arial" w:hAnsi="Arial" w:cs="Arial"/>
          <w:sz w:val="18"/>
          <w:szCs w:val="18"/>
        </w:rPr>
        <w:tab/>
      </w:r>
      <w:r w:rsidR="00883DF9" w:rsidRPr="00E82E56">
        <w:rPr>
          <w:rFonts w:ascii="Arial" w:hAnsi="Arial" w:cs="Arial"/>
          <w:sz w:val="18"/>
          <w:szCs w:val="18"/>
        </w:rPr>
        <w:tab/>
      </w:r>
      <w:r w:rsidR="00883DF9" w:rsidRPr="00E82E56">
        <w:rPr>
          <w:rFonts w:ascii="Arial" w:hAnsi="Arial" w:cs="Arial"/>
          <w:sz w:val="18"/>
          <w:szCs w:val="18"/>
        </w:rPr>
        <w:tab/>
      </w:r>
      <w:r w:rsidR="00883DF9" w:rsidRPr="00E82E56">
        <w:rPr>
          <w:rFonts w:ascii="Arial" w:hAnsi="Arial" w:cs="Arial"/>
          <w:sz w:val="18"/>
          <w:szCs w:val="18"/>
        </w:rPr>
        <w:tab/>
      </w:r>
      <w:r w:rsidR="00883DF9" w:rsidRPr="00E82E56">
        <w:rPr>
          <w:rFonts w:ascii="Arial" w:hAnsi="Arial" w:cs="Arial"/>
          <w:sz w:val="18"/>
          <w:szCs w:val="18"/>
        </w:rPr>
        <w:tab/>
      </w:r>
      <w:r w:rsidR="00883DF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Компьютерное моделирование и автоматизация</w:t>
      </w:r>
      <w:r w:rsidR="00883DF9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проектирования</w:t>
      </w:r>
    </w:p>
    <w:p w:rsidR="00126B16" w:rsidRPr="00E82E56" w:rsidRDefault="00126B16" w:rsidP="005E12D8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2.3.8 </w:t>
      </w:r>
      <w:r w:rsidR="00883DF9" w:rsidRPr="00E82E56">
        <w:rPr>
          <w:rFonts w:ascii="Arial" w:hAnsi="Arial" w:cs="Arial"/>
          <w:sz w:val="18"/>
          <w:szCs w:val="18"/>
        </w:rPr>
        <w:tab/>
      </w:r>
      <w:r w:rsidR="00883DF9" w:rsidRPr="00E82E56">
        <w:rPr>
          <w:rFonts w:ascii="Arial" w:hAnsi="Arial" w:cs="Arial"/>
          <w:sz w:val="18"/>
          <w:szCs w:val="18"/>
        </w:rPr>
        <w:tab/>
      </w:r>
      <w:r w:rsidR="00883DF9" w:rsidRPr="00E82E56">
        <w:rPr>
          <w:rFonts w:ascii="Arial" w:hAnsi="Arial" w:cs="Arial"/>
          <w:sz w:val="18"/>
          <w:szCs w:val="18"/>
        </w:rPr>
        <w:tab/>
      </w:r>
      <w:r w:rsidR="00883DF9" w:rsidRPr="00E82E56">
        <w:rPr>
          <w:rFonts w:ascii="Arial" w:hAnsi="Arial" w:cs="Arial"/>
          <w:sz w:val="18"/>
          <w:szCs w:val="18"/>
        </w:rPr>
        <w:tab/>
      </w:r>
      <w:r w:rsidR="00883DF9" w:rsidRPr="00E82E56">
        <w:rPr>
          <w:rFonts w:ascii="Arial" w:hAnsi="Arial" w:cs="Arial"/>
          <w:sz w:val="18"/>
          <w:szCs w:val="18"/>
        </w:rPr>
        <w:tab/>
      </w:r>
      <w:r w:rsidR="00883DF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Информатика и информационные процессы</w:t>
      </w:r>
    </w:p>
    <w:p w:rsidR="00126B16" w:rsidRPr="00E82E56" w:rsidRDefault="00F32A70" w:rsidP="005E12D8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2.4. </w:t>
      </w:r>
      <w:r w:rsidR="00126B16" w:rsidRPr="00E82E56">
        <w:rPr>
          <w:rFonts w:ascii="Arial" w:hAnsi="Arial" w:cs="Arial"/>
          <w:sz w:val="18"/>
          <w:szCs w:val="18"/>
        </w:rPr>
        <w:t>Энергетика и электротехника</w:t>
      </w:r>
    </w:p>
    <w:p w:rsidR="00126B16" w:rsidRPr="00E82E56" w:rsidRDefault="00126B16" w:rsidP="005E12D8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2.4.1 </w:t>
      </w:r>
      <w:r w:rsidR="00ED4242" w:rsidRPr="00E82E56">
        <w:rPr>
          <w:rFonts w:ascii="Arial" w:hAnsi="Arial" w:cs="Arial"/>
          <w:sz w:val="18"/>
          <w:szCs w:val="18"/>
        </w:rPr>
        <w:tab/>
      </w:r>
      <w:r w:rsidR="00ED4242" w:rsidRPr="00E82E56">
        <w:rPr>
          <w:rFonts w:ascii="Arial" w:hAnsi="Arial" w:cs="Arial"/>
          <w:sz w:val="18"/>
          <w:szCs w:val="18"/>
        </w:rPr>
        <w:tab/>
      </w:r>
      <w:r w:rsidR="00ED4242" w:rsidRPr="00E82E56">
        <w:rPr>
          <w:rFonts w:ascii="Arial" w:hAnsi="Arial" w:cs="Arial"/>
          <w:sz w:val="18"/>
          <w:szCs w:val="18"/>
        </w:rPr>
        <w:tab/>
      </w:r>
      <w:r w:rsidR="00ED4242" w:rsidRPr="00E82E56">
        <w:rPr>
          <w:rFonts w:ascii="Arial" w:hAnsi="Arial" w:cs="Arial"/>
          <w:sz w:val="18"/>
          <w:szCs w:val="18"/>
        </w:rPr>
        <w:tab/>
      </w:r>
      <w:r w:rsidR="00ED4242" w:rsidRPr="00E82E56">
        <w:rPr>
          <w:rFonts w:ascii="Arial" w:hAnsi="Arial" w:cs="Arial"/>
          <w:sz w:val="18"/>
          <w:szCs w:val="18"/>
        </w:rPr>
        <w:tab/>
      </w:r>
      <w:r w:rsidR="00ED4242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Теоретическая и прикладная электротехника</w:t>
      </w:r>
    </w:p>
    <w:p w:rsidR="00126B16" w:rsidRPr="00E82E56" w:rsidRDefault="00ED4242" w:rsidP="005E12D8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2.4.2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Электротехнические комплексы и системы</w:t>
      </w:r>
    </w:p>
    <w:p w:rsidR="00126B16" w:rsidRPr="00E82E56" w:rsidRDefault="00126B16" w:rsidP="005E12D8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2.4.3</w:t>
      </w:r>
      <w:r w:rsidR="00ED4242" w:rsidRPr="00E82E56">
        <w:rPr>
          <w:rFonts w:ascii="Arial" w:hAnsi="Arial" w:cs="Arial"/>
          <w:sz w:val="18"/>
          <w:szCs w:val="18"/>
        </w:rPr>
        <w:tab/>
      </w:r>
      <w:r w:rsidR="00ED4242" w:rsidRPr="00E82E56">
        <w:rPr>
          <w:rFonts w:ascii="Arial" w:hAnsi="Arial" w:cs="Arial"/>
          <w:sz w:val="18"/>
          <w:szCs w:val="18"/>
        </w:rPr>
        <w:tab/>
      </w:r>
      <w:r w:rsidR="00ED4242" w:rsidRPr="00E82E56">
        <w:rPr>
          <w:rFonts w:ascii="Arial" w:hAnsi="Arial" w:cs="Arial"/>
          <w:sz w:val="18"/>
          <w:szCs w:val="18"/>
        </w:rPr>
        <w:tab/>
      </w:r>
      <w:r w:rsidR="00ED4242" w:rsidRPr="00E82E56">
        <w:rPr>
          <w:rFonts w:ascii="Arial" w:hAnsi="Arial" w:cs="Arial"/>
          <w:sz w:val="18"/>
          <w:szCs w:val="18"/>
        </w:rPr>
        <w:tab/>
      </w:r>
      <w:r w:rsidR="00ED4242" w:rsidRPr="00E82E56">
        <w:rPr>
          <w:rFonts w:ascii="Arial" w:hAnsi="Arial" w:cs="Arial"/>
          <w:sz w:val="18"/>
          <w:szCs w:val="18"/>
        </w:rPr>
        <w:tab/>
      </w:r>
      <w:r w:rsidR="00ED4242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Электроэнергетика</w:t>
      </w:r>
    </w:p>
    <w:p w:rsidR="00126B16" w:rsidRPr="00E82E56" w:rsidRDefault="00126B16" w:rsidP="005E12D8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2.4.4</w:t>
      </w:r>
      <w:r w:rsidR="00ED4242" w:rsidRPr="00E82E56">
        <w:rPr>
          <w:rFonts w:ascii="Arial" w:hAnsi="Arial" w:cs="Arial"/>
          <w:sz w:val="18"/>
          <w:szCs w:val="18"/>
        </w:rPr>
        <w:tab/>
      </w:r>
      <w:r w:rsidR="00ED4242" w:rsidRPr="00E82E56">
        <w:rPr>
          <w:rFonts w:ascii="Arial" w:hAnsi="Arial" w:cs="Arial"/>
          <w:sz w:val="18"/>
          <w:szCs w:val="18"/>
        </w:rPr>
        <w:tab/>
      </w:r>
      <w:r w:rsidR="00ED4242" w:rsidRPr="00E82E56">
        <w:rPr>
          <w:rFonts w:ascii="Arial" w:hAnsi="Arial" w:cs="Arial"/>
          <w:sz w:val="18"/>
          <w:szCs w:val="18"/>
        </w:rPr>
        <w:tab/>
      </w:r>
      <w:r w:rsidR="00ED4242" w:rsidRPr="00E82E56">
        <w:rPr>
          <w:rFonts w:ascii="Arial" w:hAnsi="Arial" w:cs="Arial"/>
          <w:sz w:val="18"/>
          <w:szCs w:val="18"/>
        </w:rPr>
        <w:tab/>
      </w:r>
      <w:r w:rsidR="00ED4242" w:rsidRPr="00E82E56">
        <w:rPr>
          <w:rFonts w:ascii="Arial" w:hAnsi="Arial" w:cs="Arial"/>
          <w:sz w:val="18"/>
          <w:szCs w:val="18"/>
        </w:rPr>
        <w:tab/>
      </w:r>
      <w:r w:rsidR="00ED4242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Электротехнология и электрофизика</w:t>
      </w:r>
    </w:p>
    <w:p w:rsidR="00126B16" w:rsidRPr="00E82E56" w:rsidRDefault="00126B16" w:rsidP="005E12D8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2.4.5 </w:t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Энергетические системы и комплексы</w:t>
      </w:r>
    </w:p>
    <w:p w:rsidR="00126B16" w:rsidRPr="00E82E56" w:rsidRDefault="00126B16" w:rsidP="005E12D8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2.4.6 </w:t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Теоретическая и прикладная теплотехника</w:t>
      </w:r>
    </w:p>
    <w:p w:rsidR="00126B16" w:rsidRPr="00E82E56" w:rsidRDefault="00126B16" w:rsidP="005E12D8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2.4.7 </w:t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Турбомашины и поршневые двигатели</w:t>
      </w:r>
    </w:p>
    <w:p w:rsidR="00126B16" w:rsidRPr="00E82E56" w:rsidRDefault="00126B16" w:rsidP="005E12D8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lastRenderedPageBreak/>
        <w:t>2.4.8</w:t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Машины и аппараты, процессы холодильной и криогенной</w:t>
      </w:r>
      <w:r w:rsidR="00372F40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техники</w:t>
      </w:r>
    </w:p>
    <w:p w:rsidR="00126B16" w:rsidRPr="00E82E56" w:rsidRDefault="00372F40" w:rsidP="005E12D8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2.4.9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Ядерные энергетические установки, топливный цикл,</w:t>
      </w:r>
    </w:p>
    <w:p w:rsidR="00126B16" w:rsidRPr="00E82E56" w:rsidRDefault="00372F40" w:rsidP="005E12D8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радиационная безопасность</w:t>
      </w:r>
    </w:p>
    <w:p w:rsidR="00126B16" w:rsidRPr="00E82E56" w:rsidRDefault="00126B16" w:rsidP="005E12D8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2.4.11 </w:t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="00372F40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Светотехника</w:t>
      </w:r>
    </w:p>
    <w:p w:rsidR="00126B16" w:rsidRPr="00E82E56" w:rsidRDefault="00126B16" w:rsidP="005E12D8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2.5. Машиностроение</w:t>
      </w:r>
    </w:p>
    <w:p w:rsidR="00126B16" w:rsidRPr="00E82E56" w:rsidRDefault="00126B16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2.5.2 </w:t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Машиноведение</w:t>
      </w:r>
    </w:p>
    <w:p w:rsidR="00126B16" w:rsidRPr="00E82E56" w:rsidRDefault="00126B16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2.5.3 </w:t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Трение и износ в машинах</w:t>
      </w:r>
    </w:p>
    <w:p w:rsidR="00126B16" w:rsidRPr="00E82E56" w:rsidRDefault="00126B16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2.5.4</w:t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 xml:space="preserve"> Роботы, мехатроника и робототехнические системы</w:t>
      </w:r>
    </w:p>
    <w:p w:rsidR="00126B16" w:rsidRPr="00E82E56" w:rsidRDefault="00126B16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2.5.5 </w:t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и оборудование механической и физико-</w:t>
      </w:r>
    </w:p>
    <w:p w:rsidR="00126B16" w:rsidRPr="00E82E56" w:rsidRDefault="00AF6679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технической обработки</w:t>
      </w:r>
    </w:p>
    <w:p w:rsidR="00126B16" w:rsidRPr="00E82E56" w:rsidRDefault="00126B16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2.5.6 </w:t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машиностроения</w:t>
      </w:r>
    </w:p>
    <w:p w:rsidR="00126B16" w:rsidRPr="00E82E56" w:rsidRDefault="00126B16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2.5.7 </w:t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Технологии и машины обработки давлением</w:t>
      </w:r>
    </w:p>
    <w:p w:rsidR="00126B16" w:rsidRPr="00E82E56" w:rsidRDefault="00126B16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2.5.8 </w:t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Сварка, родственные процессы и технологии</w:t>
      </w:r>
    </w:p>
    <w:p w:rsidR="00126B16" w:rsidRPr="00E82E56" w:rsidRDefault="00126B16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2.5.9 </w:t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Методы и приборы контроля и диагностики материалов,</w:t>
      </w:r>
    </w:p>
    <w:p w:rsidR="00126B16" w:rsidRPr="00E82E56" w:rsidRDefault="00AF6679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изделий, веществ и природной среды</w:t>
      </w:r>
    </w:p>
    <w:p w:rsidR="00126B16" w:rsidRPr="00E82E56" w:rsidRDefault="00126B16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2.5.10 </w:t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Гидравлические машины, вакуумная, компрессорная техника,</w:t>
      </w:r>
    </w:p>
    <w:p w:rsidR="00126B16" w:rsidRPr="00E82E56" w:rsidRDefault="00AF6679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гидро- и пневмосистемы</w:t>
      </w:r>
    </w:p>
    <w:p w:rsidR="00126B16" w:rsidRPr="00E82E56" w:rsidRDefault="00126B16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2.5.11 </w:t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Наземные транспортно-технологические средства и</w:t>
      </w:r>
      <w:r w:rsidR="00AF6679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комплексы</w:t>
      </w:r>
    </w:p>
    <w:p w:rsidR="00126B16" w:rsidRPr="00E82E56" w:rsidRDefault="00126B16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2.5.12 </w:t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Аэродинамика и процессы теплообмена летательных</w:t>
      </w:r>
      <w:r w:rsidR="00AF6679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аппаратов</w:t>
      </w:r>
    </w:p>
    <w:p w:rsidR="00126B16" w:rsidRPr="00E82E56" w:rsidRDefault="00126B16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2.5.13 </w:t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Проектирование, конструкция, производство, испытания и</w:t>
      </w:r>
    </w:p>
    <w:p w:rsidR="00126B16" w:rsidRPr="00E82E56" w:rsidRDefault="00AF6679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эксплуатация летательных аппаратов</w:t>
      </w:r>
    </w:p>
    <w:p w:rsidR="00126B16" w:rsidRPr="00E82E56" w:rsidRDefault="00126B16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2.5.14 </w:t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Прочность и тепловые режимы летательных аппаратов</w:t>
      </w:r>
    </w:p>
    <w:p w:rsidR="00126B16" w:rsidRPr="00E82E56" w:rsidRDefault="00126B16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2.5.15 </w:t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Тепловые, электроракетные двигатели и энергоустановки</w:t>
      </w:r>
    </w:p>
    <w:p w:rsidR="00126B16" w:rsidRPr="00E82E56" w:rsidRDefault="00AF6679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летательных аппаратов</w:t>
      </w:r>
    </w:p>
    <w:p w:rsidR="00126B16" w:rsidRPr="00E82E56" w:rsidRDefault="00126B16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2.5.16</w:t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Динамика, баллистика, управление движением летательных</w:t>
      </w:r>
    </w:p>
    <w:p w:rsidR="00126B16" w:rsidRPr="00E82E56" w:rsidRDefault="00AF6679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аппаратов</w:t>
      </w:r>
    </w:p>
    <w:p w:rsidR="00126B16" w:rsidRPr="00E82E56" w:rsidRDefault="00126B16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2.5.17 </w:t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Теория корабля и строительная механика</w:t>
      </w:r>
    </w:p>
    <w:p w:rsidR="00126B16" w:rsidRPr="00E82E56" w:rsidRDefault="00126B16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2.5.18 </w:t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Проектирование и конструкция судов</w:t>
      </w:r>
    </w:p>
    <w:p w:rsidR="00126B16" w:rsidRPr="00E82E56" w:rsidRDefault="00126B16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2.5.19 </w:t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судостроения, судоремонта и организация</w:t>
      </w:r>
    </w:p>
    <w:p w:rsidR="00126B16" w:rsidRPr="00E82E56" w:rsidRDefault="00AF6679" w:rsidP="000607D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судостроительного производства</w:t>
      </w:r>
    </w:p>
    <w:p w:rsidR="00126B16" w:rsidRPr="00E82E56" w:rsidRDefault="00126B16" w:rsidP="0075553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2.5.20 </w:t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Судовые энергетические установки и их элементы (главные и</w:t>
      </w:r>
    </w:p>
    <w:p w:rsidR="00126B16" w:rsidRPr="00E82E56" w:rsidRDefault="00AF6679" w:rsidP="0075553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вспомогательные)</w:t>
      </w:r>
    </w:p>
    <w:p w:rsidR="00126B16" w:rsidRPr="00E82E56" w:rsidRDefault="00126B16" w:rsidP="0075553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2.5.21 </w:t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Машины, агрегаты и технологические процессы</w:t>
      </w:r>
    </w:p>
    <w:p w:rsidR="00126B16" w:rsidRPr="00E82E56" w:rsidRDefault="00126B16" w:rsidP="0075553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2.5.22 </w:t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="00AF6679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Управление качеством продукции. Стандартизация.</w:t>
      </w:r>
    </w:p>
    <w:p w:rsidR="00126B16" w:rsidRPr="00E82E56" w:rsidRDefault="00AF6679" w:rsidP="0075553F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Организация производства</w:t>
      </w:r>
    </w:p>
    <w:p w:rsidR="00126B16" w:rsidRPr="00E82E56" w:rsidRDefault="00126B16" w:rsidP="0075553F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2.6. Химические технологии, науки о материалах, металлургия</w:t>
      </w:r>
    </w:p>
    <w:p w:rsidR="00126B16" w:rsidRPr="00E82E56" w:rsidRDefault="00126B16" w:rsidP="009466A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2.6.1 </w:t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Металловедение и термическая обработка металлов и сплавов</w:t>
      </w:r>
    </w:p>
    <w:p w:rsidR="00126B16" w:rsidRPr="00E82E56" w:rsidRDefault="00126B16" w:rsidP="009466A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2.6.2 </w:t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Металлургия черных, цветных и редких металлов</w:t>
      </w:r>
    </w:p>
    <w:p w:rsidR="00126B16" w:rsidRPr="00E82E56" w:rsidRDefault="00126B16" w:rsidP="009466A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2.6.3 </w:t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Литейное производство</w:t>
      </w:r>
    </w:p>
    <w:p w:rsidR="00126B16" w:rsidRPr="00E82E56" w:rsidRDefault="00126B16" w:rsidP="009466A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2.6.4</w:t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Обработка металлов давлением</w:t>
      </w:r>
    </w:p>
    <w:p w:rsidR="00126B16" w:rsidRPr="00E82E56" w:rsidRDefault="00126B16" w:rsidP="009466A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2.6.5 </w:t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Порошковая металлургия и композиционные материалы</w:t>
      </w:r>
    </w:p>
    <w:p w:rsidR="00126B16" w:rsidRPr="00E82E56" w:rsidRDefault="00126B16" w:rsidP="009466A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2.6.6 </w:t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Нанотехнологии и наноматериалы</w:t>
      </w:r>
    </w:p>
    <w:p w:rsidR="00126B16" w:rsidRPr="00E82E56" w:rsidRDefault="00126B16" w:rsidP="009466A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2.6.7 </w:t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="00DE60DA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неорганических веществ</w:t>
      </w:r>
    </w:p>
    <w:p w:rsidR="00126B16" w:rsidRPr="00E82E56" w:rsidRDefault="00126B16" w:rsidP="009466A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2.6.8 </w:t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редких, рассеянных и радиоактивных элементов</w:t>
      </w:r>
    </w:p>
    <w:p w:rsidR="00126B16" w:rsidRPr="00E82E56" w:rsidRDefault="00126B16" w:rsidP="009466A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2.6.9 </w:t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электрохимических процессов и защита от</w:t>
      </w:r>
      <w:r w:rsidR="00493D37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коррозии</w:t>
      </w:r>
    </w:p>
    <w:p w:rsidR="00126B16" w:rsidRPr="00E82E56" w:rsidRDefault="00126B16" w:rsidP="009466A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2.6.10 </w:t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органических веществ</w:t>
      </w:r>
    </w:p>
    <w:p w:rsidR="00126B16" w:rsidRPr="00E82E56" w:rsidRDefault="00126B16" w:rsidP="009466A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2.6.11</w:t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и переработка синтетических и природных</w:t>
      </w:r>
    </w:p>
    <w:p w:rsidR="00126B16" w:rsidRPr="00E82E56" w:rsidRDefault="00493D37" w:rsidP="009466A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полимеров и композитов</w:t>
      </w:r>
    </w:p>
    <w:p w:rsidR="00126B16" w:rsidRPr="00E82E56" w:rsidRDefault="00126B16" w:rsidP="009466A9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2.6.12 </w:t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Химическая технология топлива и высокоэнергетических</w:t>
      </w:r>
      <w:r w:rsidR="00493D37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веществ</w:t>
      </w:r>
    </w:p>
    <w:p w:rsidR="00126B16" w:rsidRPr="00E82E56" w:rsidRDefault="00126B16" w:rsidP="008312DA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2.6.13 </w:t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="00493D37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Процессы и аппараты химических технологий</w:t>
      </w:r>
    </w:p>
    <w:p w:rsidR="00126B16" w:rsidRPr="00E82E56" w:rsidRDefault="00126B16" w:rsidP="008312DA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2.6.14 </w:t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силикатных и тугоплавких неметаллических</w:t>
      </w:r>
      <w:r w:rsidR="001335DB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материалов</w:t>
      </w:r>
    </w:p>
    <w:p w:rsidR="00126B16" w:rsidRPr="00E82E56" w:rsidRDefault="00126B16" w:rsidP="008312DA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2.6.15</w:t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Мембраны и мембранная технология</w:t>
      </w:r>
    </w:p>
    <w:p w:rsidR="00126B16" w:rsidRPr="00E82E56" w:rsidRDefault="00126B16" w:rsidP="008312DA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2.6.16 </w:t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производства изделий текстильной и легкой</w:t>
      </w:r>
    </w:p>
    <w:p w:rsidR="00126B16" w:rsidRPr="00E82E56" w:rsidRDefault="001335DB" w:rsidP="008312DA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промышленности</w:t>
      </w:r>
    </w:p>
    <w:p w:rsidR="00126B16" w:rsidRPr="00E82E56" w:rsidRDefault="00126B16" w:rsidP="008312DA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2.6.17 </w:t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Материаловедение</w:t>
      </w:r>
    </w:p>
    <w:p w:rsidR="00126B16" w:rsidRPr="00E82E56" w:rsidRDefault="00126B16" w:rsidP="008312DA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2.7. Биотехнологии</w:t>
      </w:r>
    </w:p>
    <w:p w:rsidR="00126B16" w:rsidRPr="00E82E56" w:rsidRDefault="00126B16" w:rsidP="008312DA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2.7.1 </w:t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="001335DB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Биотехнологии пищевых продуктов, лекарственных и</w:t>
      </w:r>
    </w:p>
    <w:p w:rsidR="00126B16" w:rsidRPr="00E82E56" w:rsidRDefault="00AA1077" w:rsidP="008312DA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биологически активных веществ</w:t>
      </w:r>
    </w:p>
    <w:p w:rsidR="00126B16" w:rsidRPr="00E82E56" w:rsidRDefault="00126B16" w:rsidP="008312DA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2.8. Недропользование и горные науки</w:t>
      </w:r>
    </w:p>
    <w:p w:rsidR="00126B16" w:rsidRPr="00E82E56" w:rsidRDefault="00126B16" w:rsidP="008312DA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2.8.1 </w:t>
      </w:r>
      <w:r w:rsidR="000B0504" w:rsidRPr="00E82E56">
        <w:rPr>
          <w:rFonts w:ascii="Arial" w:hAnsi="Arial" w:cs="Arial"/>
          <w:sz w:val="18"/>
          <w:szCs w:val="18"/>
        </w:rPr>
        <w:tab/>
      </w:r>
      <w:r w:rsidR="000B0504" w:rsidRPr="00E82E56">
        <w:rPr>
          <w:rFonts w:ascii="Arial" w:hAnsi="Arial" w:cs="Arial"/>
          <w:sz w:val="18"/>
          <w:szCs w:val="18"/>
        </w:rPr>
        <w:tab/>
      </w:r>
      <w:r w:rsidR="000B0504" w:rsidRPr="00E82E56">
        <w:rPr>
          <w:rFonts w:ascii="Arial" w:hAnsi="Arial" w:cs="Arial"/>
          <w:sz w:val="18"/>
          <w:szCs w:val="18"/>
        </w:rPr>
        <w:tab/>
      </w:r>
      <w:r w:rsidR="000B0504" w:rsidRPr="00E82E56">
        <w:rPr>
          <w:rFonts w:ascii="Arial" w:hAnsi="Arial" w:cs="Arial"/>
          <w:sz w:val="18"/>
          <w:szCs w:val="18"/>
        </w:rPr>
        <w:tab/>
      </w:r>
      <w:r w:rsidR="000B0504" w:rsidRPr="00E82E56">
        <w:rPr>
          <w:rFonts w:ascii="Arial" w:hAnsi="Arial" w:cs="Arial"/>
          <w:sz w:val="18"/>
          <w:szCs w:val="18"/>
        </w:rPr>
        <w:tab/>
      </w:r>
      <w:r w:rsidR="000B0504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и техника геологоразведочных работ</w:t>
      </w:r>
    </w:p>
    <w:p w:rsidR="00126B16" w:rsidRPr="00E82E56" w:rsidRDefault="00126B16" w:rsidP="008312DA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2.8.2 </w:t>
      </w:r>
      <w:r w:rsidR="000B0504" w:rsidRPr="00E82E56">
        <w:rPr>
          <w:rFonts w:ascii="Arial" w:hAnsi="Arial" w:cs="Arial"/>
          <w:sz w:val="18"/>
          <w:szCs w:val="18"/>
        </w:rPr>
        <w:tab/>
      </w:r>
      <w:r w:rsidR="000B0504" w:rsidRPr="00E82E56">
        <w:rPr>
          <w:rFonts w:ascii="Arial" w:hAnsi="Arial" w:cs="Arial"/>
          <w:sz w:val="18"/>
          <w:szCs w:val="18"/>
        </w:rPr>
        <w:tab/>
      </w:r>
      <w:r w:rsidR="000B0504" w:rsidRPr="00E82E56">
        <w:rPr>
          <w:rFonts w:ascii="Arial" w:hAnsi="Arial" w:cs="Arial"/>
          <w:sz w:val="18"/>
          <w:szCs w:val="18"/>
        </w:rPr>
        <w:tab/>
      </w:r>
      <w:r w:rsidR="000B0504" w:rsidRPr="00E82E56">
        <w:rPr>
          <w:rFonts w:ascii="Arial" w:hAnsi="Arial" w:cs="Arial"/>
          <w:sz w:val="18"/>
          <w:szCs w:val="18"/>
        </w:rPr>
        <w:tab/>
      </w:r>
      <w:r w:rsidR="000B0504" w:rsidRPr="00E82E56">
        <w:rPr>
          <w:rFonts w:ascii="Arial" w:hAnsi="Arial" w:cs="Arial"/>
          <w:sz w:val="18"/>
          <w:szCs w:val="18"/>
        </w:rPr>
        <w:tab/>
      </w:r>
      <w:r w:rsidR="000B0504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Технология бурения и освоения скважин</w:t>
      </w:r>
    </w:p>
    <w:p w:rsidR="00126B16" w:rsidRPr="00E82E56" w:rsidRDefault="00126B16" w:rsidP="008312DA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2.8.3 </w:t>
      </w:r>
      <w:r w:rsidR="000B0504" w:rsidRPr="00E82E56">
        <w:rPr>
          <w:rFonts w:ascii="Arial" w:hAnsi="Arial" w:cs="Arial"/>
          <w:sz w:val="18"/>
          <w:szCs w:val="18"/>
        </w:rPr>
        <w:tab/>
      </w:r>
      <w:r w:rsidR="000B0504" w:rsidRPr="00E82E56">
        <w:rPr>
          <w:rFonts w:ascii="Arial" w:hAnsi="Arial" w:cs="Arial"/>
          <w:sz w:val="18"/>
          <w:szCs w:val="18"/>
        </w:rPr>
        <w:tab/>
      </w:r>
      <w:r w:rsidR="000B0504" w:rsidRPr="00E82E56">
        <w:rPr>
          <w:rFonts w:ascii="Arial" w:hAnsi="Arial" w:cs="Arial"/>
          <w:sz w:val="18"/>
          <w:szCs w:val="18"/>
        </w:rPr>
        <w:tab/>
      </w:r>
      <w:r w:rsidR="000B0504" w:rsidRPr="00E82E56">
        <w:rPr>
          <w:rFonts w:ascii="Arial" w:hAnsi="Arial" w:cs="Arial"/>
          <w:sz w:val="18"/>
          <w:szCs w:val="18"/>
        </w:rPr>
        <w:tab/>
      </w:r>
      <w:r w:rsidR="000B0504" w:rsidRPr="00E82E56">
        <w:rPr>
          <w:rFonts w:ascii="Arial" w:hAnsi="Arial" w:cs="Arial"/>
          <w:sz w:val="18"/>
          <w:szCs w:val="18"/>
        </w:rPr>
        <w:tab/>
      </w:r>
      <w:r w:rsidR="000B0504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Горнопромышленная и нефтегазопромысловая геология,</w:t>
      </w:r>
    </w:p>
    <w:p w:rsidR="00126B16" w:rsidRPr="00E82E56" w:rsidRDefault="000B0504" w:rsidP="008312DA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геофизика, маркшейдерское дело и геометрия недр</w:t>
      </w:r>
    </w:p>
    <w:p w:rsidR="00126B16" w:rsidRPr="00E82E56" w:rsidRDefault="00126B16" w:rsidP="008312DA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2.8.4 </w:t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Разработка и эксплуатация нефтяных и газовых</w:t>
      </w:r>
      <w:r w:rsidR="00B24078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месторождений</w:t>
      </w:r>
    </w:p>
    <w:p w:rsidR="00126B16" w:rsidRPr="00E82E56" w:rsidRDefault="00126B16" w:rsidP="008312DA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2.8.5 </w:t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Строительство и эксплуатация нефтегазопроводов, баз и</w:t>
      </w:r>
      <w:r w:rsidR="00B24078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хранилищ</w:t>
      </w:r>
    </w:p>
    <w:p w:rsidR="00126B16" w:rsidRPr="00E82E56" w:rsidRDefault="00126B16" w:rsidP="008312DA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2.8.6 </w:t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Геомеханика, разрушение горных пород, рудничная</w:t>
      </w:r>
    </w:p>
    <w:p w:rsidR="00126B16" w:rsidRPr="00E82E56" w:rsidRDefault="00B24078" w:rsidP="008312DA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аэрогазодинамика и горная теплофизика</w:t>
      </w:r>
    </w:p>
    <w:p w:rsidR="00126B16" w:rsidRPr="00E82E56" w:rsidRDefault="00126B16" w:rsidP="008312DA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2.8.7 </w:t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Теоретические основы проектирования горнотехнических</w:t>
      </w:r>
      <w:r w:rsidR="00B24078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систем</w:t>
      </w:r>
    </w:p>
    <w:p w:rsidR="00126B16" w:rsidRPr="00E82E56" w:rsidRDefault="00126B16" w:rsidP="008312DA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2.8.8 </w:t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Геотехнология, горные машины</w:t>
      </w:r>
    </w:p>
    <w:p w:rsidR="00126B16" w:rsidRPr="00E82E56" w:rsidRDefault="00126B16" w:rsidP="008312DA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lastRenderedPageBreak/>
        <w:t xml:space="preserve">2.8.9 </w:t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="00B24078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Обогащение полезных ископаемых</w:t>
      </w:r>
    </w:p>
    <w:p w:rsidR="00126B16" w:rsidRPr="00E82E56" w:rsidRDefault="00126B16" w:rsidP="008312DA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2.9. Транспортные системы</w:t>
      </w:r>
    </w:p>
    <w:p w:rsidR="00126B16" w:rsidRPr="00E82E56" w:rsidRDefault="000F266B" w:rsidP="000F266B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2.9.1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Транспортные и транспортно-технологические системы</w:t>
      </w:r>
    </w:p>
    <w:p w:rsidR="00126B16" w:rsidRPr="00E82E56" w:rsidRDefault="000F266B" w:rsidP="000F266B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страны, ее регионов и городов,</w:t>
      </w:r>
    </w:p>
    <w:p w:rsidR="006234EC" w:rsidRPr="00E82E56" w:rsidRDefault="00126B16" w:rsidP="006234EC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ind w:left="708" w:hanging="708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2.9.2 </w:t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6234EC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Железнодорожный путь, изыскание и проектирование</w:t>
      </w:r>
      <w:r w:rsidR="000F266B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железных</w:t>
      </w:r>
    </w:p>
    <w:p w:rsidR="00126B16" w:rsidRPr="00E82E56" w:rsidRDefault="006234EC" w:rsidP="006234EC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ind w:left="708" w:hanging="708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дорог</w:t>
      </w:r>
    </w:p>
    <w:p w:rsidR="00126B16" w:rsidRPr="00E82E56" w:rsidRDefault="00126B16" w:rsidP="000F266B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2.9.3 </w:t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Подвижной состав железных дорог, тяга поездов и</w:t>
      </w:r>
      <w:r w:rsidR="000F266B" w:rsidRPr="00E82E56">
        <w:rPr>
          <w:rFonts w:ascii="Arial" w:hAnsi="Arial" w:cs="Arial"/>
          <w:sz w:val="18"/>
          <w:szCs w:val="18"/>
        </w:rPr>
        <w:t xml:space="preserve"> </w:t>
      </w:r>
      <w:r w:rsidRPr="00E82E56">
        <w:rPr>
          <w:rFonts w:ascii="Arial" w:hAnsi="Arial" w:cs="Arial"/>
          <w:sz w:val="18"/>
          <w:szCs w:val="18"/>
        </w:rPr>
        <w:t>электрификация</w:t>
      </w:r>
    </w:p>
    <w:p w:rsidR="00126B16" w:rsidRPr="00E82E56" w:rsidRDefault="00126B16" w:rsidP="000F266B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2.9.4 </w:t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Управление процессами перевозок</w:t>
      </w:r>
    </w:p>
    <w:p w:rsidR="00126B16" w:rsidRPr="00E82E56" w:rsidRDefault="00126B16" w:rsidP="000F266B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2.9.5 </w:t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Эксплуатация автомобильного транспорта</w:t>
      </w:r>
    </w:p>
    <w:p w:rsidR="00126B16" w:rsidRPr="00E82E56" w:rsidRDefault="00126B16" w:rsidP="000F266B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2.9.6 </w:t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Аэронавигация и эксплуатация авиационной техники</w:t>
      </w:r>
    </w:p>
    <w:p w:rsidR="00126B16" w:rsidRPr="00E82E56" w:rsidRDefault="00126B16" w:rsidP="000F266B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2.9.7 </w:t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Эксплуатация водного транспорта, водные пути сообщения и</w:t>
      </w:r>
    </w:p>
    <w:p w:rsidR="00126B16" w:rsidRPr="00E82E56" w:rsidRDefault="000F266B" w:rsidP="000F266B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26B16" w:rsidRPr="00E82E56">
        <w:rPr>
          <w:rFonts w:ascii="Arial" w:hAnsi="Arial" w:cs="Arial"/>
          <w:sz w:val="18"/>
          <w:szCs w:val="18"/>
        </w:rPr>
        <w:t>гидрография</w:t>
      </w:r>
    </w:p>
    <w:p w:rsidR="00126B16" w:rsidRPr="00E82E56" w:rsidRDefault="00126B16" w:rsidP="000F266B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2.9.8</w:t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Интеллектуальные транспортные системы</w:t>
      </w:r>
    </w:p>
    <w:p w:rsidR="00126B16" w:rsidRPr="00E82E56" w:rsidRDefault="00126B16" w:rsidP="000F266B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2.9.9</w:t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Логистические транспортные системы</w:t>
      </w:r>
    </w:p>
    <w:p w:rsidR="00126B16" w:rsidRPr="00E82E56" w:rsidRDefault="004F56E5" w:rsidP="004F56E5">
      <w:pPr>
        <w:pBdr>
          <w:bottom w:val="single" w:sz="4" w:space="1" w:color="auto"/>
        </w:pBd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2.10. </w:t>
      </w:r>
      <w:r w:rsidR="00126B16" w:rsidRPr="00E82E56">
        <w:rPr>
          <w:rFonts w:ascii="Arial" w:hAnsi="Arial" w:cs="Arial"/>
          <w:sz w:val="18"/>
          <w:szCs w:val="18"/>
        </w:rPr>
        <w:t>Техносферная безопасность</w:t>
      </w:r>
    </w:p>
    <w:p w:rsidR="00126B16" w:rsidRPr="00E82E56" w:rsidRDefault="00126B16" w:rsidP="000F266B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2.10.1</w:t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Пожарная безопасность</w:t>
      </w:r>
    </w:p>
    <w:p w:rsidR="00126B16" w:rsidRPr="00E82E56" w:rsidRDefault="00126B16" w:rsidP="000F266B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2.10.2</w:t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Экологическая безопасность</w:t>
      </w:r>
    </w:p>
    <w:p w:rsidR="00FC2A85" w:rsidRPr="00E82E56" w:rsidRDefault="00126B16" w:rsidP="000F266B">
      <w:pPr>
        <w:tabs>
          <w:tab w:val="left" w:pos="1560"/>
          <w:tab w:val="left" w:pos="1701"/>
          <w:tab w:val="left" w:pos="1985"/>
          <w:tab w:val="left" w:pos="2377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2.10.3</w:t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="000F266B"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>Безопасность труда</w:t>
      </w:r>
    </w:p>
    <w:p w:rsidR="00FC2A85" w:rsidRPr="00E82E56" w:rsidRDefault="00FC2A85" w:rsidP="00FC2A85">
      <w:pPr>
        <w:rPr>
          <w:rFonts w:ascii="Arial" w:hAnsi="Arial" w:cs="Arial"/>
          <w:sz w:val="18"/>
          <w:szCs w:val="18"/>
        </w:rPr>
      </w:pPr>
    </w:p>
    <w:p w:rsidR="00596ADD" w:rsidRPr="00B86588" w:rsidRDefault="00596ADD" w:rsidP="00596ADD">
      <w:pPr>
        <w:tabs>
          <w:tab w:val="left" w:pos="709"/>
          <w:tab w:val="left" w:pos="1701"/>
          <w:tab w:val="left" w:pos="1985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B86588">
        <w:rPr>
          <w:rFonts w:ascii="Arial" w:hAnsi="Arial" w:cs="Arial"/>
          <w:sz w:val="20"/>
          <w:szCs w:val="20"/>
        </w:rPr>
        <w:t xml:space="preserve">Начальник УМУ </w:t>
      </w:r>
      <w:r w:rsidRPr="00B86588">
        <w:rPr>
          <w:rFonts w:ascii="Arial" w:hAnsi="Arial" w:cs="Arial"/>
          <w:sz w:val="20"/>
          <w:szCs w:val="20"/>
        </w:rPr>
        <w:tab/>
      </w:r>
      <w:r w:rsidRPr="00B86588">
        <w:rPr>
          <w:rFonts w:ascii="Arial" w:hAnsi="Arial" w:cs="Arial"/>
          <w:sz w:val="20"/>
          <w:szCs w:val="20"/>
        </w:rPr>
        <w:tab/>
      </w:r>
      <w:r w:rsidRPr="00B86588">
        <w:rPr>
          <w:rFonts w:ascii="Arial" w:hAnsi="Arial" w:cs="Arial"/>
          <w:sz w:val="20"/>
          <w:szCs w:val="20"/>
        </w:rPr>
        <w:tab/>
      </w:r>
      <w:r w:rsidRPr="00B86588">
        <w:rPr>
          <w:rFonts w:ascii="Arial" w:hAnsi="Arial" w:cs="Arial"/>
          <w:sz w:val="20"/>
          <w:szCs w:val="20"/>
        </w:rPr>
        <w:tab/>
      </w:r>
      <w:r w:rsidRPr="00B86588">
        <w:rPr>
          <w:rFonts w:ascii="Arial" w:hAnsi="Arial" w:cs="Arial"/>
          <w:sz w:val="20"/>
          <w:szCs w:val="20"/>
        </w:rPr>
        <w:tab/>
      </w:r>
      <w:r w:rsidRPr="00B86588">
        <w:rPr>
          <w:rFonts w:ascii="Arial" w:hAnsi="Arial" w:cs="Arial"/>
          <w:sz w:val="20"/>
          <w:szCs w:val="20"/>
        </w:rPr>
        <w:tab/>
        <w:t xml:space="preserve">      Л.И Колесникова</w:t>
      </w:r>
    </w:p>
    <w:p w:rsidR="00FC2A85" w:rsidRPr="00E82E56" w:rsidRDefault="00FC2A85" w:rsidP="00FC2A85">
      <w:pPr>
        <w:rPr>
          <w:rFonts w:ascii="Arial" w:hAnsi="Arial" w:cs="Arial"/>
          <w:sz w:val="18"/>
          <w:szCs w:val="18"/>
        </w:rPr>
      </w:pPr>
    </w:p>
    <w:p w:rsidR="00FC2A85" w:rsidRPr="00E82E56" w:rsidRDefault="00FC2A85" w:rsidP="00FC2A85">
      <w:pPr>
        <w:rPr>
          <w:rFonts w:ascii="Arial" w:hAnsi="Arial" w:cs="Arial"/>
          <w:sz w:val="18"/>
          <w:szCs w:val="18"/>
        </w:rPr>
      </w:pPr>
    </w:p>
    <w:p w:rsidR="00FC2A85" w:rsidRPr="00E82E56" w:rsidRDefault="00FC2A85">
      <w:pPr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br w:type="page"/>
      </w:r>
    </w:p>
    <w:p w:rsidR="00C10B57" w:rsidRPr="00E82E56" w:rsidRDefault="00FC2A85" w:rsidP="00C10B57">
      <w:pPr>
        <w:spacing w:after="0" w:line="360" w:lineRule="auto"/>
        <w:jc w:val="right"/>
        <w:rPr>
          <w:rFonts w:ascii="Arial" w:eastAsia="Times New Roman" w:hAnsi="Arial" w:cs="Arial"/>
          <w:bCs/>
          <w:lang w:eastAsia="ru-RU"/>
        </w:rPr>
      </w:pPr>
      <w:r w:rsidRPr="00E82E56">
        <w:rPr>
          <w:rFonts w:ascii="Arial" w:eastAsia="Times New Roman" w:hAnsi="Arial" w:cs="Arial"/>
          <w:bCs/>
          <w:lang w:eastAsia="ru-RU"/>
        </w:rPr>
        <w:lastRenderedPageBreak/>
        <w:t xml:space="preserve">Приложение № </w:t>
      </w:r>
      <w:r w:rsidR="00C10B57" w:rsidRPr="00E82E56">
        <w:rPr>
          <w:rFonts w:ascii="Arial" w:eastAsia="Times New Roman" w:hAnsi="Arial" w:cs="Arial"/>
          <w:bCs/>
          <w:lang w:eastAsia="ru-RU"/>
        </w:rPr>
        <w:t xml:space="preserve">8 </w:t>
      </w:r>
    </w:p>
    <w:p w:rsidR="00FC2A85" w:rsidRPr="00E82E56" w:rsidRDefault="00FC2A85" w:rsidP="00FC2A85">
      <w:pPr>
        <w:spacing w:after="0" w:line="360" w:lineRule="auto"/>
        <w:jc w:val="right"/>
        <w:rPr>
          <w:rFonts w:ascii="Arial" w:eastAsia="Times New Roman" w:hAnsi="Arial" w:cs="Arial"/>
          <w:bCs/>
          <w:lang w:eastAsia="ru-RU"/>
        </w:rPr>
      </w:pPr>
      <w:r w:rsidRPr="00E82E56">
        <w:rPr>
          <w:rFonts w:ascii="Arial" w:eastAsia="Times New Roman" w:hAnsi="Arial" w:cs="Arial"/>
          <w:bCs/>
          <w:lang w:eastAsia="ru-RU"/>
        </w:rPr>
        <w:t>к приказу от __.__.20__  № _______</w:t>
      </w:r>
    </w:p>
    <w:p w:rsidR="00FC2A85" w:rsidRPr="00E82E56" w:rsidRDefault="00FC2A85" w:rsidP="00D92C8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ПЕРЕЧЕНЬ</w:t>
      </w:r>
    </w:p>
    <w:p w:rsidR="00FC2A85" w:rsidRPr="00E82E56" w:rsidRDefault="00FC2A85" w:rsidP="00D92C8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направлений подготовки (специальностей) высшего образования, </w:t>
      </w:r>
      <w:r w:rsidRPr="00E82E56">
        <w:rPr>
          <w:rFonts w:ascii="Arial" w:hAnsi="Arial" w:cs="Arial"/>
          <w:sz w:val="18"/>
          <w:szCs w:val="18"/>
        </w:rPr>
        <w:br/>
        <w:t>в рамках которых осуществляется конкурсный отбор обучающихся</w:t>
      </w:r>
    </w:p>
    <w:p w:rsidR="00EF7001" w:rsidRPr="00E82E56" w:rsidRDefault="00EF7001" w:rsidP="00D92C8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(стипендия К.А. Валиева) </w:t>
      </w:r>
    </w:p>
    <w:p w:rsidR="00FC2A85" w:rsidRPr="00E82E56" w:rsidRDefault="00FC2A85" w:rsidP="00D92C85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93"/>
        <w:gridCol w:w="6652"/>
      </w:tblGrid>
      <w:tr w:rsidR="00467B9E" w:rsidRPr="00E82E56" w:rsidTr="00E44670">
        <w:tc>
          <w:tcPr>
            <w:tcW w:w="2830" w:type="dxa"/>
            <w:vAlign w:val="center"/>
          </w:tcPr>
          <w:p w:rsidR="002763A9" w:rsidRPr="00E82E56" w:rsidRDefault="00BD6292" w:rsidP="00E44670">
            <w:pPr>
              <w:tabs>
                <w:tab w:val="left" w:pos="1560"/>
                <w:tab w:val="left" w:pos="1701"/>
                <w:tab w:val="left" w:pos="1985"/>
                <w:tab w:val="left" w:pos="23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Коды укрупненных групп</w:t>
            </w:r>
          </w:p>
          <w:p w:rsidR="00BD6292" w:rsidRPr="00E82E56" w:rsidRDefault="00467B9E" w:rsidP="00E44670">
            <w:pPr>
              <w:tabs>
                <w:tab w:val="left" w:pos="1560"/>
                <w:tab w:val="left" w:pos="1701"/>
                <w:tab w:val="left" w:pos="1985"/>
                <w:tab w:val="left" w:pos="23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н</w:t>
            </w:r>
            <w:r w:rsidR="00BD6292" w:rsidRPr="00E82E56">
              <w:rPr>
                <w:rFonts w:ascii="Arial" w:hAnsi="Arial" w:cs="Arial"/>
                <w:sz w:val="18"/>
                <w:szCs w:val="18"/>
              </w:rPr>
              <w:t>аправлений подготовки</w:t>
            </w:r>
          </w:p>
          <w:p w:rsidR="00BD6292" w:rsidRPr="00E82E56" w:rsidRDefault="00BD6292" w:rsidP="00E44670">
            <w:pPr>
              <w:tabs>
                <w:tab w:val="left" w:pos="1560"/>
                <w:tab w:val="left" w:pos="1701"/>
                <w:tab w:val="left" w:pos="1985"/>
                <w:tab w:val="left" w:pos="23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(специальностей).</w:t>
            </w:r>
          </w:p>
          <w:p w:rsidR="00BD6292" w:rsidRPr="00E82E56" w:rsidRDefault="00BD6292" w:rsidP="00E44670">
            <w:pPr>
              <w:tabs>
                <w:tab w:val="left" w:pos="1560"/>
                <w:tab w:val="left" w:pos="1701"/>
                <w:tab w:val="left" w:pos="1985"/>
                <w:tab w:val="left" w:pos="23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Коды направлений</w:t>
            </w:r>
          </w:p>
          <w:p w:rsidR="00BD6292" w:rsidRPr="00E82E56" w:rsidRDefault="00BD6292" w:rsidP="00E44670">
            <w:pPr>
              <w:tabs>
                <w:tab w:val="left" w:pos="1560"/>
                <w:tab w:val="left" w:pos="1701"/>
                <w:tab w:val="left" w:pos="1985"/>
                <w:tab w:val="left" w:pos="23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подготовки</w:t>
            </w:r>
          </w:p>
          <w:p w:rsidR="00BD6292" w:rsidRPr="00E82E56" w:rsidRDefault="00BD6292" w:rsidP="00E44670">
            <w:pPr>
              <w:tabs>
                <w:tab w:val="left" w:pos="1560"/>
                <w:tab w:val="left" w:pos="1701"/>
                <w:tab w:val="left" w:pos="1985"/>
                <w:tab w:val="left" w:pos="23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(специальностей)</w:t>
            </w:r>
          </w:p>
          <w:p w:rsidR="002763A9" w:rsidRPr="00E82E56" w:rsidRDefault="002763A9" w:rsidP="00E44670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64" w:type="dxa"/>
            <w:vAlign w:val="center"/>
          </w:tcPr>
          <w:p w:rsidR="002763A9" w:rsidRPr="00E82E56" w:rsidRDefault="00467B9E" w:rsidP="00467B9E">
            <w:pPr>
              <w:tabs>
                <w:tab w:val="left" w:pos="1560"/>
                <w:tab w:val="left" w:pos="1701"/>
                <w:tab w:val="left" w:pos="1985"/>
                <w:tab w:val="left" w:pos="2377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Наименования укрупненных групп направлений</w:t>
            </w:r>
          </w:p>
          <w:p w:rsidR="00467B9E" w:rsidRPr="00E82E56" w:rsidRDefault="00467B9E" w:rsidP="00467B9E">
            <w:pPr>
              <w:tabs>
                <w:tab w:val="left" w:pos="1560"/>
                <w:tab w:val="left" w:pos="1701"/>
                <w:tab w:val="left" w:pos="1985"/>
                <w:tab w:val="left" w:pos="2377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подготовки (специальностей).</w:t>
            </w:r>
          </w:p>
          <w:p w:rsidR="00467B9E" w:rsidRPr="00E82E56" w:rsidRDefault="00467B9E" w:rsidP="00467B9E">
            <w:pPr>
              <w:tabs>
                <w:tab w:val="left" w:pos="1560"/>
                <w:tab w:val="left" w:pos="1701"/>
                <w:tab w:val="left" w:pos="1985"/>
                <w:tab w:val="left" w:pos="2377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E5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Наименования направлений подготовки (специальностей)</w:t>
            </w:r>
          </w:p>
        </w:tc>
      </w:tr>
    </w:tbl>
    <w:p w:rsidR="00FC2A85" w:rsidRPr="00E82E56" w:rsidRDefault="00FC2A85" w:rsidP="00D92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C85" w:rsidRPr="00E82E56" w:rsidRDefault="00D92C85" w:rsidP="002763A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E56">
        <w:rPr>
          <w:rFonts w:ascii="Arial" w:hAnsi="Arial" w:cs="Arial"/>
          <w:sz w:val="18"/>
          <w:szCs w:val="18"/>
        </w:rPr>
        <w:t>ИНЖЕНЕРНОЕ ДЕЛО, ТЕХНОЛОГИИ И ТЕХНИЧЕСКИЕ НАУКИ</w:t>
      </w:r>
    </w:p>
    <w:p w:rsidR="00D92C85" w:rsidRPr="00E82E56" w:rsidRDefault="002D1E2C" w:rsidP="00D92C8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82E56">
        <w:rPr>
          <w:rFonts w:ascii="Arial" w:hAnsi="Arial" w:cs="Arial"/>
          <w:sz w:val="18"/>
          <w:szCs w:val="18"/>
          <w:u w:val="single"/>
        </w:rPr>
        <w:t>11.00.00</w:t>
      </w:r>
      <w:r w:rsidRPr="00E82E56">
        <w:rPr>
          <w:rFonts w:ascii="Arial" w:hAnsi="Arial" w:cs="Arial"/>
          <w:sz w:val="18"/>
          <w:szCs w:val="18"/>
          <w:u w:val="single"/>
        </w:rPr>
        <w:tab/>
      </w:r>
      <w:r w:rsidRPr="00E82E56">
        <w:rPr>
          <w:rFonts w:ascii="Arial" w:hAnsi="Arial" w:cs="Arial"/>
          <w:sz w:val="18"/>
          <w:szCs w:val="18"/>
          <w:u w:val="single"/>
        </w:rPr>
        <w:tab/>
      </w:r>
      <w:r w:rsidRPr="00E82E56">
        <w:rPr>
          <w:rFonts w:ascii="Arial" w:hAnsi="Arial" w:cs="Arial"/>
          <w:sz w:val="18"/>
          <w:szCs w:val="18"/>
          <w:u w:val="single"/>
        </w:rPr>
        <w:tab/>
      </w:r>
      <w:r w:rsidRPr="00E82E56">
        <w:rPr>
          <w:rFonts w:ascii="Arial" w:hAnsi="Arial" w:cs="Arial"/>
          <w:sz w:val="18"/>
          <w:szCs w:val="18"/>
          <w:u w:val="single"/>
        </w:rPr>
        <w:tab/>
      </w:r>
      <w:r w:rsidRPr="00E82E56">
        <w:rPr>
          <w:rFonts w:ascii="Arial" w:hAnsi="Arial" w:cs="Arial"/>
          <w:sz w:val="18"/>
          <w:szCs w:val="18"/>
          <w:u w:val="single"/>
        </w:rPr>
        <w:tab/>
        <w:t>ЭЛЕКТРОНИКА, РАДИОТЕХНИКА И СИСТЕМЫ СВЯЗИ</w:t>
      </w:r>
    </w:p>
    <w:p w:rsidR="00D92C85" w:rsidRPr="00E82E56" w:rsidRDefault="002D1E2C" w:rsidP="00D92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56">
        <w:rPr>
          <w:rFonts w:ascii="Arial" w:hAnsi="Arial" w:cs="Arial"/>
          <w:sz w:val="18"/>
          <w:szCs w:val="18"/>
        </w:rPr>
        <w:t>11.03.01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Радиотехника</w:t>
      </w:r>
    </w:p>
    <w:p w:rsidR="00D92C85" w:rsidRPr="00E82E56" w:rsidRDefault="002D1E2C" w:rsidP="00D92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56">
        <w:rPr>
          <w:rFonts w:ascii="Arial" w:hAnsi="Arial" w:cs="Arial"/>
          <w:sz w:val="18"/>
          <w:szCs w:val="18"/>
        </w:rPr>
        <w:t>11.03.02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Инфокоммуникационные технологии и системы связи</w:t>
      </w:r>
    </w:p>
    <w:p w:rsidR="00D92C85" w:rsidRPr="00E82E56" w:rsidRDefault="002D1E2C" w:rsidP="00D92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56">
        <w:rPr>
          <w:rFonts w:ascii="Arial" w:hAnsi="Arial" w:cs="Arial"/>
          <w:sz w:val="18"/>
          <w:szCs w:val="18"/>
        </w:rPr>
        <w:t>11.03.03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EE5044" w:rsidRPr="00E82E56">
        <w:rPr>
          <w:rFonts w:ascii="Arial" w:hAnsi="Arial" w:cs="Arial"/>
          <w:sz w:val="18"/>
          <w:szCs w:val="18"/>
        </w:rPr>
        <w:t>Конструирование и технология электронных средств</w:t>
      </w:r>
    </w:p>
    <w:p w:rsidR="00D92C85" w:rsidRPr="00E82E56" w:rsidRDefault="00EE5044" w:rsidP="00D92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56">
        <w:rPr>
          <w:rFonts w:ascii="Arial" w:hAnsi="Arial" w:cs="Arial"/>
          <w:sz w:val="18"/>
          <w:szCs w:val="18"/>
        </w:rPr>
        <w:t>11.03.04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Электроника и наноэлектроника</w:t>
      </w:r>
    </w:p>
    <w:p w:rsidR="00D92C85" w:rsidRPr="00E82E56" w:rsidRDefault="00EE5044" w:rsidP="00EE504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11.04.01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Радиотехника</w:t>
      </w:r>
    </w:p>
    <w:p w:rsidR="00EE5044" w:rsidRPr="00E82E56" w:rsidRDefault="00EE5044" w:rsidP="00EE504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11.04.02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1E3181" w:rsidRPr="00E82E56">
        <w:rPr>
          <w:rFonts w:ascii="Arial" w:hAnsi="Arial" w:cs="Arial"/>
          <w:sz w:val="18"/>
          <w:szCs w:val="18"/>
        </w:rPr>
        <w:t>Инфокоммуникационные технологии и системы связи</w:t>
      </w:r>
    </w:p>
    <w:p w:rsidR="00EE5044" w:rsidRPr="00E82E56" w:rsidRDefault="001E3181" w:rsidP="00EE504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11.04.03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Конструирование и технология электронных средств</w:t>
      </w:r>
    </w:p>
    <w:p w:rsidR="001E3181" w:rsidRPr="00E82E56" w:rsidRDefault="001E3181" w:rsidP="00EE504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11.04.04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Электроника и наноэлектроника</w:t>
      </w:r>
    </w:p>
    <w:p w:rsidR="00EE5044" w:rsidRPr="00E82E56" w:rsidRDefault="000E71DA" w:rsidP="00EE504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11.05.01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Радиоэлектронные системы и комплексы</w:t>
      </w:r>
    </w:p>
    <w:p w:rsidR="000E71DA" w:rsidRPr="00E82E56" w:rsidRDefault="000E71DA" w:rsidP="00EE504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11.05.02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Специальные радиотехнические системы</w:t>
      </w:r>
    </w:p>
    <w:p w:rsidR="000E71DA" w:rsidRPr="00E82E56" w:rsidRDefault="000E71DA" w:rsidP="00EE504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11.05.03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Применение и эксплуатация средств и систем специального</w:t>
      </w:r>
    </w:p>
    <w:p w:rsidR="000E71DA" w:rsidRPr="00E82E56" w:rsidRDefault="002828EE" w:rsidP="000E71DA">
      <w:pPr>
        <w:spacing w:after="0" w:line="240" w:lineRule="auto"/>
        <w:ind w:left="2832" w:firstLine="708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м</w:t>
      </w:r>
      <w:r w:rsidR="000E71DA" w:rsidRPr="00E82E56">
        <w:rPr>
          <w:rFonts w:ascii="Arial" w:hAnsi="Arial" w:cs="Arial"/>
          <w:sz w:val="18"/>
          <w:szCs w:val="18"/>
        </w:rPr>
        <w:t>ониторинга</w:t>
      </w:r>
    </w:p>
    <w:p w:rsidR="002828EE" w:rsidRPr="00E82E56" w:rsidRDefault="00CA6D28" w:rsidP="002828E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11.05.04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Инфокоммуникационные технологии и системы специальной связи</w:t>
      </w:r>
    </w:p>
    <w:p w:rsidR="00CA6D28" w:rsidRPr="00E82E56" w:rsidRDefault="00CA6D28" w:rsidP="002828E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11.06.01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Электроника, радиотехника и системы связи</w:t>
      </w:r>
    </w:p>
    <w:p w:rsidR="004E0918" w:rsidRPr="00E82E56" w:rsidRDefault="004E0918" w:rsidP="002763A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12.00.00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ФОТОНИКА, ПРИБОРОСТРОЕНИЕ, ОПТИЧЕСКИЕ И</w:t>
      </w:r>
    </w:p>
    <w:p w:rsidR="00CA6D28" w:rsidRPr="00E82E56" w:rsidRDefault="004E0918" w:rsidP="002763A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БИОТЕХНИЧЕСКИЕ СИСТЕМЫ И ТЕХНОЛОГИИ</w:t>
      </w:r>
    </w:p>
    <w:p w:rsidR="00F24940" w:rsidRPr="00E82E56" w:rsidRDefault="0072506D" w:rsidP="002828E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12.03.01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Приборостроение</w:t>
      </w:r>
    </w:p>
    <w:p w:rsidR="0072506D" w:rsidRPr="00E82E56" w:rsidRDefault="00F92FA4" w:rsidP="002828E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12.03.02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="0029307F" w:rsidRPr="00E82E56">
        <w:rPr>
          <w:rFonts w:ascii="Arial" w:hAnsi="Arial" w:cs="Arial"/>
          <w:sz w:val="18"/>
          <w:szCs w:val="18"/>
        </w:rPr>
        <w:t>Оптотехника</w:t>
      </w:r>
    </w:p>
    <w:p w:rsidR="0029307F" w:rsidRPr="00E82E56" w:rsidRDefault="002C7455" w:rsidP="002828E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12.03.03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Фотоника и оптоинформатика</w:t>
      </w:r>
    </w:p>
    <w:p w:rsidR="002C7455" w:rsidRPr="00E82E56" w:rsidRDefault="00507ECE" w:rsidP="002828E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12.03.04</w:t>
      </w:r>
      <w:r w:rsidR="00E462C8" w:rsidRPr="00E82E56">
        <w:rPr>
          <w:rFonts w:ascii="Arial" w:hAnsi="Arial" w:cs="Arial"/>
          <w:sz w:val="18"/>
          <w:szCs w:val="18"/>
        </w:rPr>
        <w:tab/>
      </w:r>
      <w:r w:rsidR="00E462C8" w:rsidRPr="00E82E56">
        <w:rPr>
          <w:rFonts w:ascii="Arial" w:hAnsi="Arial" w:cs="Arial"/>
          <w:sz w:val="18"/>
          <w:szCs w:val="18"/>
        </w:rPr>
        <w:tab/>
      </w:r>
      <w:r w:rsidR="00E462C8" w:rsidRPr="00E82E56">
        <w:rPr>
          <w:rFonts w:ascii="Arial" w:hAnsi="Arial" w:cs="Arial"/>
          <w:sz w:val="18"/>
          <w:szCs w:val="18"/>
        </w:rPr>
        <w:tab/>
      </w:r>
      <w:r w:rsidR="00E462C8" w:rsidRPr="00E82E56">
        <w:rPr>
          <w:rFonts w:ascii="Arial" w:hAnsi="Arial" w:cs="Arial"/>
          <w:sz w:val="18"/>
          <w:szCs w:val="18"/>
        </w:rPr>
        <w:tab/>
      </w:r>
      <w:r w:rsidR="00E462C8" w:rsidRPr="00E82E56">
        <w:rPr>
          <w:rFonts w:ascii="Arial" w:hAnsi="Arial" w:cs="Arial"/>
          <w:sz w:val="18"/>
          <w:szCs w:val="18"/>
        </w:rPr>
        <w:tab/>
      </w:r>
      <w:r w:rsidR="00457FE3" w:rsidRPr="00E82E56">
        <w:rPr>
          <w:rFonts w:ascii="Arial" w:hAnsi="Arial" w:cs="Arial"/>
          <w:sz w:val="18"/>
          <w:szCs w:val="18"/>
        </w:rPr>
        <w:t>Биотехнические системы и технологии</w:t>
      </w:r>
    </w:p>
    <w:p w:rsidR="002828E9" w:rsidRPr="00E82E56" w:rsidRDefault="002828E9" w:rsidP="002828E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12.03.05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Лазерная техника и лазерные технологии</w:t>
      </w:r>
    </w:p>
    <w:p w:rsidR="002828E9" w:rsidRPr="00E82E56" w:rsidRDefault="00080F7E" w:rsidP="002828E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12.04.01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Приборостроение</w:t>
      </w:r>
    </w:p>
    <w:p w:rsidR="00080F7E" w:rsidRPr="00E82E56" w:rsidRDefault="008A4601" w:rsidP="002828E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12.04.02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Оптотехника</w:t>
      </w:r>
    </w:p>
    <w:p w:rsidR="00CD1A6D" w:rsidRPr="00E82E56" w:rsidRDefault="00CD1A6D" w:rsidP="002828E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12.04.03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Фотоника и оптоинформатика</w:t>
      </w:r>
    </w:p>
    <w:p w:rsidR="008A4601" w:rsidRPr="00E82E56" w:rsidRDefault="00CD1A6D" w:rsidP="002828E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12.04.04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Биотехнические системы и технологии</w:t>
      </w:r>
    </w:p>
    <w:p w:rsidR="00CD1A6D" w:rsidRPr="00E82E56" w:rsidRDefault="00CD1A6D" w:rsidP="002828E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12.04.05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Лазерная техника и лазерные технологии</w:t>
      </w:r>
    </w:p>
    <w:p w:rsidR="00CD1A6D" w:rsidRPr="00E82E56" w:rsidRDefault="00CD1A6D" w:rsidP="002828E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12.05.01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Электронные и оптико-электронные приборы специального</w:t>
      </w:r>
    </w:p>
    <w:p w:rsidR="00CD1A6D" w:rsidRPr="00E82E56" w:rsidRDefault="00CD1A6D" w:rsidP="00CD1A6D">
      <w:pPr>
        <w:spacing w:after="0" w:line="240" w:lineRule="auto"/>
        <w:ind w:left="2832" w:firstLine="708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назначения</w:t>
      </w:r>
    </w:p>
    <w:p w:rsidR="004923D6" w:rsidRPr="00E82E56" w:rsidRDefault="004923D6" w:rsidP="00CD1A6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12.06.01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Фотоника, приборостроение, оптические и биотехнические системы</w:t>
      </w:r>
    </w:p>
    <w:p w:rsidR="00CD1A6D" w:rsidRPr="00E82E56" w:rsidRDefault="004923D6" w:rsidP="004923D6">
      <w:pPr>
        <w:spacing w:after="0" w:line="240" w:lineRule="auto"/>
        <w:ind w:left="2832" w:firstLine="708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и технологии</w:t>
      </w:r>
    </w:p>
    <w:p w:rsidR="00507ECE" w:rsidRPr="00E82E56" w:rsidRDefault="00E4749C" w:rsidP="002763A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28.00.00</w:t>
      </w:r>
      <w:r w:rsidR="002763A9" w:rsidRPr="00E82E56">
        <w:rPr>
          <w:rFonts w:ascii="Arial" w:hAnsi="Arial" w:cs="Arial"/>
          <w:sz w:val="18"/>
          <w:szCs w:val="18"/>
        </w:rPr>
        <w:tab/>
      </w:r>
      <w:r w:rsidR="002763A9" w:rsidRPr="00E82E56">
        <w:rPr>
          <w:rFonts w:ascii="Arial" w:hAnsi="Arial" w:cs="Arial"/>
          <w:sz w:val="18"/>
          <w:szCs w:val="18"/>
        </w:rPr>
        <w:tab/>
      </w:r>
      <w:r w:rsidR="002763A9" w:rsidRPr="00E82E56">
        <w:rPr>
          <w:rFonts w:ascii="Arial" w:hAnsi="Arial" w:cs="Arial"/>
          <w:sz w:val="18"/>
          <w:szCs w:val="18"/>
        </w:rPr>
        <w:tab/>
      </w:r>
      <w:r w:rsidR="002763A9" w:rsidRPr="00E82E56">
        <w:rPr>
          <w:rFonts w:ascii="Arial" w:hAnsi="Arial" w:cs="Arial"/>
          <w:sz w:val="18"/>
          <w:szCs w:val="18"/>
        </w:rPr>
        <w:tab/>
      </w:r>
      <w:r w:rsidR="002763A9" w:rsidRPr="00E82E56">
        <w:rPr>
          <w:rFonts w:ascii="Arial" w:hAnsi="Arial" w:cs="Arial"/>
          <w:sz w:val="18"/>
          <w:szCs w:val="18"/>
        </w:rPr>
        <w:tab/>
        <w:t>НАНОТЕХНОЛОГИИ И НАНОМАТЕРИАЛЫ</w:t>
      </w:r>
    </w:p>
    <w:p w:rsidR="002763A9" w:rsidRPr="00E82E56" w:rsidRDefault="002763A9" w:rsidP="002828E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28.03.01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Нанотехнологии и микросистемная техника</w:t>
      </w:r>
    </w:p>
    <w:p w:rsidR="002763A9" w:rsidRPr="00E82E56" w:rsidRDefault="002763A9" w:rsidP="002828E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28.04.01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Нанотехнологии и микросистемная техника</w:t>
      </w:r>
    </w:p>
    <w:p w:rsidR="002763A9" w:rsidRPr="00E82E56" w:rsidRDefault="002763A9" w:rsidP="00282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E56">
        <w:rPr>
          <w:rFonts w:ascii="Arial" w:hAnsi="Arial" w:cs="Arial"/>
          <w:sz w:val="18"/>
          <w:szCs w:val="18"/>
        </w:rPr>
        <w:t>28.06.01</w:t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</w:r>
      <w:r w:rsidRPr="00E82E56">
        <w:rPr>
          <w:rFonts w:ascii="Arial" w:hAnsi="Arial" w:cs="Arial"/>
          <w:sz w:val="18"/>
          <w:szCs w:val="18"/>
        </w:rPr>
        <w:tab/>
        <w:t>Нанотехнологии и наноматериалы</w:t>
      </w:r>
    </w:p>
    <w:p w:rsidR="00FC2A85" w:rsidRPr="00E82E56" w:rsidRDefault="00FC2A85" w:rsidP="00FC2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ADD" w:rsidRPr="00B86588" w:rsidRDefault="00596ADD" w:rsidP="00596ADD">
      <w:pPr>
        <w:tabs>
          <w:tab w:val="left" w:pos="709"/>
          <w:tab w:val="left" w:pos="1701"/>
          <w:tab w:val="left" w:pos="1985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B86588">
        <w:rPr>
          <w:rFonts w:ascii="Arial" w:hAnsi="Arial" w:cs="Arial"/>
          <w:sz w:val="20"/>
          <w:szCs w:val="20"/>
        </w:rPr>
        <w:t xml:space="preserve">Начальник УМУ </w:t>
      </w:r>
      <w:r w:rsidRPr="00B86588">
        <w:rPr>
          <w:rFonts w:ascii="Arial" w:hAnsi="Arial" w:cs="Arial"/>
          <w:sz w:val="20"/>
          <w:szCs w:val="20"/>
        </w:rPr>
        <w:tab/>
      </w:r>
      <w:r w:rsidRPr="00B86588">
        <w:rPr>
          <w:rFonts w:ascii="Arial" w:hAnsi="Arial" w:cs="Arial"/>
          <w:sz w:val="20"/>
          <w:szCs w:val="20"/>
        </w:rPr>
        <w:tab/>
      </w:r>
      <w:r w:rsidRPr="00B86588">
        <w:rPr>
          <w:rFonts w:ascii="Arial" w:hAnsi="Arial" w:cs="Arial"/>
          <w:sz w:val="20"/>
          <w:szCs w:val="20"/>
        </w:rPr>
        <w:tab/>
      </w:r>
      <w:r w:rsidRPr="00B86588">
        <w:rPr>
          <w:rFonts w:ascii="Arial" w:hAnsi="Arial" w:cs="Arial"/>
          <w:sz w:val="20"/>
          <w:szCs w:val="20"/>
        </w:rPr>
        <w:tab/>
      </w:r>
      <w:r w:rsidRPr="00B86588">
        <w:rPr>
          <w:rFonts w:ascii="Arial" w:hAnsi="Arial" w:cs="Arial"/>
          <w:sz w:val="20"/>
          <w:szCs w:val="20"/>
        </w:rPr>
        <w:tab/>
      </w:r>
      <w:r w:rsidRPr="00B86588">
        <w:rPr>
          <w:rFonts w:ascii="Arial" w:hAnsi="Arial" w:cs="Arial"/>
          <w:sz w:val="20"/>
          <w:szCs w:val="20"/>
        </w:rPr>
        <w:tab/>
        <w:t xml:space="preserve">      Л.И Колесникова</w:t>
      </w:r>
    </w:p>
    <w:p w:rsidR="00FC2A85" w:rsidRDefault="00FC2A85" w:rsidP="00FC2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ADD" w:rsidRDefault="00596ADD" w:rsidP="00FC2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6ADD" w:rsidRPr="00E82E56" w:rsidRDefault="00596ADD" w:rsidP="00FC2A85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596ADD" w:rsidRPr="00E82E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2A85" w:rsidRPr="00E82E56" w:rsidRDefault="00FC2A85" w:rsidP="00FC2A85">
      <w:pPr>
        <w:spacing w:after="0" w:line="360" w:lineRule="auto"/>
        <w:jc w:val="right"/>
        <w:rPr>
          <w:rFonts w:ascii="Arial" w:eastAsia="Times New Roman" w:hAnsi="Arial" w:cs="Arial"/>
          <w:bCs/>
          <w:lang w:eastAsia="ru-RU"/>
        </w:rPr>
      </w:pPr>
      <w:r w:rsidRPr="00E82E56">
        <w:rPr>
          <w:rFonts w:ascii="Arial" w:eastAsia="Times New Roman" w:hAnsi="Arial" w:cs="Arial"/>
          <w:bCs/>
          <w:lang w:eastAsia="ru-RU"/>
        </w:rPr>
        <w:lastRenderedPageBreak/>
        <w:t xml:space="preserve">Приложение № </w:t>
      </w:r>
      <w:r w:rsidR="00EF7001" w:rsidRPr="00E82E56">
        <w:rPr>
          <w:rFonts w:ascii="Arial" w:eastAsia="Times New Roman" w:hAnsi="Arial" w:cs="Arial"/>
          <w:bCs/>
          <w:lang w:eastAsia="ru-RU"/>
        </w:rPr>
        <w:t>9</w:t>
      </w:r>
    </w:p>
    <w:p w:rsidR="00FC2A85" w:rsidRPr="00E82E56" w:rsidRDefault="00FC2A85" w:rsidP="00FC2A85">
      <w:pPr>
        <w:spacing w:after="0" w:line="360" w:lineRule="auto"/>
        <w:jc w:val="right"/>
        <w:rPr>
          <w:rFonts w:ascii="Arial" w:eastAsia="Times New Roman" w:hAnsi="Arial" w:cs="Arial"/>
          <w:bCs/>
          <w:lang w:eastAsia="ru-RU"/>
        </w:rPr>
      </w:pPr>
      <w:r w:rsidRPr="00E82E56">
        <w:rPr>
          <w:rFonts w:ascii="Arial" w:eastAsia="Times New Roman" w:hAnsi="Arial" w:cs="Arial"/>
          <w:bCs/>
          <w:lang w:eastAsia="ru-RU"/>
        </w:rPr>
        <w:t>к приказу от __.__.20__  № _______</w:t>
      </w:r>
    </w:p>
    <w:p w:rsidR="00FC2A85" w:rsidRPr="00E82E56" w:rsidRDefault="00FC2A85" w:rsidP="00FC2A85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ПЕРЕЧЕНЬ</w:t>
      </w:r>
    </w:p>
    <w:p w:rsidR="00FC2A85" w:rsidRPr="00E82E56" w:rsidRDefault="00FC2A85" w:rsidP="00FC2A8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>научных специальностей</w:t>
      </w:r>
      <w:r w:rsidRPr="00E82E56">
        <w:rPr>
          <w:rStyle w:val="af2"/>
          <w:rFonts w:ascii="Arial" w:hAnsi="Arial" w:cs="Arial"/>
          <w:sz w:val="18"/>
          <w:szCs w:val="18"/>
        </w:rPr>
        <w:footnoteReference w:id="1"/>
      </w:r>
      <w:r w:rsidRPr="00E82E56">
        <w:rPr>
          <w:rFonts w:ascii="Arial" w:hAnsi="Arial" w:cs="Arial"/>
          <w:sz w:val="18"/>
          <w:szCs w:val="18"/>
        </w:rPr>
        <w:t xml:space="preserve">, </w:t>
      </w:r>
      <w:r w:rsidRPr="00E82E56">
        <w:rPr>
          <w:rFonts w:ascii="Arial" w:hAnsi="Arial" w:cs="Arial"/>
          <w:sz w:val="18"/>
          <w:szCs w:val="18"/>
        </w:rPr>
        <w:br/>
        <w:t>в рамках которых осуществляется конкурсный отбор обучающихся</w:t>
      </w:r>
    </w:p>
    <w:p w:rsidR="00FC2A85" w:rsidRPr="00E82E56" w:rsidRDefault="00EF7001" w:rsidP="00FC2A8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82E56">
        <w:rPr>
          <w:rFonts w:ascii="Arial" w:hAnsi="Arial" w:cs="Arial"/>
          <w:sz w:val="18"/>
          <w:szCs w:val="18"/>
        </w:rPr>
        <w:t xml:space="preserve">(стипендия К.А. Валиева) </w:t>
      </w:r>
    </w:p>
    <w:p w:rsidR="000878AA" w:rsidRPr="00E82E56" w:rsidRDefault="000878AA" w:rsidP="00FC2A8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FC2A85" w:rsidRPr="00E82E56" w:rsidTr="003F78F6">
        <w:trPr>
          <w:trHeight w:val="19"/>
          <w:tblHeader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A85" w:rsidRPr="00E82E56" w:rsidRDefault="00FC2A85" w:rsidP="003F78F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4" w:name="OLE_LINK1"/>
            <w:r w:rsidRPr="00E82E56">
              <w:rPr>
                <w:rFonts w:ascii="Arial" w:hAnsi="Arial" w:cs="Arial"/>
                <w:sz w:val="18"/>
                <w:szCs w:val="18"/>
              </w:rPr>
              <w:t>Шифры областей наук. Шифры групп научных специальностей. Шифры научных специальностей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A85" w:rsidRPr="00E82E56" w:rsidRDefault="00FC2A85" w:rsidP="003F78F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 xml:space="preserve">Область науки, группа научных специальностей, </w:t>
            </w:r>
            <w:r w:rsidRPr="00E82E56">
              <w:rPr>
                <w:rFonts w:ascii="Arial" w:hAnsi="Arial" w:cs="Arial"/>
                <w:sz w:val="18"/>
                <w:szCs w:val="18"/>
              </w:rPr>
              <w:br/>
              <w:t>научная специальность</w:t>
            </w:r>
          </w:p>
        </w:tc>
      </w:tr>
      <w:tr w:rsidR="00FC2A85" w:rsidRPr="00E82E56" w:rsidTr="003F78F6">
        <w:trPr>
          <w:trHeight w:val="20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4F92" w:rsidRPr="00E82E56" w:rsidRDefault="00F24F92" w:rsidP="00F24F9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1 ЕСТЕСТВЕННЫЕ НАУКИ</w:t>
            </w:r>
          </w:p>
        </w:tc>
      </w:tr>
      <w:tr w:rsidR="00F24F92" w:rsidRPr="00E82E56" w:rsidTr="000B01A1">
        <w:trPr>
          <w:trHeight w:val="20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4F92" w:rsidRPr="00E82E56" w:rsidRDefault="00F24F92" w:rsidP="00F24F9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1.3. Физические науки</w:t>
            </w:r>
          </w:p>
        </w:tc>
      </w:tr>
      <w:tr w:rsidR="00F24F92" w:rsidRPr="00E82E56" w:rsidTr="000B01A1">
        <w:trPr>
          <w:trHeight w:val="20"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:rsidR="00F24F92" w:rsidRPr="00E82E56" w:rsidRDefault="00F24F92" w:rsidP="00F24F9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1.3.5 Физическая электроника</w:t>
            </w:r>
          </w:p>
        </w:tc>
      </w:tr>
      <w:tr w:rsidR="00F24F92" w:rsidRPr="00E82E56" w:rsidTr="000B01A1">
        <w:trPr>
          <w:trHeight w:val="20"/>
        </w:trPr>
        <w:tc>
          <w:tcPr>
            <w:tcW w:w="9498" w:type="dxa"/>
            <w:gridSpan w:val="2"/>
          </w:tcPr>
          <w:p w:rsidR="00F24F92" w:rsidRPr="00E82E56" w:rsidRDefault="00F24F92" w:rsidP="00F24F9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1.3.8 Физика конденсированного состояния</w:t>
            </w:r>
          </w:p>
        </w:tc>
      </w:tr>
      <w:tr w:rsidR="00842DE1" w:rsidRPr="00E82E56" w:rsidTr="000B01A1">
        <w:trPr>
          <w:trHeight w:val="20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842DE1" w:rsidRPr="00E82E56" w:rsidRDefault="00842DE1" w:rsidP="00F24F9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1.3.11 Физика полупроводников</w:t>
            </w:r>
          </w:p>
        </w:tc>
      </w:tr>
      <w:tr w:rsidR="00F24F92" w:rsidRPr="00E82E56" w:rsidTr="000B01A1">
        <w:trPr>
          <w:trHeight w:val="20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4F92" w:rsidRPr="00E82E56" w:rsidRDefault="00F24F92" w:rsidP="003F78F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2 ТЕХНИЧЕСКИЕ НАУКИ</w:t>
            </w:r>
          </w:p>
        </w:tc>
      </w:tr>
      <w:tr w:rsidR="00FC2A85" w:rsidRPr="00E82E56" w:rsidTr="003F78F6">
        <w:trPr>
          <w:trHeight w:val="19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2A85" w:rsidRPr="00E82E56" w:rsidRDefault="00FC2A85" w:rsidP="003F78F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2.2. Электроника, фотоника, приборостроение и связь</w:t>
            </w:r>
          </w:p>
        </w:tc>
      </w:tr>
      <w:tr w:rsidR="00FC2A85" w:rsidRPr="00E82E56" w:rsidTr="003F78F6">
        <w:trPr>
          <w:trHeight w:val="19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FC2A85" w:rsidRPr="00E82E56" w:rsidRDefault="00FC2A85" w:rsidP="003F78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2.2.1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FC2A85" w:rsidRPr="00E82E56" w:rsidRDefault="00FC2A85" w:rsidP="003F7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Вакуумная и плазменная электроника</w:t>
            </w:r>
          </w:p>
        </w:tc>
      </w:tr>
      <w:tr w:rsidR="00FC2A85" w:rsidRPr="00E82E56" w:rsidTr="003F78F6">
        <w:trPr>
          <w:trHeight w:val="19"/>
        </w:trPr>
        <w:tc>
          <w:tcPr>
            <w:tcW w:w="2977" w:type="dxa"/>
            <w:vAlign w:val="center"/>
          </w:tcPr>
          <w:p w:rsidR="00FC2A85" w:rsidRPr="00E82E56" w:rsidRDefault="00FC2A85" w:rsidP="003F78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2.2.2</w:t>
            </w:r>
          </w:p>
        </w:tc>
        <w:tc>
          <w:tcPr>
            <w:tcW w:w="6521" w:type="dxa"/>
            <w:vAlign w:val="center"/>
          </w:tcPr>
          <w:p w:rsidR="00FC2A85" w:rsidRPr="00E82E56" w:rsidRDefault="00FC2A85" w:rsidP="003F7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Электронная компонентная база микро- и наноэлектроники, квантовых устройств</w:t>
            </w:r>
          </w:p>
        </w:tc>
      </w:tr>
      <w:tr w:rsidR="00FC2A85" w:rsidRPr="00E82E56" w:rsidTr="003F78F6">
        <w:trPr>
          <w:trHeight w:val="19"/>
        </w:trPr>
        <w:tc>
          <w:tcPr>
            <w:tcW w:w="2977" w:type="dxa"/>
            <w:vAlign w:val="center"/>
          </w:tcPr>
          <w:p w:rsidR="00FC2A85" w:rsidRPr="00E82E56" w:rsidRDefault="00FC2A85" w:rsidP="003F78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2.2.4</w:t>
            </w:r>
          </w:p>
        </w:tc>
        <w:tc>
          <w:tcPr>
            <w:tcW w:w="6521" w:type="dxa"/>
            <w:vAlign w:val="center"/>
          </w:tcPr>
          <w:p w:rsidR="00FC2A85" w:rsidRPr="00E82E56" w:rsidRDefault="00FC2A85" w:rsidP="003F7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Приборы и методы измерения (по видам измерений)</w:t>
            </w:r>
          </w:p>
        </w:tc>
      </w:tr>
      <w:tr w:rsidR="00FC2A85" w:rsidRPr="00E82E56" w:rsidTr="003F78F6">
        <w:trPr>
          <w:trHeight w:val="19"/>
        </w:trPr>
        <w:tc>
          <w:tcPr>
            <w:tcW w:w="2977" w:type="dxa"/>
            <w:vAlign w:val="center"/>
          </w:tcPr>
          <w:p w:rsidR="00FC2A85" w:rsidRPr="00E82E56" w:rsidRDefault="00FC2A85" w:rsidP="003F78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2.2.5</w:t>
            </w:r>
          </w:p>
        </w:tc>
        <w:tc>
          <w:tcPr>
            <w:tcW w:w="6521" w:type="dxa"/>
            <w:vAlign w:val="center"/>
          </w:tcPr>
          <w:p w:rsidR="00FC2A85" w:rsidRPr="00E82E56" w:rsidRDefault="00FC2A85" w:rsidP="003F7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Приборы навигации</w:t>
            </w:r>
          </w:p>
        </w:tc>
      </w:tr>
      <w:tr w:rsidR="00FC2A85" w:rsidRPr="00E82E56" w:rsidTr="003F78F6">
        <w:trPr>
          <w:trHeight w:val="19"/>
        </w:trPr>
        <w:tc>
          <w:tcPr>
            <w:tcW w:w="2977" w:type="dxa"/>
            <w:vAlign w:val="center"/>
          </w:tcPr>
          <w:p w:rsidR="00FC2A85" w:rsidRPr="00E82E56" w:rsidRDefault="00FC2A85" w:rsidP="003F78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2.2.6</w:t>
            </w:r>
          </w:p>
        </w:tc>
        <w:tc>
          <w:tcPr>
            <w:tcW w:w="6521" w:type="dxa"/>
            <w:vAlign w:val="center"/>
          </w:tcPr>
          <w:p w:rsidR="00FC2A85" w:rsidRPr="00E82E56" w:rsidRDefault="00FC2A85" w:rsidP="003F7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Оптические и оптико-электронные приборы и комплексы</w:t>
            </w:r>
          </w:p>
        </w:tc>
      </w:tr>
      <w:tr w:rsidR="00FC2A85" w:rsidRPr="00E82E56" w:rsidTr="003F78F6">
        <w:trPr>
          <w:trHeight w:val="19"/>
        </w:trPr>
        <w:tc>
          <w:tcPr>
            <w:tcW w:w="2977" w:type="dxa"/>
            <w:vAlign w:val="center"/>
          </w:tcPr>
          <w:p w:rsidR="00FC2A85" w:rsidRPr="00E82E56" w:rsidRDefault="00FC2A85" w:rsidP="003F78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2.2.7</w:t>
            </w:r>
          </w:p>
        </w:tc>
        <w:tc>
          <w:tcPr>
            <w:tcW w:w="6521" w:type="dxa"/>
            <w:vAlign w:val="center"/>
          </w:tcPr>
          <w:p w:rsidR="00FC2A85" w:rsidRPr="00E82E56" w:rsidRDefault="00FC2A85" w:rsidP="003F7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Фотоника</w:t>
            </w:r>
          </w:p>
        </w:tc>
      </w:tr>
      <w:tr w:rsidR="00FC2A85" w:rsidRPr="00E82E56" w:rsidTr="003F78F6">
        <w:trPr>
          <w:trHeight w:val="19"/>
        </w:trPr>
        <w:tc>
          <w:tcPr>
            <w:tcW w:w="2977" w:type="dxa"/>
            <w:vAlign w:val="center"/>
          </w:tcPr>
          <w:p w:rsidR="00FC2A85" w:rsidRPr="00E82E56" w:rsidRDefault="00FC2A85" w:rsidP="003F78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2.2.9</w:t>
            </w:r>
          </w:p>
        </w:tc>
        <w:tc>
          <w:tcPr>
            <w:tcW w:w="6521" w:type="dxa"/>
            <w:vAlign w:val="center"/>
          </w:tcPr>
          <w:p w:rsidR="00FC2A85" w:rsidRPr="00E82E56" w:rsidRDefault="00FC2A85" w:rsidP="003F7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Проектирование и технология приборостроения и радиоэлектронной аппаратуры</w:t>
            </w:r>
          </w:p>
        </w:tc>
      </w:tr>
      <w:tr w:rsidR="00FC2A85" w:rsidRPr="00E82E56" w:rsidTr="003F78F6">
        <w:trPr>
          <w:trHeight w:val="19"/>
        </w:trPr>
        <w:tc>
          <w:tcPr>
            <w:tcW w:w="2977" w:type="dxa"/>
            <w:vAlign w:val="center"/>
          </w:tcPr>
          <w:p w:rsidR="00FC2A85" w:rsidRPr="00E82E56" w:rsidRDefault="00FC2A85" w:rsidP="003F78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2.2.12</w:t>
            </w:r>
          </w:p>
        </w:tc>
        <w:tc>
          <w:tcPr>
            <w:tcW w:w="6521" w:type="dxa"/>
            <w:vAlign w:val="center"/>
          </w:tcPr>
          <w:p w:rsidR="00FC2A85" w:rsidRPr="00E82E56" w:rsidRDefault="00FC2A85" w:rsidP="003F7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Приборы, системы и изделия медицинского назначения</w:t>
            </w:r>
          </w:p>
        </w:tc>
      </w:tr>
      <w:tr w:rsidR="00FC2A85" w:rsidRPr="00E82E56" w:rsidTr="003F78F6">
        <w:trPr>
          <w:trHeight w:val="19"/>
        </w:trPr>
        <w:tc>
          <w:tcPr>
            <w:tcW w:w="2977" w:type="dxa"/>
            <w:vAlign w:val="center"/>
          </w:tcPr>
          <w:p w:rsidR="00FC2A85" w:rsidRPr="00E82E56" w:rsidRDefault="00FC2A85" w:rsidP="003F78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2.2.13</w:t>
            </w:r>
          </w:p>
        </w:tc>
        <w:tc>
          <w:tcPr>
            <w:tcW w:w="6521" w:type="dxa"/>
            <w:vAlign w:val="center"/>
          </w:tcPr>
          <w:p w:rsidR="00FC2A85" w:rsidRPr="00E82E56" w:rsidRDefault="00FC2A85" w:rsidP="003F7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Радиотехника, в том числе системы и устройства телевидения</w:t>
            </w:r>
          </w:p>
        </w:tc>
      </w:tr>
      <w:tr w:rsidR="00FC2A85" w:rsidRPr="00E82E56" w:rsidTr="003F78F6">
        <w:trPr>
          <w:trHeight w:val="19"/>
        </w:trPr>
        <w:tc>
          <w:tcPr>
            <w:tcW w:w="2977" w:type="dxa"/>
            <w:vAlign w:val="center"/>
          </w:tcPr>
          <w:p w:rsidR="00FC2A85" w:rsidRPr="00E82E56" w:rsidRDefault="00FC2A85" w:rsidP="003F78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2.2.14</w:t>
            </w:r>
          </w:p>
        </w:tc>
        <w:tc>
          <w:tcPr>
            <w:tcW w:w="6521" w:type="dxa"/>
            <w:vAlign w:val="center"/>
          </w:tcPr>
          <w:p w:rsidR="00FC2A85" w:rsidRPr="00E82E56" w:rsidRDefault="00FC2A85" w:rsidP="003F7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Антенны, СВЧ-устройства и их технологии</w:t>
            </w:r>
          </w:p>
        </w:tc>
      </w:tr>
      <w:tr w:rsidR="00FC2A85" w:rsidRPr="000878AA" w:rsidTr="003F78F6">
        <w:trPr>
          <w:trHeight w:val="1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C2A85" w:rsidRPr="00E82E56" w:rsidRDefault="00FC2A85" w:rsidP="003F78F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2.2.15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FC2A85" w:rsidRPr="000878AA" w:rsidRDefault="00FC2A85" w:rsidP="003F78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82E56">
              <w:rPr>
                <w:rFonts w:ascii="Arial" w:hAnsi="Arial" w:cs="Arial"/>
                <w:sz w:val="18"/>
                <w:szCs w:val="18"/>
              </w:rPr>
              <w:t>Системы, сети и устройства телекоммуникаций</w:t>
            </w:r>
          </w:p>
        </w:tc>
      </w:tr>
      <w:bookmarkEnd w:id="4"/>
    </w:tbl>
    <w:p w:rsidR="00126B16" w:rsidRDefault="00126B16" w:rsidP="00FC2A85">
      <w:pPr>
        <w:jc w:val="center"/>
        <w:rPr>
          <w:rFonts w:ascii="Arial" w:hAnsi="Arial" w:cs="Arial"/>
          <w:sz w:val="18"/>
          <w:szCs w:val="18"/>
        </w:rPr>
      </w:pPr>
    </w:p>
    <w:p w:rsidR="00596ADD" w:rsidRPr="00B86588" w:rsidRDefault="00596ADD" w:rsidP="00596ADD">
      <w:pPr>
        <w:tabs>
          <w:tab w:val="left" w:pos="709"/>
          <w:tab w:val="left" w:pos="1701"/>
          <w:tab w:val="left" w:pos="1985"/>
        </w:tabs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 w:rsidRPr="00B86588">
        <w:rPr>
          <w:rFonts w:ascii="Arial" w:hAnsi="Arial" w:cs="Arial"/>
          <w:sz w:val="20"/>
          <w:szCs w:val="20"/>
        </w:rPr>
        <w:t xml:space="preserve">Начальник УМУ </w:t>
      </w:r>
      <w:r w:rsidRPr="00B86588">
        <w:rPr>
          <w:rFonts w:ascii="Arial" w:hAnsi="Arial" w:cs="Arial"/>
          <w:sz w:val="20"/>
          <w:szCs w:val="20"/>
        </w:rPr>
        <w:tab/>
      </w:r>
      <w:r w:rsidRPr="00B86588">
        <w:rPr>
          <w:rFonts w:ascii="Arial" w:hAnsi="Arial" w:cs="Arial"/>
          <w:sz w:val="20"/>
          <w:szCs w:val="20"/>
        </w:rPr>
        <w:tab/>
      </w:r>
      <w:r w:rsidRPr="00B86588">
        <w:rPr>
          <w:rFonts w:ascii="Arial" w:hAnsi="Arial" w:cs="Arial"/>
          <w:sz w:val="20"/>
          <w:szCs w:val="20"/>
        </w:rPr>
        <w:tab/>
      </w:r>
      <w:r w:rsidRPr="00B86588">
        <w:rPr>
          <w:rFonts w:ascii="Arial" w:hAnsi="Arial" w:cs="Arial"/>
          <w:sz w:val="20"/>
          <w:szCs w:val="20"/>
        </w:rPr>
        <w:tab/>
      </w:r>
      <w:r w:rsidRPr="00B8658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6588">
        <w:rPr>
          <w:rFonts w:ascii="Arial" w:hAnsi="Arial" w:cs="Arial"/>
          <w:sz w:val="20"/>
          <w:szCs w:val="20"/>
        </w:rPr>
        <w:tab/>
        <w:t xml:space="preserve">      Л.И Колесникова</w:t>
      </w:r>
    </w:p>
    <w:p w:rsidR="00596ADD" w:rsidRDefault="00596ADD" w:rsidP="00FC2A85">
      <w:pPr>
        <w:jc w:val="center"/>
        <w:rPr>
          <w:rFonts w:ascii="Arial" w:hAnsi="Arial" w:cs="Arial"/>
          <w:sz w:val="18"/>
          <w:szCs w:val="18"/>
        </w:rPr>
      </w:pPr>
    </w:p>
    <w:p w:rsidR="00596ADD" w:rsidRPr="00FC2A85" w:rsidRDefault="00596ADD" w:rsidP="00FC2A85">
      <w:pPr>
        <w:jc w:val="center"/>
        <w:rPr>
          <w:rFonts w:ascii="Arial" w:hAnsi="Arial" w:cs="Arial"/>
          <w:sz w:val="18"/>
          <w:szCs w:val="18"/>
        </w:rPr>
      </w:pPr>
    </w:p>
    <w:sectPr w:rsidR="00596ADD" w:rsidRPr="00FC2A85" w:rsidSect="00FE30F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430" w:rsidRDefault="00D27430">
      <w:pPr>
        <w:spacing w:after="0" w:line="240" w:lineRule="auto"/>
      </w:pPr>
      <w:r>
        <w:separator/>
      </w:r>
    </w:p>
  </w:endnote>
  <w:endnote w:type="continuationSeparator" w:id="0">
    <w:p w:rsidR="00D27430" w:rsidRDefault="00D2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430" w:rsidRDefault="00D27430">
      <w:pPr>
        <w:spacing w:after="0" w:line="240" w:lineRule="auto"/>
      </w:pPr>
      <w:r>
        <w:separator/>
      </w:r>
    </w:p>
  </w:footnote>
  <w:footnote w:type="continuationSeparator" w:id="0">
    <w:p w:rsidR="00D27430" w:rsidRDefault="00D27430">
      <w:pPr>
        <w:spacing w:after="0" w:line="240" w:lineRule="auto"/>
      </w:pPr>
      <w:r>
        <w:continuationSeparator/>
      </w:r>
    </w:p>
  </w:footnote>
  <w:footnote w:id="1">
    <w:p w:rsidR="00C4109D" w:rsidRDefault="00C4109D" w:rsidP="00FC2A85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9443BC">
        <w:rPr>
          <w:rFonts w:ascii="Times New Roman" w:hAnsi="Times New Roman" w:cs="Times New Roman"/>
          <w:sz w:val="16"/>
          <w:szCs w:val="16"/>
        </w:rPr>
        <w:t>В соответствии с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9D" w:rsidRDefault="00C4109D" w:rsidP="001B18A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C4109D" w:rsidRDefault="00C410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9D" w:rsidRDefault="00C4109D" w:rsidP="001B18A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5112">
      <w:rPr>
        <w:rStyle w:val="a9"/>
        <w:noProof/>
      </w:rPr>
      <w:t>2</w:t>
    </w:r>
    <w:r>
      <w:rPr>
        <w:rStyle w:val="a9"/>
      </w:rPr>
      <w:fldChar w:fldCharType="end"/>
    </w:r>
  </w:p>
  <w:p w:rsidR="00C4109D" w:rsidRDefault="00C410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7F05"/>
    <w:multiLevelType w:val="multilevel"/>
    <w:tmpl w:val="2A960342"/>
    <w:lvl w:ilvl="0">
      <w:start w:val="1"/>
      <w:numFmt w:val="decimal"/>
      <w:lvlText w:val="%1"/>
      <w:lvlJc w:val="left"/>
      <w:pPr>
        <w:ind w:left="1274" w:hanging="243"/>
      </w:pPr>
      <w:rPr>
        <w:rFonts w:cs="Times New Roman" w:hint="default"/>
        <w:w w:val="95"/>
      </w:rPr>
    </w:lvl>
    <w:lvl w:ilvl="1">
      <w:start w:val="1"/>
      <w:numFmt w:val="decimal"/>
      <w:lvlText w:val="%1.%2"/>
      <w:lvlJc w:val="left"/>
      <w:pPr>
        <w:ind w:left="1512" w:hanging="519"/>
      </w:pPr>
      <w:rPr>
        <w:rFonts w:cs="Times New Roman" w:hint="default"/>
        <w:b w:val="0"/>
        <w:strike w:val="0"/>
        <w:spacing w:val="-1"/>
        <w:w w:val="98"/>
        <w:sz w:val="24"/>
        <w:szCs w:val="24"/>
      </w:rPr>
    </w:lvl>
    <w:lvl w:ilvl="2">
      <w:numFmt w:val="bullet"/>
      <w:lvlText w:val="•"/>
      <w:lvlJc w:val="left"/>
      <w:pPr>
        <w:ind w:left="1240" w:hanging="519"/>
      </w:pPr>
      <w:rPr>
        <w:rFonts w:hint="default"/>
      </w:rPr>
    </w:lvl>
    <w:lvl w:ilvl="3">
      <w:numFmt w:val="bullet"/>
      <w:lvlText w:val="•"/>
      <w:lvlJc w:val="left"/>
      <w:pPr>
        <w:ind w:left="1280" w:hanging="519"/>
      </w:pPr>
      <w:rPr>
        <w:rFonts w:hint="default"/>
      </w:rPr>
    </w:lvl>
    <w:lvl w:ilvl="4">
      <w:numFmt w:val="bullet"/>
      <w:lvlText w:val="•"/>
      <w:lvlJc w:val="left"/>
      <w:pPr>
        <w:ind w:left="1460" w:hanging="519"/>
      </w:pPr>
      <w:rPr>
        <w:rFonts w:hint="default"/>
      </w:rPr>
    </w:lvl>
    <w:lvl w:ilvl="5">
      <w:numFmt w:val="bullet"/>
      <w:lvlText w:val="•"/>
      <w:lvlJc w:val="left"/>
      <w:pPr>
        <w:ind w:left="2990" w:hanging="519"/>
      </w:pPr>
      <w:rPr>
        <w:rFonts w:hint="default"/>
      </w:rPr>
    </w:lvl>
    <w:lvl w:ilvl="6">
      <w:numFmt w:val="bullet"/>
      <w:lvlText w:val="•"/>
      <w:lvlJc w:val="left"/>
      <w:pPr>
        <w:ind w:left="4520" w:hanging="519"/>
      </w:pPr>
      <w:rPr>
        <w:rFonts w:hint="default"/>
      </w:rPr>
    </w:lvl>
    <w:lvl w:ilvl="7">
      <w:numFmt w:val="bullet"/>
      <w:lvlText w:val="•"/>
      <w:lvlJc w:val="left"/>
      <w:pPr>
        <w:ind w:left="6050" w:hanging="519"/>
      </w:pPr>
      <w:rPr>
        <w:rFonts w:hint="default"/>
      </w:rPr>
    </w:lvl>
    <w:lvl w:ilvl="8">
      <w:numFmt w:val="bullet"/>
      <w:lvlText w:val="•"/>
      <w:lvlJc w:val="left"/>
      <w:pPr>
        <w:ind w:left="7580" w:hanging="519"/>
      </w:pPr>
      <w:rPr>
        <w:rFonts w:hint="default"/>
      </w:rPr>
    </w:lvl>
  </w:abstractNum>
  <w:abstractNum w:abstractNumId="1" w15:restartNumberingAfterBreak="0">
    <w:nsid w:val="11B56F01"/>
    <w:multiLevelType w:val="hybridMultilevel"/>
    <w:tmpl w:val="E8B063B8"/>
    <w:lvl w:ilvl="0" w:tplc="F98AC7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B3856"/>
    <w:multiLevelType w:val="multilevel"/>
    <w:tmpl w:val="8984042E"/>
    <w:lvl w:ilvl="0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" w15:restartNumberingAfterBreak="0">
    <w:nsid w:val="27151188"/>
    <w:multiLevelType w:val="multilevel"/>
    <w:tmpl w:val="E8E654C8"/>
    <w:lvl w:ilvl="0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 w15:restartNumberingAfterBreak="0">
    <w:nsid w:val="31B37049"/>
    <w:multiLevelType w:val="multilevel"/>
    <w:tmpl w:val="8984042E"/>
    <w:lvl w:ilvl="0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40CD2A08"/>
    <w:multiLevelType w:val="multilevel"/>
    <w:tmpl w:val="BC860318"/>
    <w:lvl w:ilvl="0">
      <w:start w:val="1"/>
      <w:numFmt w:val="decimal"/>
      <w:lvlText w:val="%1"/>
      <w:lvlJc w:val="left"/>
      <w:pPr>
        <w:ind w:left="1068" w:hanging="236"/>
      </w:pPr>
      <w:rPr>
        <w:rFonts w:ascii="Arial" w:eastAsia="Arial" w:hAnsi="Arial" w:cs="Arial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2" w:hanging="497"/>
      </w:pPr>
      <w:rPr>
        <w:rFonts w:ascii="Arial" w:eastAsia="Arial" w:hAnsi="Arial" w:cs="Arial" w:hint="default"/>
        <w:spacing w:val="-1"/>
        <w:w w:val="97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532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004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77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949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422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894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4367" w:hanging="497"/>
      </w:pPr>
      <w:rPr>
        <w:rFonts w:hint="default"/>
        <w:lang w:val="ru-RU" w:eastAsia="ru-RU" w:bidi="ru-RU"/>
      </w:rPr>
    </w:lvl>
  </w:abstractNum>
  <w:abstractNum w:abstractNumId="6" w15:restartNumberingAfterBreak="0">
    <w:nsid w:val="4256208B"/>
    <w:multiLevelType w:val="hybridMultilevel"/>
    <w:tmpl w:val="67B06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236D4"/>
    <w:multiLevelType w:val="multilevel"/>
    <w:tmpl w:val="35B0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CE40EC"/>
    <w:multiLevelType w:val="hybridMultilevel"/>
    <w:tmpl w:val="FAF4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2F15"/>
    <w:multiLevelType w:val="hybridMultilevel"/>
    <w:tmpl w:val="5F220682"/>
    <w:lvl w:ilvl="0" w:tplc="2A30DED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D533322"/>
    <w:multiLevelType w:val="hybridMultilevel"/>
    <w:tmpl w:val="A684B282"/>
    <w:lvl w:ilvl="0" w:tplc="BF0CA238">
      <w:numFmt w:val="bullet"/>
      <w:lvlText w:val="-"/>
      <w:lvlJc w:val="left"/>
      <w:pPr>
        <w:ind w:left="331" w:hanging="150"/>
      </w:pPr>
      <w:rPr>
        <w:rFonts w:ascii="Arial" w:eastAsia="Times New Roman" w:hAnsi="Arial" w:hint="default"/>
        <w:b w:val="0"/>
        <w:i w:val="0"/>
        <w:w w:val="100"/>
        <w:sz w:val="24"/>
      </w:rPr>
    </w:lvl>
    <w:lvl w:ilvl="1" w:tplc="B8DC49C8">
      <w:numFmt w:val="bullet"/>
      <w:lvlText w:val="•"/>
      <w:lvlJc w:val="left"/>
      <w:pPr>
        <w:ind w:left="1370" w:hanging="150"/>
      </w:pPr>
      <w:rPr>
        <w:rFonts w:hint="default"/>
      </w:rPr>
    </w:lvl>
    <w:lvl w:ilvl="2" w:tplc="DDC216BA">
      <w:numFmt w:val="bullet"/>
      <w:lvlText w:val="•"/>
      <w:lvlJc w:val="left"/>
      <w:pPr>
        <w:ind w:left="2400" w:hanging="150"/>
      </w:pPr>
      <w:rPr>
        <w:rFonts w:hint="default"/>
      </w:rPr>
    </w:lvl>
    <w:lvl w:ilvl="3" w:tplc="33A4A766">
      <w:numFmt w:val="bullet"/>
      <w:lvlText w:val="•"/>
      <w:lvlJc w:val="left"/>
      <w:pPr>
        <w:ind w:left="3430" w:hanging="150"/>
      </w:pPr>
      <w:rPr>
        <w:rFonts w:hint="default"/>
      </w:rPr>
    </w:lvl>
    <w:lvl w:ilvl="4" w:tplc="94BA1678">
      <w:numFmt w:val="bullet"/>
      <w:lvlText w:val="•"/>
      <w:lvlJc w:val="left"/>
      <w:pPr>
        <w:ind w:left="4460" w:hanging="150"/>
      </w:pPr>
      <w:rPr>
        <w:rFonts w:hint="default"/>
      </w:rPr>
    </w:lvl>
    <w:lvl w:ilvl="5" w:tplc="3E825A8A">
      <w:numFmt w:val="bullet"/>
      <w:lvlText w:val="•"/>
      <w:lvlJc w:val="left"/>
      <w:pPr>
        <w:ind w:left="5490" w:hanging="150"/>
      </w:pPr>
      <w:rPr>
        <w:rFonts w:hint="default"/>
      </w:rPr>
    </w:lvl>
    <w:lvl w:ilvl="6" w:tplc="FC88B366">
      <w:numFmt w:val="bullet"/>
      <w:lvlText w:val="•"/>
      <w:lvlJc w:val="left"/>
      <w:pPr>
        <w:ind w:left="6520" w:hanging="150"/>
      </w:pPr>
      <w:rPr>
        <w:rFonts w:hint="default"/>
      </w:rPr>
    </w:lvl>
    <w:lvl w:ilvl="7" w:tplc="CE841F1C">
      <w:numFmt w:val="bullet"/>
      <w:lvlText w:val="•"/>
      <w:lvlJc w:val="left"/>
      <w:pPr>
        <w:ind w:left="7550" w:hanging="150"/>
      </w:pPr>
      <w:rPr>
        <w:rFonts w:hint="default"/>
      </w:rPr>
    </w:lvl>
    <w:lvl w:ilvl="8" w:tplc="BEE4E63C">
      <w:numFmt w:val="bullet"/>
      <w:lvlText w:val="•"/>
      <w:lvlJc w:val="left"/>
      <w:pPr>
        <w:ind w:left="8580" w:hanging="150"/>
      </w:pPr>
      <w:rPr>
        <w:rFonts w:hint="default"/>
      </w:rPr>
    </w:lvl>
  </w:abstractNum>
  <w:abstractNum w:abstractNumId="11" w15:restartNumberingAfterBreak="0">
    <w:nsid w:val="7FCB60A4"/>
    <w:multiLevelType w:val="hybridMultilevel"/>
    <w:tmpl w:val="7F2078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A9"/>
    <w:rsid w:val="000003E4"/>
    <w:rsid w:val="000006AD"/>
    <w:rsid w:val="00000B92"/>
    <w:rsid w:val="000013C6"/>
    <w:rsid w:val="00002DBD"/>
    <w:rsid w:val="00004E5B"/>
    <w:rsid w:val="00004E76"/>
    <w:rsid w:val="00004EB5"/>
    <w:rsid w:val="00006F6F"/>
    <w:rsid w:val="00007BF1"/>
    <w:rsid w:val="00007C2B"/>
    <w:rsid w:val="00010F47"/>
    <w:rsid w:val="00011159"/>
    <w:rsid w:val="000129EC"/>
    <w:rsid w:val="00013E65"/>
    <w:rsid w:val="0001470D"/>
    <w:rsid w:val="000166EB"/>
    <w:rsid w:val="00020EFF"/>
    <w:rsid w:val="00021611"/>
    <w:rsid w:val="00021778"/>
    <w:rsid w:val="00021A8F"/>
    <w:rsid w:val="00022BE0"/>
    <w:rsid w:val="00023AE3"/>
    <w:rsid w:val="00023D4B"/>
    <w:rsid w:val="000243F4"/>
    <w:rsid w:val="00024796"/>
    <w:rsid w:val="0002505C"/>
    <w:rsid w:val="000254A3"/>
    <w:rsid w:val="000254B7"/>
    <w:rsid w:val="00026980"/>
    <w:rsid w:val="00026A21"/>
    <w:rsid w:val="00026FC8"/>
    <w:rsid w:val="0002714D"/>
    <w:rsid w:val="0003350C"/>
    <w:rsid w:val="000347D7"/>
    <w:rsid w:val="0003575C"/>
    <w:rsid w:val="00035D00"/>
    <w:rsid w:val="00035D3E"/>
    <w:rsid w:val="00036A8A"/>
    <w:rsid w:val="0003703E"/>
    <w:rsid w:val="00040804"/>
    <w:rsid w:val="00040B10"/>
    <w:rsid w:val="00041224"/>
    <w:rsid w:val="00041DC5"/>
    <w:rsid w:val="00044F9E"/>
    <w:rsid w:val="00046131"/>
    <w:rsid w:val="00046204"/>
    <w:rsid w:val="00046A59"/>
    <w:rsid w:val="000477EA"/>
    <w:rsid w:val="00047906"/>
    <w:rsid w:val="00050280"/>
    <w:rsid w:val="0005046A"/>
    <w:rsid w:val="000516E9"/>
    <w:rsid w:val="00051C2D"/>
    <w:rsid w:val="00051CEC"/>
    <w:rsid w:val="00052115"/>
    <w:rsid w:val="00055690"/>
    <w:rsid w:val="00055B2A"/>
    <w:rsid w:val="000572B1"/>
    <w:rsid w:val="0006071D"/>
    <w:rsid w:val="000607DF"/>
    <w:rsid w:val="00061349"/>
    <w:rsid w:val="000635D9"/>
    <w:rsid w:val="00063B6D"/>
    <w:rsid w:val="000660C1"/>
    <w:rsid w:val="00066779"/>
    <w:rsid w:val="00067274"/>
    <w:rsid w:val="00067FD4"/>
    <w:rsid w:val="00071140"/>
    <w:rsid w:val="00071E12"/>
    <w:rsid w:val="00076135"/>
    <w:rsid w:val="0007697E"/>
    <w:rsid w:val="0008070D"/>
    <w:rsid w:val="00080891"/>
    <w:rsid w:val="00080F7E"/>
    <w:rsid w:val="00081B05"/>
    <w:rsid w:val="00083574"/>
    <w:rsid w:val="000851BE"/>
    <w:rsid w:val="000854A5"/>
    <w:rsid w:val="000878AA"/>
    <w:rsid w:val="00092215"/>
    <w:rsid w:val="000949F9"/>
    <w:rsid w:val="00095911"/>
    <w:rsid w:val="00095CC2"/>
    <w:rsid w:val="00097155"/>
    <w:rsid w:val="00097F27"/>
    <w:rsid w:val="000A04A7"/>
    <w:rsid w:val="000A0AF1"/>
    <w:rsid w:val="000A15A6"/>
    <w:rsid w:val="000A3F92"/>
    <w:rsid w:val="000A4EA2"/>
    <w:rsid w:val="000A5987"/>
    <w:rsid w:val="000A5D7D"/>
    <w:rsid w:val="000A5EB3"/>
    <w:rsid w:val="000A669B"/>
    <w:rsid w:val="000A6A01"/>
    <w:rsid w:val="000B01A1"/>
    <w:rsid w:val="000B0504"/>
    <w:rsid w:val="000B14D1"/>
    <w:rsid w:val="000B1F81"/>
    <w:rsid w:val="000B310B"/>
    <w:rsid w:val="000B3A7D"/>
    <w:rsid w:val="000B5247"/>
    <w:rsid w:val="000B5B5F"/>
    <w:rsid w:val="000B70DA"/>
    <w:rsid w:val="000C0AEB"/>
    <w:rsid w:val="000C1DBD"/>
    <w:rsid w:val="000C1F11"/>
    <w:rsid w:val="000C2800"/>
    <w:rsid w:val="000C2EE4"/>
    <w:rsid w:val="000C3683"/>
    <w:rsid w:val="000C4199"/>
    <w:rsid w:val="000C48F5"/>
    <w:rsid w:val="000C4E06"/>
    <w:rsid w:val="000C5564"/>
    <w:rsid w:val="000C57F3"/>
    <w:rsid w:val="000C5EFA"/>
    <w:rsid w:val="000D39BE"/>
    <w:rsid w:val="000D50F5"/>
    <w:rsid w:val="000D5C16"/>
    <w:rsid w:val="000D6E87"/>
    <w:rsid w:val="000D72DB"/>
    <w:rsid w:val="000E13DD"/>
    <w:rsid w:val="000E42B3"/>
    <w:rsid w:val="000E473E"/>
    <w:rsid w:val="000E52E9"/>
    <w:rsid w:val="000E71DA"/>
    <w:rsid w:val="000F23F1"/>
    <w:rsid w:val="000F266B"/>
    <w:rsid w:val="000F2930"/>
    <w:rsid w:val="000F4855"/>
    <w:rsid w:val="000F4B7A"/>
    <w:rsid w:val="000F4F63"/>
    <w:rsid w:val="000F7837"/>
    <w:rsid w:val="00100860"/>
    <w:rsid w:val="001011AC"/>
    <w:rsid w:val="001011C8"/>
    <w:rsid w:val="001015AF"/>
    <w:rsid w:val="00102378"/>
    <w:rsid w:val="00102385"/>
    <w:rsid w:val="0010346C"/>
    <w:rsid w:val="00103C78"/>
    <w:rsid w:val="001052DA"/>
    <w:rsid w:val="00105344"/>
    <w:rsid w:val="001057AF"/>
    <w:rsid w:val="0010587A"/>
    <w:rsid w:val="00105C1E"/>
    <w:rsid w:val="00105E61"/>
    <w:rsid w:val="00105EF9"/>
    <w:rsid w:val="00106C49"/>
    <w:rsid w:val="00107017"/>
    <w:rsid w:val="00107947"/>
    <w:rsid w:val="00110D28"/>
    <w:rsid w:val="001118EB"/>
    <w:rsid w:val="00112002"/>
    <w:rsid w:val="00112960"/>
    <w:rsid w:val="00112ADB"/>
    <w:rsid w:val="00113B5C"/>
    <w:rsid w:val="00113C8C"/>
    <w:rsid w:val="00114AB1"/>
    <w:rsid w:val="00114B21"/>
    <w:rsid w:val="001152BE"/>
    <w:rsid w:val="00115E2B"/>
    <w:rsid w:val="00117B22"/>
    <w:rsid w:val="00117D64"/>
    <w:rsid w:val="0012138E"/>
    <w:rsid w:val="001231F6"/>
    <w:rsid w:val="00124164"/>
    <w:rsid w:val="00124C1F"/>
    <w:rsid w:val="00125869"/>
    <w:rsid w:val="001269AB"/>
    <w:rsid w:val="00126B16"/>
    <w:rsid w:val="00126FA6"/>
    <w:rsid w:val="00130A1D"/>
    <w:rsid w:val="00130B64"/>
    <w:rsid w:val="001314AB"/>
    <w:rsid w:val="001322C4"/>
    <w:rsid w:val="001324BF"/>
    <w:rsid w:val="00133549"/>
    <w:rsid w:val="001335DB"/>
    <w:rsid w:val="00133B0A"/>
    <w:rsid w:val="001356F0"/>
    <w:rsid w:val="00137EF2"/>
    <w:rsid w:val="00140ADB"/>
    <w:rsid w:val="00142731"/>
    <w:rsid w:val="001438D0"/>
    <w:rsid w:val="0014399E"/>
    <w:rsid w:val="00143C53"/>
    <w:rsid w:val="00144474"/>
    <w:rsid w:val="001451F3"/>
    <w:rsid w:val="00145235"/>
    <w:rsid w:val="00146049"/>
    <w:rsid w:val="00146C60"/>
    <w:rsid w:val="00147E4B"/>
    <w:rsid w:val="00151DB3"/>
    <w:rsid w:val="00151FF2"/>
    <w:rsid w:val="00152257"/>
    <w:rsid w:val="001556AA"/>
    <w:rsid w:val="00155DE7"/>
    <w:rsid w:val="001566A8"/>
    <w:rsid w:val="00156D76"/>
    <w:rsid w:val="00157806"/>
    <w:rsid w:val="00157D30"/>
    <w:rsid w:val="00160030"/>
    <w:rsid w:val="001637D9"/>
    <w:rsid w:val="00164536"/>
    <w:rsid w:val="00165112"/>
    <w:rsid w:val="00165475"/>
    <w:rsid w:val="001666D5"/>
    <w:rsid w:val="001673FD"/>
    <w:rsid w:val="001704A1"/>
    <w:rsid w:val="001706F3"/>
    <w:rsid w:val="00171C3E"/>
    <w:rsid w:val="0017271B"/>
    <w:rsid w:val="00172B91"/>
    <w:rsid w:val="00174F27"/>
    <w:rsid w:val="001751E4"/>
    <w:rsid w:val="00176DC3"/>
    <w:rsid w:val="00177126"/>
    <w:rsid w:val="0017731F"/>
    <w:rsid w:val="00181B56"/>
    <w:rsid w:val="00182293"/>
    <w:rsid w:val="001822AB"/>
    <w:rsid w:val="0018569A"/>
    <w:rsid w:val="00185C38"/>
    <w:rsid w:val="00185EB8"/>
    <w:rsid w:val="001877B6"/>
    <w:rsid w:val="00191626"/>
    <w:rsid w:val="00192C5C"/>
    <w:rsid w:val="00193BD2"/>
    <w:rsid w:val="00194482"/>
    <w:rsid w:val="00194E39"/>
    <w:rsid w:val="00194E3A"/>
    <w:rsid w:val="00195635"/>
    <w:rsid w:val="00195E81"/>
    <w:rsid w:val="001A0E51"/>
    <w:rsid w:val="001A239B"/>
    <w:rsid w:val="001A27E1"/>
    <w:rsid w:val="001A2A85"/>
    <w:rsid w:val="001A31EB"/>
    <w:rsid w:val="001A468B"/>
    <w:rsid w:val="001A511C"/>
    <w:rsid w:val="001A544B"/>
    <w:rsid w:val="001A54A0"/>
    <w:rsid w:val="001A5DF7"/>
    <w:rsid w:val="001B025B"/>
    <w:rsid w:val="001B07F9"/>
    <w:rsid w:val="001B0E06"/>
    <w:rsid w:val="001B18AE"/>
    <w:rsid w:val="001B24EF"/>
    <w:rsid w:val="001B2887"/>
    <w:rsid w:val="001B2B52"/>
    <w:rsid w:val="001B2F41"/>
    <w:rsid w:val="001B32EF"/>
    <w:rsid w:val="001B3B37"/>
    <w:rsid w:val="001B437B"/>
    <w:rsid w:val="001B4BFD"/>
    <w:rsid w:val="001B4E00"/>
    <w:rsid w:val="001B539E"/>
    <w:rsid w:val="001B60FA"/>
    <w:rsid w:val="001B66A1"/>
    <w:rsid w:val="001B6E73"/>
    <w:rsid w:val="001C01EF"/>
    <w:rsid w:val="001C18C4"/>
    <w:rsid w:val="001C4E54"/>
    <w:rsid w:val="001C5F36"/>
    <w:rsid w:val="001C7CD6"/>
    <w:rsid w:val="001D096E"/>
    <w:rsid w:val="001D15A3"/>
    <w:rsid w:val="001D1C0D"/>
    <w:rsid w:val="001D1D81"/>
    <w:rsid w:val="001D2420"/>
    <w:rsid w:val="001D333E"/>
    <w:rsid w:val="001D39F7"/>
    <w:rsid w:val="001D3D28"/>
    <w:rsid w:val="001D41D8"/>
    <w:rsid w:val="001D5983"/>
    <w:rsid w:val="001D5A14"/>
    <w:rsid w:val="001D5D93"/>
    <w:rsid w:val="001E1EB4"/>
    <w:rsid w:val="001E2B54"/>
    <w:rsid w:val="001E2DCA"/>
    <w:rsid w:val="001E3181"/>
    <w:rsid w:val="001E41F1"/>
    <w:rsid w:val="001E43B1"/>
    <w:rsid w:val="001E5521"/>
    <w:rsid w:val="001E6F1F"/>
    <w:rsid w:val="001F0AE1"/>
    <w:rsid w:val="001F13A1"/>
    <w:rsid w:val="001F1770"/>
    <w:rsid w:val="001F2FCE"/>
    <w:rsid w:val="001F331A"/>
    <w:rsid w:val="001F3BAA"/>
    <w:rsid w:val="001F45E6"/>
    <w:rsid w:val="001F6BD5"/>
    <w:rsid w:val="001F6E2F"/>
    <w:rsid w:val="001F7E91"/>
    <w:rsid w:val="001F7F22"/>
    <w:rsid w:val="00201545"/>
    <w:rsid w:val="00202225"/>
    <w:rsid w:val="0020251F"/>
    <w:rsid w:val="00202B07"/>
    <w:rsid w:val="002050A5"/>
    <w:rsid w:val="002050A7"/>
    <w:rsid w:val="002107A1"/>
    <w:rsid w:val="002118A6"/>
    <w:rsid w:val="002120DB"/>
    <w:rsid w:val="0021247A"/>
    <w:rsid w:val="00212FF6"/>
    <w:rsid w:val="0021538A"/>
    <w:rsid w:val="002153F6"/>
    <w:rsid w:val="002164E3"/>
    <w:rsid w:val="00216987"/>
    <w:rsid w:val="00216EA6"/>
    <w:rsid w:val="00217484"/>
    <w:rsid w:val="002175E3"/>
    <w:rsid w:val="00217A05"/>
    <w:rsid w:val="002215E5"/>
    <w:rsid w:val="0022193B"/>
    <w:rsid w:val="002220B1"/>
    <w:rsid w:val="00224386"/>
    <w:rsid w:val="002243E2"/>
    <w:rsid w:val="00224654"/>
    <w:rsid w:val="00224D71"/>
    <w:rsid w:val="00225494"/>
    <w:rsid w:val="0022578C"/>
    <w:rsid w:val="00226472"/>
    <w:rsid w:val="00227065"/>
    <w:rsid w:val="002276C7"/>
    <w:rsid w:val="00230CEC"/>
    <w:rsid w:val="002314C3"/>
    <w:rsid w:val="00232072"/>
    <w:rsid w:val="002320A7"/>
    <w:rsid w:val="00233ACF"/>
    <w:rsid w:val="00233F03"/>
    <w:rsid w:val="0023417F"/>
    <w:rsid w:val="00235017"/>
    <w:rsid w:val="00235C00"/>
    <w:rsid w:val="00235FA5"/>
    <w:rsid w:val="00236F7B"/>
    <w:rsid w:val="002406E3"/>
    <w:rsid w:val="00240F9D"/>
    <w:rsid w:val="00241288"/>
    <w:rsid w:val="00242CD5"/>
    <w:rsid w:val="002439AF"/>
    <w:rsid w:val="002445A6"/>
    <w:rsid w:val="0024488C"/>
    <w:rsid w:val="002459F2"/>
    <w:rsid w:val="00246C7E"/>
    <w:rsid w:val="0024743E"/>
    <w:rsid w:val="0024783D"/>
    <w:rsid w:val="002506D6"/>
    <w:rsid w:val="00251453"/>
    <w:rsid w:val="002518AD"/>
    <w:rsid w:val="00260DD7"/>
    <w:rsid w:val="0026189D"/>
    <w:rsid w:val="00262D03"/>
    <w:rsid w:val="00263B42"/>
    <w:rsid w:val="00263EBA"/>
    <w:rsid w:val="00264653"/>
    <w:rsid w:val="00265136"/>
    <w:rsid w:val="00265280"/>
    <w:rsid w:val="00265F97"/>
    <w:rsid w:val="0026641A"/>
    <w:rsid w:val="00267215"/>
    <w:rsid w:val="00267E47"/>
    <w:rsid w:val="0027027F"/>
    <w:rsid w:val="0027158B"/>
    <w:rsid w:val="002729C7"/>
    <w:rsid w:val="002738A2"/>
    <w:rsid w:val="002740A1"/>
    <w:rsid w:val="002747B6"/>
    <w:rsid w:val="002763A9"/>
    <w:rsid w:val="002766E5"/>
    <w:rsid w:val="002767B6"/>
    <w:rsid w:val="002768F7"/>
    <w:rsid w:val="00276C2B"/>
    <w:rsid w:val="002770C3"/>
    <w:rsid w:val="002804A7"/>
    <w:rsid w:val="002828E9"/>
    <w:rsid w:val="002828EE"/>
    <w:rsid w:val="00282ADA"/>
    <w:rsid w:val="00283572"/>
    <w:rsid w:val="00283F01"/>
    <w:rsid w:val="00285E46"/>
    <w:rsid w:val="00286383"/>
    <w:rsid w:val="00291DAA"/>
    <w:rsid w:val="0029307F"/>
    <w:rsid w:val="00293D1F"/>
    <w:rsid w:val="00293E3A"/>
    <w:rsid w:val="0029599B"/>
    <w:rsid w:val="00295CFB"/>
    <w:rsid w:val="0029619C"/>
    <w:rsid w:val="0029688B"/>
    <w:rsid w:val="002A05C5"/>
    <w:rsid w:val="002A07B4"/>
    <w:rsid w:val="002A2232"/>
    <w:rsid w:val="002A422B"/>
    <w:rsid w:val="002A426D"/>
    <w:rsid w:val="002A58A7"/>
    <w:rsid w:val="002A5C32"/>
    <w:rsid w:val="002B0D6D"/>
    <w:rsid w:val="002B1454"/>
    <w:rsid w:val="002B5A22"/>
    <w:rsid w:val="002B7F30"/>
    <w:rsid w:val="002C10A7"/>
    <w:rsid w:val="002C1599"/>
    <w:rsid w:val="002C299B"/>
    <w:rsid w:val="002C41FD"/>
    <w:rsid w:val="002C466F"/>
    <w:rsid w:val="002C5DF7"/>
    <w:rsid w:val="002C7455"/>
    <w:rsid w:val="002C7EF1"/>
    <w:rsid w:val="002D0902"/>
    <w:rsid w:val="002D19CB"/>
    <w:rsid w:val="002D1E2C"/>
    <w:rsid w:val="002D3169"/>
    <w:rsid w:val="002D5DFE"/>
    <w:rsid w:val="002E0F6B"/>
    <w:rsid w:val="002E15B5"/>
    <w:rsid w:val="002E1BD6"/>
    <w:rsid w:val="002E331D"/>
    <w:rsid w:val="002E7099"/>
    <w:rsid w:val="002F096A"/>
    <w:rsid w:val="002F0986"/>
    <w:rsid w:val="002F1F4C"/>
    <w:rsid w:val="002F2282"/>
    <w:rsid w:val="002F2353"/>
    <w:rsid w:val="002F3550"/>
    <w:rsid w:val="002F37C6"/>
    <w:rsid w:val="002F54E9"/>
    <w:rsid w:val="002F6238"/>
    <w:rsid w:val="002F69EB"/>
    <w:rsid w:val="00300E0B"/>
    <w:rsid w:val="003015EA"/>
    <w:rsid w:val="00301E7B"/>
    <w:rsid w:val="00302240"/>
    <w:rsid w:val="0030265B"/>
    <w:rsid w:val="0030337E"/>
    <w:rsid w:val="00303539"/>
    <w:rsid w:val="00303E4C"/>
    <w:rsid w:val="00304550"/>
    <w:rsid w:val="003054AB"/>
    <w:rsid w:val="00305F17"/>
    <w:rsid w:val="003067A3"/>
    <w:rsid w:val="00306D23"/>
    <w:rsid w:val="00307D06"/>
    <w:rsid w:val="00311EB2"/>
    <w:rsid w:val="003121A4"/>
    <w:rsid w:val="003147D5"/>
    <w:rsid w:val="003166E9"/>
    <w:rsid w:val="00321CB8"/>
    <w:rsid w:val="00322581"/>
    <w:rsid w:val="00322BD9"/>
    <w:rsid w:val="00322E75"/>
    <w:rsid w:val="00323BE5"/>
    <w:rsid w:val="003242C4"/>
    <w:rsid w:val="00324FE8"/>
    <w:rsid w:val="00325729"/>
    <w:rsid w:val="00327931"/>
    <w:rsid w:val="003317EB"/>
    <w:rsid w:val="0033199A"/>
    <w:rsid w:val="00332DC6"/>
    <w:rsid w:val="0033423C"/>
    <w:rsid w:val="003351C8"/>
    <w:rsid w:val="003353C9"/>
    <w:rsid w:val="00335CA2"/>
    <w:rsid w:val="00336B56"/>
    <w:rsid w:val="00337C68"/>
    <w:rsid w:val="00337FBE"/>
    <w:rsid w:val="00340C83"/>
    <w:rsid w:val="00341CC6"/>
    <w:rsid w:val="00342B9B"/>
    <w:rsid w:val="00342C02"/>
    <w:rsid w:val="00342F42"/>
    <w:rsid w:val="00342FDC"/>
    <w:rsid w:val="00343339"/>
    <w:rsid w:val="00343E0F"/>
    <w:rsid w:val="00345979"/>
    <w:rsid w:val="00345CFA"/>
    <w:rsid w:val="00346F38"/>
    <w:rsid w:val="0035000E"/>
    <w:rsid w:val="00350557"/>
    <w:rsid w:val="003515BA"/>
    <w:rsid w:val="00351B99"/>
    <w:rsid w:val="00351FE5"/>
    <w:rsid w:val="00352B26"/>
    <w:rsid w:val="00353590"/>
    <w:rsid w:val="003540BF"/>
    <w:rsid w:val="003547AA"/>
    <w:rsid w:val="0035532E"/>
    <w:rsid w:val="003568F2"/>
    <w:rsid w:val="0036115B"/>
    <w:rsid w:val="003618E1"/>
    <w:rsid w:val="003625D8"/>
    <w:rsid w:val="003628F6"/>
    <w:rsid w:val="0036422C"/>
    <w:rsid w:val="00366758"/>
    <w:rsid w:val="00366D05"/>
    <w:rsid w:val="00366D8B"/>
    <w:rsid w:val="003675AB"/>
    <w:rsid w:val="00371781"/>
    <w:rsid w:val="003728DF"/>
    <w:rsid w:val="00372F40"/>
    <w:rsid w:val="003754C3"/>
    <w:rsid w:val="00375F0A"/>
    <w:rsid w:val="003768C1"/>
    <w:rsid w:val="0037751A"/>
    <w:rsid w:val="00377AA1"/>
    <w:rsid w:val="0038062B"/>
    <w:rsid w:val="003808F1"/>
    <w:rsid w:val="00380A13"/>
    <w:rsid w:val="00381301"/>
    <w:rsid w:val="00383781"/>
    <w:rsid w:val="003837A6"/>
    <w:rsid w:val="00384DC1"/>
    <w:rsid w:val="00387A68"/>
    <w:rsid w:val="00387D3F"/>
    <w:rsid w:val="00390A19"/>
    <w:rsid w:val="0039131A"/>
    <w:rsid w:val="003913EE"/>
    <w:rsid w:val="00392455"/>
    <w:rsid w:val="003931B5"/>
    <w:rsid w:val="00393AD6"/>
    <w:rsid w:val="0039416C"/>
    <w:rsid w:val="00396FAE"/>
    <w:rsid w:val="0039716B"/>
    <w:rsid w:val="0039747F"/>
    <w:rsid w:val="003977DB"/>
    <w:rsid w:val="00397A79"/>
    <w:rsid w:val="003A143C"/>
    <w:rsid w:val="003A1FAE"/>
    <w:rsid w:val="003A23CC"/>
    <w:rsid w:val="003A2AD7"/>
    <w:rsid w:val="003A2AEB"/>
    <w:rsid w:val="003A33A3"/>
    <w:rsid w:val="003A3BB5"/>
    <w:rsid w:val="003A3CCA"/>
    <w:rsid w:val="003A492E"/>
    <w:rsid w:val="003A6115"/>
    <w:rsid w:val="003A73FF"/>
    <w:rsid w:val="003B3011"/>
    <w:rsid w:val="003B3EB1"/>
    <w:rsid w:val="003B458A"/>
    <w:rsid w:val="003B5B41"/>
    <w:rsid w:val="003B7615"/>
    <w:rsid w:val="003B7710"/>
    <w:rsid w:val="003B7E0F"/>
    <w:rsid w:val="003C0666"/>
    <w:rsid w:val="003C0DCE"/>
    <w:rsid w:val="003C45E4"/>
    <w:rsid w:val="003C567C"/>
    <w:rsid w:val="003C6807"/>
    <w:rsid w:val="003C6BC3"/>
    <w:rsid w:val="003D1182"/>
    <w:rsid w:val="003D185D"/>
    <w:rsid w:val="003D52E6"/>
    <w:rsid w:val="003D5D90"/>
    <w:rsid w:val="003D7C54"/>
    <w:rsid w:val="003E1090"/>
    <w:rsid w:val="003E1970"/>
    <w:rsid w:val="003E20CF"/>
    <w:rsid w:val="003E2327"/>
    <w:rsid w:val="003E2E24"/>
    <w:rsid w:val="003E333A"/>
    <w:rsid w:val="003E4721"/>
    <w:rsid w:val="003E4A42"/>
    <w:rsid w:val="003E77C0"/>
    <w:rsid w:val="003E7CC0"/>
    <w:rsid w:val="003F2FA6"/>
    <w:rsid w:val="003F30E4"/>
    <w:rsid w:val="003F3F8A"/>
    <w:rsid w:val="003F78F6"/>
    <w:rsid w:val="003F7C57"/>
    <w:rsid w:val="003F7CED"/>
    <w:rsid w:val="0040000C"/>
    <w:rsid w:val="004005D9"/>
    <w:rsid w:val="00400DE9"/>
    <w:rsid w:val="00401011"/>
    <w:rsid w:val="00401057"/>
    <w:rsid w:val="004012B5"/>
    <w:rsid w:val="004013AA"/>
    <w:rsid w:val="00401F98"/>
    <w:rsid w:val="00402BEF"/>
    <w:rsid w:val="00402FA9"/>
    <w:rsid w:val="0040504B"/>
    <w:rsid w:val="0040558B"/>
    <w:rsid w:val="00406F09"/>
    <w:rsid w:val="00407979"/>
    <w:rsid w:val="0041026C"/>
    <w:rsid w:val="00410D42"/>
    <w:rsid w:val="00411BC7"/>
    <w:rsid w:val="004120E4"/>
    <w:rsid w:val="00412439"/>
    <w:rsid w:val="0041281A"/>
    <w:rsid w:val="004128D4"/>
    <w:rsid w:val="00414B2D"/>
    <w:rsid w:val="00414C69"/>
    <w:rsid w:val="004160A9"/>
    <w:rsid w:val="00420DE5"/>
    <w:rsid w:val="004222B9"/>
    <w:rsid w:val="00422B8E"/>
    <w:rsid w:val="0042564B"/>
    <w:rsid w:val="00430057"/>
    <w:rsid w:val="004303B5"/>
    <w:rsid w:val="0043041C"/>
    <w:rsid w:val="00430E5A"/>
    <w:rsid w:val="004315C5"/>
    <w:rsid w:val="0043169A"/>
    <w:rsid w:val="004316DA"/>
    <w:rsid w:val="004328D4"/>
    <w:rsid w:val="00432B9E"/>
    <w:rsid w:val="00434BCC"/>
    <w:rsid w:val="00435BB3"/>
    <w:rsid w:val="00435D26"/>
    <w:rsid w:val="004360DC"/>
    <w:rsid w:val="00436B47"/>
    <w:rsid w:val="00436D4A"/>
    <w:rsid w:val="00441AB0"/>
    <w:rsid w:val="00443DEA"/>
    <w:rsid w:val="004448EA"/>
    <w:rsid w:val="00445158"/>
    <w:rsid w:val="00445DF2"/>
    <w:rsid w:val="00446D1E"/>
    <w:rsid w:val="00447B2D"/>
    <w:rsid w:val="00447F84"/>
    <w:rsid w:val="004530B1"/>
    <w:rsid w:val="0045433F"/>
    <w:rsid w:val="00454546"/>
    <w:rsid w:val="00454B82"/>
    <w:rsid w:val="00455DA1"/>
    <w:rsid w:val="00456EBE"/>
    <w:rsid w:val="00457E77"/>
    <w:rsid w:val="00457FBC"/>
    <w:rsid w:val="00457FE3"/>
    <w:rsid w:val="00461782"/>
    <w:rsid w:val="00461D09"/>
    <w:rsid w:val="0046345E"/>
    <w:rsid w:val="004648A3"/>
    <w:rsid w:val="004648A8"/>
    <w:rsid w:val="00465F86"/>
    <w:rsid w:val="00467B9E"/>
    <w:rsid w:val="00467E9A"/>
    <w:rsid w:val="00473732"/>
    <w:rsid w:val="00473A67"/>
    <w:rsid w:val="00474D06"/>
    <w:rsid w:val="00475B6C"/>
    <w:rsid w:val="00477A51"/>
    <w:rsid w:val="00480F56"/>
    <w:rsid w:val="0048198B"/>
    <w:rsid w:val="00482FAC"/>
    <w:rsid w:val="004839CD"/>
    <w:rsid w:val="00483F0B"/>
    <w:rsid w:val="0048425F"/>
    <w:rsid w:val="0048439A"/>
    <w:rsid w:val="00484BAC"/>
    <w:rsid w:val="004862CA"/>
    <w:rsid w:val="00486C14"/>
    <w:rsid w:val="004877D5"/>
    <w:rsid w:val="004901BA"/>
    <w:rsid w:val="00491C7A"/>
    <w:rsid w:val="004923D6"/>
    <w:rsid w:val="00493D37"/>
    <w:rsid w:val="00495918"/>
    <w:rsid w:val="00496186"/>
    <w:rsid w:val="004969A4"/>
    <w:rsid w:val="00497C26"/>
    <w:rsid w:val="004A09A0"/>
    <w:rsid w:val="004A1017"/>
    <w:rsid w:val="004A24ED"/>
    <w:rsid w:val="004A2C2A"/>
    <w:rsid w:val="004A2C8F"/>
    <w:rsid w:val="004A483C"/>
    <w:rsid w:val="004A4AE5"/>
    <w:rsid w:val="004A4E55"/>
    <w:rsid w:val="004A5263"/>
    <w:rsid w:val="004A5664"/>
    <w:rsid w:val="004B0A8B"/>
    <w:rsid w:val="004B0EEE"/>
    <w:rsid w:val="004B1122"/>
    <w:rsid w:val="004B3774"/>
    <w:rsid w:val="004B39FB"/>
    <w:rsid w:val="004B4D0E"/>
    <w:rsid w:val="004B5450"/>
    <w:rsid w:val="004B54C3"/>
    <w:rsid w:val="004B6CA9"/>
    <w:rsid w:val="004B7301"/>
    <w:rsid w:val="004B78C7"/>
    <w:rsid w:val="004B7FA9"/>
    <w:rsid w:val="004C011A"/>
    <w:rsid w:val="004C024F"/>
    <w:rsid w:val="004C064C"/>
    <w:rsid w:val="004C0B85"/>
    <w:rsid w:val="004C1A17"/>
    <w:rsid w:val="004C25FB"/>
    <w:rsid w:val="004C3F43"/>
    <w:rsid w:val="004C4E70"/>
    <w:rsid w:val="004C5449"/>
    <w:rsid w:val="004C64B2"/>
    <w:rsid w:val="004D038F"/>
    <w:rsid w:val="004D1953"/>
    <w:rsid w:val="004D1967"/>
    <w:rsid w:val="004D2F28"/>
    <w:rsid w:val="004D4598"/>
    <w:rsid w:val="004D5885"/>
    <w:rsid w:val="004D6107"/>
    <w:rsid w:val="004D6AA8"/>
    <w:rsid w:val="004D70D5"/>
    <w:rsid w:val="004D761F"/>
    <w:rsid w:val="004D7F7F"/>
    <w:rsid w:val="004E0918"/>
    <w:rsid w:val="004E23AB"/>
    <w:rsid w:val="004E4619"/>
    <w:rsid w:val="004E4ECC"/>
    <w:rsid w:val="004E5920"/>
    <w:rsid w:val="004E7E35"/>
    <w:rsid w:val="004F014C"/>
    <w:rsid w:val="004F0830"/>
    <w:rsid w:val="004F1E00"/>
    <w:rsid w:val="004F25CB"/>
    <w:rsid w:val="004F55C5"/>
    <w:rsid w:val="004F56E5"/>
    <w:rsid w:val="004F5979"/>
    <w:rsid w:val="004F6817"/>
    <w:rsid w:val="00501428"/>
    <w:rsid w:val="0050195C"/>
    <w:rsid w:val="005024FA"/>
    <w:rsid w:val="00504B75"/>
    <w:rsid w:val="005055D8"/>
    <w:rsid w:val="00506F86"/>
    <w:rsid w:val="00507DDE"/>
    <w:rsid w:val="00507DEF"/>
    <w:rsid w:val="00507ECE"/>
    <w:rsid w:val="00510064"/>
    <w:rsid w:val="00510A14"/>
    <w:rsid w:val="00513A0D"/>
    <w:rsid w:val="005152EC"/>
    <w:rsid w:val="00515FA8"/>
    <w:rsid w:val="00517DE1"/>
    <w:rsid w:val="00521319"/>
    <w:rsid w:val="00522C74"/>
    <w:rsid w:val="005244AE"/>
    <w:rsid w:val="00525945"/>
    <w:rsid w:val="005259D6"/>
    <w:rsid w:val="00525A01"/>
    <w:rsid w:val="00525FC7"/>
    <w:rsid w:val="0052640E"/>
    <w:rsid w:val="0052645C"/>
    <w:rsid w:val="0052744E"/>
    <w:rsid w:val="00527765"/>
    <w:rsid w:val="005303CB"/>
    <w:rsid w:val="00530C8A"/>
    <w:rsid w:val="00531D5C"/>
    <w:rsid w:val="005328C7"/>
    <w:rsid w:val="00532C8E"/>
    <w:rsid w:val="00533C51"/>
    <w:rsid w:val="00535E2A"/>
    <w:rsid w:val="00536E52"/>
    <w:rsid w:val="00541143"/>
    <w:rsid w:val="00541BAD"/>
    <w:rsid w:val="00542563"/>
    <w:rsid w:val="0054263A"/>
    <w:rsid w:val="00542670"/>
    <w:rsid w:val="005430DA"/>
    <w:rsid w:val="00543C04"/>
    <w:rsid w:val="00544398"/>
    <w:rsid w:val="00545B97"/>
    <w:rsid w:val="00546680"/>
    <w:rsid w:val="00547763"/>
    <w:rsid w:val="00550D6C"/>
    <w:rsid w:val="005510D7"/>
    <w:rsid w:val="005513C4"/>
    <w:rsid w:val="00551444"/>
    <w:rsid w:val="00551AF0"/>
    <w:rsid w:val="005521CA"/>
    <w:rsid w:val="00552941"/>
    <w:rsid w:val="005537B3"/>
    <w:rsid w:val="00553D1A"/>
    <w:rsid w:val="005545CF"/>
    <w:rsid w:val="00556C7F"/>
    <w:rsid w:val="00557511"/>
    <w:rsid w:val="00557A0E"/>
    <w:rsid w:val="00560831"/>
    <w:rsid w:val="00562B3A"/>
    <w:rsid w:val="00563278"/>
    <w:rsid w:val="00564681"/>
    <w:rsid w:val="005648E8"/>
    <w:rsid w:val="00567A35"/>
    <w:rsid w:val="005705C3"/>
    <w:rsid w:val="00571406"/>
    <w:rsid w:val="00572707"/>
    <w:rsid w:val="00572A72"/>
    <w:rsid w:val="0057411E"/>
    <w:rsid w:val="00575B17"/>
    <w:rsid w:val="005762BD"/>
    <w:rsid w:val="00576349"/>
    <w:rsid w:val="00577BF4"/>
    <w:rsid w:val="00581BDD"/>
    <w:rsid w:val="00585098"/>
    <w:rsid w:val="0058532F"/>
    <w:rsid w:val="0058663D"/>
    <w:rsid w:val="00586BCC"/>
    <w:rsid w:val="00587E44"/>
    <w:rsid w:val="00587FD2"/>
    <w:rsid w:val="00591016"/>
    <w:rsid w:val="005924A9"/>
    <w:rsid w:val="00593C9D"/>
    <w:rsid w:val="00594E0C"/>
    <w:rsid w:val="0059545D"/>
    <w:rsid w:val="00596ADD"/>
    <w:rsid w:val="00596D65"/>
    <w:rsid w:val="0059708F"/>
    <w:rsid w:val="005974FA"/>
    <w:rsid w:val="00597CD5"/>
    <w:rsid w:val="00597D4D"/>
    <w:rsid w:val="005A1860"/>
    <w:rsid w:val="005A23E6"/>
    <w:rsid w:val="005A25B6"/>
    <w:rsid w:val="005A3494"/>
    <w:rsid w:val="005A3605"/>
    <w:rsid w:val="005A39BA"/>
    <w:rsid w:val="005A5ACE"/>
    <w:rsid w:val="005A6890"/>
    <w:rsid w:val="005A6BB4"/>
    <w:rsid w:val="005A6F1A"/>
    <w:rsid w:val="005A6F7F"/>
    <w:rsid w:val="005A77C7"/>
    <w:rsid w:val="005A7F61"/>
    <w:rsid w:val="005B1733"/>
    <w:rsid w:val="005B2726"/>
    <w:rsid w:val="005B2A25"/>
    <w:rsid w:val="005B2B76"/>
    <w:rsid w:val="005B33AB"/>
    <w:rsid w:val="005B38CE"/>
    <w:rsid w:val="005B3E65"/>
    <w:rsid w:val="005B3F56"/>
    <w:rsid w:val="005B58C9"/>
    <w:rsid w:val="005B63F7"/>
    <w:rsid w:val="005B6420"/>
    <w:rsid w:val="005B7139"/>
    <w:rsid w:val="005B7181"/>
    <w:rsid w:val="005B79D0"/>
    <w:rsid w:val="005C08D2"/>
    <w:rsid w:val="005C0995"/>
    <w:rsid w:val="005C13C8"/>
    <w:rsid w:val="005C2840"/>
    <w:rsid w:val="005C3877"/>
    <w:rsid w:val="005C4541"/>
    <w:rsid w:val="005C530F"/>
    <w:rsid w:val="005C5AC0"/>
    <w:rsid w:val="005C5B19"/>
    <w:rsid w:val="005C627B"/>
    <w:rsid w:val="005C79F2"/>
    <w:rsid w:val="005C7C3C"/>
    <w:rsid w:val="005D125B"/>
    <w:rsid w:val="005D1A0B"/>
    <w:rsid w:val="005D30E2"/>
    <w:rsid w:val="005D5225"/>
    <w:rsid w:val="005D5CFE"/>
    <w:rsid w:val="005D6919"/>
    <w:rsid w:val="005D6BED"/>
    <w:rsid w:val="005D73CE"/>
    <w:rsid w:val="005E12D8"/>
    <w:rsid w:val="005E1551"/>
    <w:rsid w:val="005E1C3F"/>
    <w:rsid w:val="005E1D2A"/>
    <w:rsid w:val="005E2E6A"/>
    <w:rsid w:val="005E30ED"/>
    <w:rsid w:val="005E360E"/>
    <w:rsid w:val="005E41FA"/>
    <w:rsid w:val="005E6245"/>
    <w:rsid w:val="005E67CD"/>
    <w:rsid w:val="005E69E2"/>
    <w:rsid w:val="005F09E5"/>
    <w:rsid w:val="005F100F"/>
    <w:rsid w:val="005F24C3"/>
    <w:rsid w:val="005F2AE7"/>
    <w:rsid w:val="005F44E6"/>
    <w:rsid w:val="005F4812"/>
    <w:rsid w:val="005F6548"/>
    <w:rsid w:val="00602708"/>
    <w:rsid w:val="006027A5"/>
    <w:rsid w:val="00602EBC"/>
    <w:rsid w:val="006045E2"/>
    <w:rsid w:val="00610D77"/>
    <w:rsid w:val="0061145B"/>
    <w:rsid w:val="006114EC"/>
    <w:rsid w:val="0061329B"/>
    <w:rsid w:val="0061342F"/>
    <w:rsid w:val="00614230"/>
    <w:rsid w:val="00614946"/>
    <w:rsid w:val="00614A68"/>
    <w:rsid w:val="00615232"/>
    <w:rsid w:val="0061549D"/>
    <w:rsid w:val="006164CC"/>
    <w:rsid w:val="00620C56"/>
    <w:rsid w:val="00621A1B"/>
    <w:rsid w:val="00623265"/>
    <w:rsid w:val="006233A0"/>
    <w:rsid w:val="006234EC"/>
    <w:rsid w:val="006250B9"/>
    <w:rsid w:val="006259BF"/>
    <w:rsid w:val="00625AEC"/>
    <w:rsid w:val="00626245"/>
    <w:rsid w:val="00626668"/>
    <w:rsid w:val="00627795"/>
    <w:rsid w:val="00630DBF"/>
    <w:rsid w:val="00630DFF"/>
    <w:rsid w:val="0063286F"/>
    <w:rsid w:val="00632F12"/>
    <w:rsid w:val="006331E3"/>
    <w:rsid w:val="00634BAB"/>
    <w:rsid w:val="00634FBF"/>
    <w:rsid w:val="006374D6"/>
    <w:rsid w:val="00637C28"/>
    <w:rsid w:val="00641F2C"/>
    <w:rsid w:val="00644FD7"/>
    <w:rsid w:val="006463C8"/>
    <w:rsid w:val="00647ECE"/>
    <w:rsid w:val="00650223"/>
    <w:rsid w:val="00650288"/>
    <w:rsid w:val="006509ED"/>
    <w:rsid w:val="00650E7A"/>
    <w:rsid w:val="006512E5"/>
    <w:rsid w:val="00651373"/>
    <w:rsid w:val="006517A1"/>
    <w:rsid w:val="00652E5B"/>
    <w:rsid w:val="006536AD"/>
    <w:rsid w:val="006537F5"/>
    <w:rsid w:val="0065536D"/>
    <w:rsid w:val="006559FB"/>
    <w:rsid w:val="00655DF1"/>
    <w:rsid w:val="00657CE3"/>
    <w:rsid w:val="00660750"/>
    <w:rsid w:val="00661D7A"/>
    <w:rsid w:val="006634BA"/>
    <w:rsid w:val="00665D49"/>
    <w:rsid w:val="006666C2"/>
    <w:rsid w:val="006674F6"/>
    <w:rsid w:val="00667B2C"/>
    <w:rsid w:val="0067242B"/>
    <w:rsid w:val="00672D8A"/>
    <w:rsid w:val="006737AE"/>
    <w:rsid w:val="00676152"/>
    <w:rsid w:val="00681904"/>
    <w:rsid w:val="00681934"/>
    <w:rsid w:val="00683321"/>
    <w:rsid w:val="00685FBC"/>
    <w:rsid w:val="0069116A"/>
    <w:rsid w:val="006917EE"/>
    <w:rsid w:val="00693437"/>
    <w:rsid w:val="006941B5"/>
    <w:rsid w:val="00696084"/>
    <w:rsid w:val="0069665B"/>
    <w:rsid w:val="006A0418"/>
    <w:rsid w:val="006A1D97"/>
    <w:rsid w:val="006A3E5F"/>
    <w:rsid w:val="006A40F3"/>
    <w:rsid w:val="006A4912"/>
    <w:rsid w:val="006A5A4F"/>
    <w:rsid w:val="006A6D9F"/>
    <w:rsid w:val="006B0181"/>
    <w:rsid w:val="006B1F16"/>
    <w:rsid w:val="006B2078"/>
    <w:rsid w:val="006B4707"/>
    <w:rsid w:val="006B6052"/>
    <w:rsid w:val="006B63C6"/>
    <w:rsid w:val="006B7348"/>
    <w:rsid w:val="006B7677"/>
    <w:rsid w:val="006B76AF"/>
    <w:rsid w:val="006C073B"/>
    <w:rsid w:val="006C10D6"/>
    <w:rsid w:val="006C312B"/>
    <w:rsid w:val="006C3C4B"/>
    <w:rsid w:val="006C42CF"/>
    <w:rsid w:val="006C51B5"/>
    <w:rsid w:val="006C5A67"/>
    <w:rsid w:val="006C6568"/>
    <w:rsid w:val="006C79C4"/>
    <w:rsid w:val="006C7ACB"/>
    <w:rsid w:val="006D0D02"/>
    <w:rsid w:val="006D10FC"/>
    <w:rsid w:val="006D1104"/>
    <w:rsid w:val="006D16B8"/>
    <w:rsid w:val="006D30D9"/>
    <w:rsid w:val="006D3BCF"/>
    <w:rsid w:val="006D3E8B"/>
    <w:rsid w:val="006D40FE"/>
    <w:rsid w:val="006D5C2E"/>
    <w:rsid w:val="006E0121"/>
    <w:rsid w:val="006E1359"/>
    <w:rsid w:val="006E19B2"/>
    <w:rsid w:val="006E41FD"/>
    <w:rsid w:val="006E5591"/>
    <w:rsid w:val="006E76A4"/>
    <w:rsid w:val="006E7A76"/>
    <w:rsid w:val="006F1643"/>
    <w:rsid w:val="006F3795"/>
    <w:rsid w:val="006F4855"/>
    <w:rsid w:val="006F50E6"/>
    <w:rsid w:val="00702693"/>
    <w:rsid w:val="00704186"/>
    <w:rsid w:val="00705F34"/>
    <w:rsid w:val="00706D8C"/>
    <w:rsid w:val="0070739D"/>
    <w:rsid w:val="007079C9"/>
    <w:rsid w:val="007107E1"/>
    <w:rsid w:val="0071259D"/>
    <w:rsid w:val="007138A9"/>
    <w:rsid w:val="00715181"/>
    <w:rsid w:val="007151D9"/>
    <w:rsid w:val="00715A6F"/>
    <w:rsid w:val="00715AF2"/>
    <w:rsid w:val="007165F0"/>
    <w:rsid w:val="00716DEC"/>
    <w:rsid w:val="00717DE6"/>
    <w:rsid w:val="0072038B"/>
    <w:rsid w:val="0072096F"/>
    <w:rsid w:val="00722033"/>
    <w:rsid w:val="00722650"/>
    <w:rsid w:val="00722C03"/>
    <w:rsid w:val="00722D68"/>
    <w:rsid w:val="0072506D"/>
    <w:rsid w:val="00726660"/>
    <w:rsid w:val="00727663"/>
    <w:rsid w:val="00727A07"/>
    <w:rsid w:val="00727E5A"/>
    <w:rsid w:val="007310E3"/>
    <w:rsid w:val="0073216B"/>
    <w:rsid w:val="00733A82"/>
    <w:rsid w:val="00735EA9"/>
    <w:rsid w:val="007364FE"/>
    <w:rsid w:val="0074172A"/>
    <w:rsid w:val="00744E7D"/>
    <w:rsid w:val="00751074"/>
    <w:rsid w:val="00751F93"/>
    <w:rsid w:val="0075392D"/>
    <w:rsid w:val="00753FB0"/>
    <w:rsid w:val="00754411"/>
    <w:rsid w:val="00754FCB"/>
    <w:rsid w:val="0075553F"/>
    <w:rsid w:val="00755D93"/>
    <w:rsid w:val="00760E31"/>
    <w:rsid w:val="00760E35"/>
    <w:rsid w:val="00761D51"/>
    <w:rsid w:val="00762653"/>
    <w:rsid w:val="0076300B"/>
    <w:rsid w:val="00764C7F"/>
    <w:rsid w:val="00766DD8"/>
    <w:rsid w:val="00770216"/>
    <w:rsid w:val="007704AE"/>
    <w:rsid w:val="00770EF8"/>
    <w:rsid w:val="007712A4"/>
    <w:rsid w:val="00771C96"/>
    <w:rsid w:val="00772F94"/>
    <w:rsid w:val="0077377A"/>
    <w:rsid w:val="007747B3"/>
    <w:rsid w:val="00774E89"/>
    <w:rsid w:val="00776EF5"/>
    <w:rsid w:val="007771CE"/>
    <w:rsid w:val="00777D93"/>
    <w:rsid w:val="00780166"/>
    <w:rsid w:val="007801EE"/>
    <w:rsid w:val="00780E6C"/>
    <w:rsid w:val="00782022"/>
    <w:rsid w:val="00783008"/>
    <w:rsid w:val="0078331A"/>
    <w:rsid w:val="007833B1"/>
    <w:rsid w:val="007839AA"/>
    <w:rsid w:val="007839AC"/>
    <w:rsid w:val="0078403C"/>
    <w:rsid w:val="007849B0"/>
    <w:rsid w:val="00784A70"/>
    <w:rsid w:val="00784D24"/>
    <w:rsid w:val="00785DD2"/>
    <w:rsid w:val="0078609E"/>
    <w:rsid w:val="007879F6"/>
    <w:rsid w:val="00792377"/>
    <w:rsid w:val="00792B57"/>
    <w:rsid w:val="00792BBB"/>
    <w:rsid w:val="00794687"/>
    <w:rsid w:val="00794A43"/>
    <w:rsid w:val="007966AF"/>
    <w:rsid w:val="0079692C"/>
    <w:rsid w:val="00796BFF"/>
    <w:rsid w:val="007A05D1"/>
    <w:rsid w:val="007A207B"/>
    <w:rsid w:val="007A24AE"/>
    <w:rsid w:val="007A5168"/>
    <w:rsid w:val="007A61C4"/>
    <w:rsid w:val="007A65DE"/>
    <w:rsid w:val="007A70F0"/>
    <w:rsid w:val="007A7374"/>
    <w:rsid w:val="007A7FC0"/>
    <w:rsid w:val="007B0C93"/>
    <w:rsid w:val="007B14D5"/>
    <w:rsid w:val="007B2350"/>
    <w:rsid w:val="007B4898"/>
    <w:rsid w:val="007B728E"/>
    <w:rsid w:val="007C0880"/>
    <w:rsid w:val="007C3465"/>
    <w:rsid w:val="007C348C"/>
    <w:rsid w:val="007C6416"/>
    <w:rsid w:val="007C6C8C"/>
    <w:rsid w:val="007C70D3"/>
    <w:rsid w:val="007C7BB3"/>
    <w:rsid w:val="007D0A55"/>
    <w:rsid w:val="007D0D48"/>
    <w:rsid w:val="007D1B92"/>
    <w:rsid w:val="007D1F83"/>
    <w:rsid w:val="007D2EB1"/>
    <w:rsid w:val="007D313F"/>
    <w:rsid w:val="007D36CB"/>
    <w:rsid w:val="007D3C5E"/>
    <w:rsid w:val="007D44F0"/>
    <w:rsid w:val="007D4B5A"/>
    <w:rsid w:val="007D4BF6"/>
    <w:rsid w:val="007D4E7D"/>
    <w:rsid w:val="007D627E"/>
    <w:rsid w:val="007D7856"/>
    <w:rsid w:val="007E02B8"/>
    <w:rsid w:val="007E09E9"/>
    <w:rsid w:val="007E0F59"/>
    <w:rsid w:val="007E1CBD"/>
    <w:rsid w:val="007E23E5"/>
    <w:rsid w:val="007E3687"/>
    <w:rsid w:val="007E7E99"/>
    <w:rsid w:val="007F0108"/>
    <w:rsid w:val="007F0321"/>
    <w:rsid w:val="007F0F04"/>
    <w:rsid w:val="007F1C7E"/>
    <w:rsid w:val="007F2129"/>
    <w:rsid w:val="007F229E"/>
    <w:rsid w:val="007F4840"/>
    <w:rsid w:val="007F684D"/>
    <w:rsid w:val="007F6A93"/>
    <w:rsid w:val="007F74F8"/>
    <w:rsid w:val="008003A9"/>
    <w:rsid w:val="00800BBF"/>
    <w:rsid w:val="00800DF7"/>
    <w:rsid w:val="008019AA"/>
    <w:rsid w:val="0080366C"/>
    <w:rsid w:val="008042FB"/>
    <w:rsid w:val="00804612"/>
    <w:rsid w:val="00804E0F"/>
    <w:rsid w:val="008055E3"/>
    <w:rsid w:val="00805A32"/>
    <w:rsid w:val="008074D6"/>
    <w:rsid w:val="00810B24"/>
    <w:rsid w:val="008112AA"/>
    <w:rsid w:val="008116A6"/>
    <w:rsid w:val="00811793"/>
    <w:rsid w:val="0081189C"/>
    <w:rsid w:val="008119D8"/>
    <w:rsid w:val="0081245E"/>
    <w:rsid w:val="00812BD0"/>
    <w:rsid w:val="008134F6"/>
    <w:rsid w:val="00813D6A"/>
    <w:rsid w:val="00815905"/>
    <w:rsid w:val="00816712"/>
    <w:rsid w:val="008168C3"/>
    <w:rsid w:val="0082073B"/>
    <w:rsid w:val="008241EE"/>
    <w:rsid w:val="00824832"/>
    <w:rsid w:val="00824A2D"/>
    <w:rsid w:val="0082618C"/>
    <w:rsid w:val="008312DA"/>
    <w:rsid w:val="00833196"/>
    <w:rsid w:val="00836DE8"/>
    <w:rsid w:val="00840509"/>
    <w:rsid w:val="00842DE1"/>
    <w:rsid w:val="00842F07"/>
    <w:rsid w:val="00843EC6"/>
    <w:rsid w:val="0084597B"/>
    <w:rsid w:val="00846288"/>
    <w:rsid w:val="00850B1F"/>
    <w:rsid w:val="0085160F"/>
    <w:rsid w:val="0085224D"/>
    <w:rsid w:val="0085238C"/>
    <w:rsid w:val="00852A97"/>
    <w:rsid w:val="00852CA8"/>
    <w:rsid w:val="00852F9E"/>
    <w:rsid w:val="008533F1"/>
    <w:rsid w:val="008538F2"/>
    <w:rsid w:val="00853F69"/>
    <w:rsid w:val="00854187"/>
    <w:rsid w:val="00855453"/>
    <w:rsid w:val="008571FC"/>
    <w:rsid w:val="00857FDA"/>
    <w:rsid w:val="008605FF"/>
    <w:rsid w:val="00860781"/>
    <w:rsid w:val="00860A1F"/>
    <w:rsid w:val="0086135A"/>
    <w:rsid w:val="00862E73"/>
    <w:rsid w:val="00863744"/>
    <w:rsid w:val="00864078"/>
    <w:rsid w:val="00864103"/>
    <w:rsid w:val="00864152"/>
    <w:rsid w:val="0086607B"/>
    <w:rsid w:val="00866581"/>
    <w:rsid w:val="00871029"/>
    <w:rsid w:val="00871546"/>
    <w:rsid w:val="0087228F"/>
    <w:rsid w:val="008726A1"/>
    <w:rsid w:val="00872FD0"/>
    <w:rsid w:val="008740EB"/>
    <w:rsid w:val="00876FC1"/>
    <w:rsid w:val="008776E5"/>
    <w:rsid w:val="008815E5"/>
    <w:rsid w:val="00881755"/>
    <w:rsid w:val="00881E4B"/>
    <w:rsid w:val="0088263E"/>
    <w:rsid w:val="008826BF"/>
    <w:rsid w:val="00882FAF"/>
    <w:rsid w:val="00883DF9"/>
    <w:rsid w:val="0088568F"/>
    <w:rsid w:val="00886993"/>
    <w:rsid w:val="00886E3E"/>
    <w:rsid w:val="0088776A"/>
    <w:rsid w:val="008900E5"/>
    <w:rsid w:val="00892536"/>
    <w:rsid w:val="00892B3C"/>
    <w:rsid w:val="008941D3"/>
    <w:rsid w:val="008962FB"/>
    <w:rsid w:val="00897F47"/>
    <w:rsid w:val="008A0AEE"/>
    <w:rsid w:val="008A15AF"/>
    <w:rsid w:val="008A40A6"/>
    <w:rsid w:val="008A4601"/>
    <w:rsid w:val="008A70A3"/>
    <w:rsid w:val="008A7B01"/>
    <w:rsid w:val="008B1389"/>
    <w:rsid w:val="008B1708"/>
    <w:rsid w:val="008B3629"/>
    <w:rsid w:val="008B569C"/>
    <w:rsid w:val="008B5C07"/>
    <w:rsid w:val="008B72D3"/>
    <w:rsid w:val="008C019A"/>
    <w:rsid w:val="008C0348"/>
    <w:rsid w:val="008C1180"/>
    <w:rsid w:val="008C11FA"/>
    <w:rsid w:val="008C1506"/>
    <w:rsid w:val="008C28A9"/>
    <w:rsid w:val="008C3349"/>
    <w:rsid w:val="008C366E"/>
    <w:rsid w:val="008C3DCB"/>
    <w:rsid w:val="008C40F1"/>
    <w:rsid w:val="008C7005"/>
    <w:rsid w:val="008C714F"/>
    <w:rsid w:val="008D158D"/>
    <w:rsid w:val="008D1C28"/>
    <w:rsid w:val="008D2098"/>
    <w:rsid w:val="008D3743"/>
    <w:rsid w:val="008D4BB8"/>
    <w:rsid w:val="008D50AB"/>
    <w:rsid w:val="008D533E"/>
    <w:rsid w:val="008E07E8"/>
    <w:rsid w:val="008E2EA0"/>
    <w:rsid w:val="008E3CFA"/>
    <w:rsid w:val="008E4571"/>
    <w:rsid w:val="008E5EDD"/>
    <w:rsid w:val="008E6626"/>
    <w:rsid w:val="008F02E1"/>
    <w:rsid w:val="008F24C9"/>
    <w:rsid w:val="008F3619"/>
    <w:rsid w:val="008F3C3A"/>
    <w:rsid w:val="008F510F"/>
    <w:rsid w:val="008F5BAC"/>
    <w:rsid w:val="008F632C"/>
    <w:rsid w:val="008F67C9"/>
    <w:rsid w:val="009000F9"/>
    <w:rsid w:val="00900F55"/>
    <w:rsid w:val="0090174A"/>
    <w:rsid w:val="00901BDB"/>
    <w:rsid w:val="00901EAF"/>
    <w:rsid w:val="00902274"/>
    <w:rsid w:val="00903B4A"/>
    <w:rsid w:val="0090417C"/>
    <w:rsid w:val="009048BF"/>
    <w:rsid w:val="009048E6"/>
    <w:rsid w:val="00904CF2"/>
    <w:rsid w:val="0090644F"/>
    <w:rsid w:val="0090665F"/>
    <w:rsid w:val="009110F4"/>
    <w:rsid w:val="00912EE3"/>
    <w:rsid w:val="00913C4F"/>
    <w:rsid w:val="00913CB0"/>
    <w:rsid w:val="009143CA"/>
    <w:rsid w:val="0091460E"/>
    <w:rsid w:val="00914B84"/>
    <w:rsid w:val="00915C47"/>
    <w:rsid w:val="009175FA"/>
    <w:rsid w:val="0092032A"/>
    <w:rsid w:val="009213EF"/>
    <w:rsid w:val="009214B6"/>
    <w:rsid w:val="00921677"/>
    <w:rsid w:val="00921E36"/>
    <w:rsid w:val="00922718"/>
    <w:rsid w:val="009245B7"/>
    <w:rsid w:val="00924725"/>
    <w:rsid w:val="00926761"/>
    <w:rsid w:val="00927B99"/>
    <w:rsid w:val="00927FEA"/>
    <w:rsid w:val="009310E4"/>
    <w:rsid w:val="00931182"/>
    <w:rsid w:val="00931EE4"/>
    <w:rsid w:val="00932DDA"/>
    <w:rsid w:val="00933179"/>
    <w:rsid w:val="00935393"/>
    <w:rsid w:val="00935792"/>
    <w:rsid w:val="009367B9"/>
    <w:rsid w:val="009378D7"/>
    <w:rsid w:val="00940959"/>
    <w:rsid w:val="009414FE"/>
    <w:rsid w:val="00942C13"/>
    <w:rsid w:val="009432C6"/>
    <w:rsid w:val="00943F60"/>
    <w:rsid w:val="009443BC"/>
    <w:rsid w:val="009466A9"/>
    <w:rsid w:val="0095136E"/>
    <w:rsid w:val="00951370"/>
    <w:rsid w:val="00951E5E"/>
    <w:rsid w:val="0095223C"/>
    <w:rsid w:val="00953808"/>
    <w:rsid w:val="009538BB"/>
    <w:rsid w:val="00953E1E"/>
    <w:rsid w:val="00955729"/>
    <w:rsid w:val="00955A6B"/>
    <w:rsid w:val="0096088B"/>
    <w:rsid w:val="00961C68"/>
    <w:rsid w:val="00962773"/>
    <w:rsid w:val="0096341B"/>
    <w:rsid w:val="00963706"/>
    <w:rsid w:val="00963BB8"/>
    <w:rsid w:val="00963BF9"/>
    <w:rsid w:val="00963CCC"/>
    <w:rsid w:val="00964602"/>
    <w:rsid w:val="0096538A"/>
    <w:rsid w:val="00965FB8"/>
    <w:rsid w:val="00966474"/>
    <w:rsid w:val="0096725A"/>
    <w:rsid w:val="00970C2C"/>
    <w:rsid w:val="00970E3A"/>
    <w:rsid w:val="00971120"/>
    <w:rsid w:val="009711EA"/>
    <w:rsid w:val="009719B4"/>
    <w:rsid w:val="009745AB"/>
    <w:rsid w:val="0097666F"/>
    <w:rsid w:val="00977AAE"/>
    <w:rsid w:val="00980160"/>
    <w:rsid w:val="0098051F"/>
    <w:rsid w:val="00981C3D"/>
    <w:rsid w:val="0098348A"/>
    <w:rsid w:val="00986120"/>
    <w:rsid w:val="00986BEE"/>
    <w:rsid w:val="00986F66"/>
    <w:rsid w:val="0098716E"/>
    <w:rsid w:val="00987826"/>
    <w:rsid w:val="00987C40"/>
    <w:rsid w:val="00990468"/>
    <w:rsid w:val="009904AB"/>
    <w:rsid w:val="00991267"/>
    <w:rsid w:val="009920BC"/>
    <w:rsid w:val="00992929"/>
    <w:rsid w:val="00993038"/>
    <w:rsid w:val="0099396F"/>
    <w:rsid w:val="0099412E"/>
    <w:rsid w:val="009954C7"/>
    <w:rsid w:val="009968D8"/>
    <w:rsid w:val="00996A85"/>
    <w:rsid w:val="00996FEA"/>
    <w:rsid w:val="009A26D5"/>
    <w:rsid w:val="009A271E"/>
    <w:rsid w:val="009A2723"/>
    <w:rsid w:val="009A32D8"/>
    <w:rsid w:val="009A435E"/>
    <w:rsid w:val="009A6273"/>
    <w:rsid w:val="009A6ADD"/>
    <w:rsid w:val="009B1507"/>
    <w:rsid w:val="009B2FDC"/>
    <w:rsid w:val="009B39EB"/>
    <w:rsid w:val="009B581A"/>
    <w:rsid w:val="009B5E6F"/>
    <w:rsid w:val="009B762C"/>
    <w:rsid w:val="009B7A39"/>
    <w:rsid w:val="009C151E"/>
    <w:rsid w:val="009C2C20"/>
    <w:rsid w:val="009C48F2"/>
    <w:rsid w:val="009C4D22"/>
    <w:rsid w:val="009C56E6"/>
    <w:rsid w:val="009C6927"/>
    <w:rsid w:val="009C6BB4"/>
    <w:rsid w:val="009C6F27"/>
    <w:rsid w:val="009D0199"/>
    <w:rsid w:val="009D1ED5"/>
    <w:rsid w:val="009D33F1"/>
    <w:rsid w:val="009D4179"/>
    <w:rsid w:val="009D4791"/>
    <w:rsid w:val="009D47EB"/>
    <w:rsid w:val="009D4D30"/>
    <w:rsid w:val="009D522D"/>
    <w:rsid w:val="009D5D58"/>
    <w:rsid w:val="009D72F8"/>
    <w:rsid w:val="009D7958"/>
    <w:rsid w:val="009E065C"/>
    <w:rsid w:val="009E399A"/>
    <w:rsid w:val="009E3BDB"/>
    <w:rsid w:val="009E407B"/>
    <w:rsid w:val="009E516C"/>
    <w:rsid w:val="009E6BE8"/>
    <w:rsid w:val="009E6C2B"/>
    <w:rsid w:val="009E6D6B"/>
    <w:rsid w:val="009F01D3"/>
    <w:rsid w:val="009F1165"/>
    <w:rsid w:val="009F1592"/>
    <w:rsid w:val="009F165F"/>
    <w:rsid w:val="009F1AF4"/>
    <w:rsid w:val="009F1C10"/>
    <w:rsid w:val="009F2034"/>
    <w:rsid w:val="009F2096"/>
    <w:rsid w:val="009F2263"/>
    <w:rsid w:val="009F2B7E"/>
    <w:rsid w:val="009F3449"/>
    <w:rsid w:val="009F34E9"/>
    <w:rsid w:val="009F3937"/>
    <w:rsid w:val="009F3C5B"/>
    <w:rsid w:val="009F45DF"/>
    <w:rsid w:val="009F4743"/>
    <w:rsid w:val="009F51AF"/>
    <w:rsid w:val="009F78F2"/>
    <w:rsid w:val="00A00235"/>
    <w:rsid w:val="00A00EE8"/>
    <w:rsid w:val="00A02CAC"/>
    <w:rsid w:val="00A02E7E"/>
    <w:rsid w:val="00A04970"/>
    <w:rsid w:val="00A05677"/>
    <w:rsid w:val="00A057C0"/>
    <w:rsid w:val="00A10898"/>
    <w:rsid w:val="00A11443"/>
    <w:rsid w:val="00A12A3C"/>
    <w:rsid w:val="00A12CA0"/>
    <w:rsid w:val="00A1306A"/>
    <w:rsid w:val="00A1362D"/>
    <w:rsid w:val="00A1399B"/>
    <w:rsid w:val="00A1446C"/>
    <w:rsid w:val="00A15425"/>
    <w:rsid w:val="00A17032"/>
    <w:rsid w:val="00A17ECD"/>
    <w:rsid w:val="00A17F1C"/>
    <w:rsid w:val="00A21A78"/>
    <w:rsid w:val="00A22A61"/>
    <w:rsid w:val="00A23F3F"/>
    <w:rsid w:val="00A263C7"/>
    <w:rsid w:val="00A26E8E"/>
    <w:rsid w:val="00A2740D"/>
    <w:rsid w:val="00A278E2"/>
    <w:rsid w:val="00A27FC5"/>
    <w:rsid w:val="00A3023E"/>
    <w:rsid w:val="00A307DF"/>
    <w:rsid w:val="00A31358"/>
    <w:rsid w:val="00A31BD3"/>
    <w:rsid w:val="00A33324"/>
    <w:rsid w:val="00A3348A"/>
    <w:rsid w:val="00A337A8"/>
    <w:rsid w:val="00A3385B"/>
    <w:rsid w:val="00A343F5"/>
    <w:rsid w:val="00A356A9"/>
    <w:rsid w:val="00A35811"/>
    <w:rsid w:val="00A379D0"/>
    <w:rsid w:val="00A37A35"/>
    <w:rsid w:val="00A40EF5"/>
    <w:rsid w:val="00A412D2"/>
    <w:rsid w:val="00A44B18"/>
    <w:rsid w:val="00A44DA3"/>
    <w:rsid w:val="00A45A65"/>
    <w:rsid w:val="00A46155"/>
    <w:rsid w:val="00A46D81"/>
    <w:rsid w:val="00A4752F"/>
    <w:rsid w:val="00A47CBB"/>
    <w:rsid w:val="00A50614"/>
    <w:rsid w:val="00A533E1"/>
    <w:rsid w:val="00A535D6"/>
    <w:rsid w:val="00A54EE6"/>
    <w:rsid w:val="00A555E7"/>
    <w:rsid w:val="00A619AB"/>
    <w:rsid w:val="00A61D38"/>
    <w:rsid w:val="00A63F41"/>
    <w:rsid w:val="00A64FAB"/>
    <w:rsid w:val="00A65140"/>
    <w:rsid w:val="00A658F3"/>
    <w:rsid w:val="00A65965"/>
    <w:rsid w:val="00A67A03"/>
    <w:rsid w:val="00A67EC1"/>
    <w:rsid w:val="00A70A37"/>
    <w:rsid w:val="00A70BED"/>
    <w:rsid w:val="00A71275"/>
    <w:rsid w:val="00A713CB"/>
    <w:rsid w:val="00A727B6"/>
    <w:rsid w:val="00A73F13"/>
    <w:rsid w:val="00A73F9F"/>
    <w:rsid w:val="00A74478"/>
    <w:rsid w:val="00A74902"/>
    <w:rsid w:val="00A75709"/>
    <w:rsid w:val="00A7590E"/>
    <w:rsid w:val="00A80C96"/>
    <w:rsid w:val="00A81B74"/>
    <w:rsid w:val="00A822DD"/>
    <w:rsid w:val="00A835BB"/>
    <w:rsid w:val="00A85006"/>
    <w:rsid w:val="00A865B3"/>
    <w:rsid w:val="00A86626"/>
    <w:rsid w:val="00A86A6C"/>
    <w:rsid w:val="00A90008"/>
    <w:rsid w:val="00A917AA"/>
    <w:rsid w:val="00A91877"/>
    <w:rsid w:val="00A91A6E"/>
    <w:rsid w:val="00A95949"/>
    <w:rsid w:val="00A95A0D"/>
    <w:rsid w:val="00A962D4"/>
    <w:rsid w:val="00A9654D"/>
    <w:rsid w:val="00A96F81"/>
    <w:rsid w:val="00A978F7"/>
    <w:rsid w:val="00A97C57"/>
    <w:rsid w:val="00A97C82"/>
    <w:rsid w:val="00AA1077"/>
    <w:rsid w:val="00AA178E"/>
    <w:rsid w:val="00AA1987"/>
    <w:rsid w:val="00AA41BA"/>
    <w:rsid w:val="00AA4978"/>
    <w:rsid w:val="00AA500F"/>
    <w:rsid w:val="00AA65D2"/>
    <w:rsid w:val="00AB0C4A"/>
    <w:rsid w:val="00AB24CB"/>
    <w:rsid w:val="00AB2958"/>
    <w:rsid w:val="00AB3436"/>
    <w:rsid w:val="00AB370A"/>
    <w:rsid w:val="00AB5FC9"/>
    <w:rsid w:val="00AB67B7"/>
    <w:rsid w:val="00AB7190"/>
    <w:rsid w:val="00AC08F8"/>
    <w:rsid w:val="00AC0A1F"/>
    <w:rsid w:val="00AC1754"/>
    <w:rsid w:val="00AC1821"/>
    <w:rsid w:val="00AC1881"/>
    <w:rsid w:val="00AC1976"/>
    <w:rsid w:val="00AC2FD6"/>
    <w:rsid w:val="00AC37E9"/>
    <w:rsid w:val="00AC4E9A"/>
    <w:rsid w:val="00AD11EF"/>
    <w:rsid w:val="00AD1D40"/>
    <w:rsid w:val="00AD3654"/>
    <w:rsid w:val="00AD3689"/>
    <w:rsid w:val="00AD3A79"/>
    <w:rsid w:val="00AD6412"/>
    <w:rsid w:val="00AD76EC"/>
    <w:rsid w:val="00AD7C7F"/>
    <w:rsid w:val="00AE0BB1"/>
    <w:rsid w:val="00AE1688"/>
    <w:rsid w:val="00AE1787"/>
    <w:rsid w:val="00AE1B86"/>
    <w:rsid w:val="00AE325E"/>
    <w:rsid w:val="00AE37D3"/>
    <w:rsid w:val="00AE52F1"/>
    <w:rsid w:val="00AE614C"/>
    <w:rsid w:val="00AE6192"/>
    <w:rsid w:val="00AE7F89"/>
    <w:rsid w:val="00AF0071"/>
    <w:rsid w:val="00AF26CF"/>
    <w:rsid w:val="00AF3332"/>
    <w:rsid w:val="00AF520C"/>
    <w:rsid w:val="00AF5431"/>
    <w:rsid w:val="00AF5944"/>
    <w:rsid w:val="00AF59D7"/>
    <w:rsid w:val="00AF6073"/>
    <w:rsid w:val="00AF6679"/>
    <w:rsid w:val="00B01168"/>
    <w:rsid w:val="00B0275D"/>
    <w:rsid w:val="00B02EDA"/>
    <w:rsid w:val="00B03E90"/>
    <w:rsid w:val="00B04F0B"/>
    <w:rsid w:val="00B0539B"/>
    <w:rsid w:val="00B06F96"/>
    <w:rsid w:val="00B0734C"/>
    <w:rsid w:val="00B109D2"/>
    <w:rsid w:val="00B11298"/>
    <w:rsid w:val="00B112B5"/>
    <w:rsid w:val="00B115B6"/>
    <w:rsid w:val="00B1402D"/>
    <w:rsid w:val="00B14096"/>
    <w:rsid w:val="00B17D20"/>
    <w:rsid w:val="00B17EF5"/>
    <w:rsid w:val="00B200A7"/>
    <w:rsid w:val="00B2044B"/>
    <w:rsid w:val="00B20B3A"/>
    <w:rsid w:val="00B21CE1"/>
    <w:rsid w:val="00B22FA0"/>
    <w:rsid w:val="00B23A37"/>
    <w:rsid w:val="00B24078"/>
    <w:rsid w:val="00B24125"/>
    <w:rsid w:val="00B24C45"/>
    <w:rsid w:val="00B24DD3"/>
    <w:rsid w:val="00B258F8"/>
    <w:rsid w:val="00B25A2E"/>
    <w:rsid w:val="00B25F86"/>
    <w:rsid w:val="00B26687"/>
    <w:rsid w:val="00B2683A"/>
    <w:rsid w:val="00B26E49"/>
    <w:rsid w:val="00B27143"/>
    <w:rsid w:val="00B274A1"/>
    <w:rsid w:val="00B2760B"/>
    <w:rsid w:val="00B27E54"/>
    <w:rsid w:val="00B31486"/>
    <w:rsid w:val="00B316F5"/>
    <w:rsid w:val="00B32099"/>
    <w:rsid w:val="00B33A67"/>
    <w:rsid w:val="00B35039"/>
    <w:rsid w:val="00B352CA"/>
    <w:rsid w:val="00B35944"/>
    <w:rsid w:val="00B35B47"/>
    <w:rsid w:val="00B36691"/>
    <w:rsid w:val="00B36F1B"/>
    <w:rsid w:val="00B376C5"/>
    <w:rsid w:val="00B37EF3"/>
    <w:rsid w:val="00B400D1"/>
    <w:rsid w:val="00B42975"/>
    <w:rsid w:val="00B4330D"/>
    <w:rsid w:val="00B4399F"/>
    <w:rsid w:val="00B43FEA"/>
    <w:rsid w:val="00B44897"/>
    <w:rsid w:val="00B44F4C"/>
    <w:rsid w:val="00B45631"/>
    <w:rsid w:val="00B5007F"/>
    <w:rsid w:val="00B508F4"/>
    <w:rsid w:val="00B531CA"/>
    <w:rsid w:val="00B5329E"/>
    <w:rsid w:val="00B534C5"/>
    <w:rsid w:val="00B53CEE"/>
    <w:rsid w:val="00B54997"/>
    <w:rsid w:val="00B5590D"/>
    <w:rsid w:val="00B57D26"/>
    <w:rsid w:val="00B6080E"/>
    <w:rsid w:val="00B61BFE"/>
    <w:rsid w:val="00B62C55"/>
    <w:rsid w:val="00B63347"/>
    <w:rsid w:val="00B63E2F"/>
    <w:rsid w:val="00B64CD1"/>
    <w:rsid w:val="00B653E5"/>
    <w:rsid w:val="00B655FB"/>
    <w:rsid w:val="00B65865"/>
    <w:rsid w:val="00B65BE8"/>
    <w:rsid w:val="00B66399"/>
    <w:rsid w:val="00B672F9"/>
    <w:rsid w:val="00B67796"/>
    <w:rsid w:val="00B679B5"/>
    <w:rsid w:val="00B7061D"/>
    <w:rsid w:val="00B710E8"/>
    <w:rsid w:val="00B71553"/>
    <w:rsid w:val="00B721B0"/>
    <w:rsid w:val="00B7266B"/>
    <w:rsid w:val="00B72DCD"/>
    <w:rsid w:val="00B735FE"/>
    <w:rsid w:val="00B73EEA"/>
    <w:rsid w:val="00B75FB1"/>
    <w:rsid w:val="00B76BD0"/>
    <w:rsid w:val="00B8042A"/>
    <w:rsid w:val="00B81447"/>
    <w:rsid w:val="00B83087"/>
    <w:rsid w:val="00B832FC"/>
    <w:rsid w:val="00B83848"/>
    <w:rsid w:val="00B838B0"/>
    <w:rsid w:val="00B83D45"/>
    <w:rsid w:val="00B86588"/>
    <w:rsid w:val="00B8691F"/>
    <w:rsid w:val="00B86BB2"/>
    <w:rsid w:val="00B87FD2"/>
    <w:rsid w:val="00B91C5E"/>
    <w:rsid w:val="00B93C10"/>
    <w:rsid w:val="00B942B8"/>
    <w:rsid w:val="00B952DB"/>
    <w:rsid w:val="00B96016"/>
    <w:rsid w:val="00B96EF7"/>
    <w:rsid w:val="00B9707A"/>
    <w:rsid w:val="00B97974"/>
    <w:rsid w:val="00BA0C8E"/>
    <w:rsid w:val="00BA19AB"/>
    <w:rsid w:val="00BA1C07"/>
    <w:rsid w:val="00BA28A2"/>
    <w:rsid w:val="00BA4F2F"/>
    <w:rsid w:val="00BA54C8"/>
    <w:rsid w:val="00BA5622"/>
    <w:rsid w:val="00BA750A"/>
    <w:rsid w:val="00BA7CED"/>
    <w:rsid w:val="00BA7EFC"/>
    <w:rsid w:val="00BB09AD"/>
    <w:rsid w:val="00BB2D38"/>
    <w:rsid w:val="00BB3004"/>
    <w:rsid w:val="00BB377A"/>
    <w:rsid w:val="00BB453C"/>
    <w:rsid w:val="00BB45C1"/>
    <w:rsid w:val="00BB66EB"/>
    <w:rsid w:val="00BB6AAA"/>
    <w:rsid w:val="00BB73F2"/>
    <w:rsid w:val="00BC1DE3"/>
    <w:rsid w:val="00BC1F3E"/>
    <w:rsid w:val="00BC227C"/>
    <w:rsid w:val="00BC270C"/>
    <w:rsid w:val="00BC2E42"/>
    <w:rsid w:val="00BC513B"/>
    <w:rsid w:val="00BC5209"/>
    <w:rsid w:val="00BC69A7"/>
    <w:rsid w:val="00BC6F2F"/>
    <w:rsid w:val="00BC74E0"/>
    <w:rsid w:val="00BC7C86"/>
    <w:rsid w:val="00BD0369"/>
    <w:rsid w:val="00BD0F7B"/>
    <w:rsid w:val="00BD26DD"/>
    <w:rsid w:val="00BD3402"/>
    <w:rsid w:val="00BD37C2"/>
    <w:rsid w:val="00BD49B7"/>
    <w:rsid w:val="00BD5EA9"/>
    <w:rsid w:val="00BD6292"/>
    <w:rsid w:val="00BD7070"/>
    <w:rsid w:val="00BE03FB"/>
    <w:rsid w:val="00BE1093"/>
    <w:rsid w:val="00BE1B90"/>
    <w:rsid w:val="00BE208B"/>
    <w:rsid w:val="00BE237C"/>
    <w:rsid w:val="00BE5732"/>
    <w:rsid w:val="00BE701E"/>
    <w:rsid w:val="00BF1CB5"/>
    <w:rsid w:val="00BF4CC2"/>
    <w:rsid w:val="00BF55DC"/>
    <w:rsid w:val="00BF5873"/>
    <w:rsid w:val="00BF72B3"/>
    <w:rsid w:val="00BF7E89"/>
    <w:rsid w:val="00C003C8"/>
    <w:rsid w:val="00C01227"/>
    <w:rsid w:val="00C03F2B"/>
    <w:rsid w:val="00C0445D"/>
    <w:rsid w:val="00C06264"/>
    <w:rsid w:val="00C07824"/>
    <w:rsid w:val="00C10B57"/>
    <w:rsid w:val="00C10C40"/>
    <w:rsid w:val="00C12073"/>
    <w:rsid w:val="00C1311C"/>
    <w:rsid w:val="00C13FDA"/>
    <w:rsid w:val="00C143C0"/>
    <w:rsid w:val="00C14B71"/>
    <w:rsid w:val="00C16C5E"/>
    <w:rsid w:val="00C16CDC"/>
    <w:rsid w:val="00C16F00"/>
    <w:rsid w:val="00C207F1"/>
    <w:rsid w:val="00C21084"/>
    <w:rsid w:val="00C228AC"/>
    <w:rsid w:val="00C23005"/>
    <w:rsid w:val="00C23114"/>
    <w:rsid w:val="00C231DF"/>
    <w:rsid w:val="00C2454F"/>
    <w:rsid w:val="00C245FB"/>
    <w:rsid w:val="00C24C2D"/>
    <w:rsid w:val="00C25091"/>
    <w:rsid w:val="00C25436"/>
    <w:rsid w:val="00C2553E"/>
    <w:rsid w:val="00C2687C"/>
    <w:rsid w:val="00C338CD"/>
    <w:rsid w:val="00C3393D"/>
    <w:rsid w:val="00C33B63"/>
    <w:rsid w:val="00C34535"/>
    <w:rsid w:val="00C34DB6"/>
    <w:rsid w:val="00C34F35"/>
    <w:rsid w:val="00C34FE0"/>
    <w:rsid w:val="00C35212"/>
    <w:rsid w:val="00C35491"/>
    <w:rsid w:val="00C3586A"/>
    <w:rsid w:val="00C35C29"/>
    <w:rsid w:val="00C36A7F"/>
    <w:rsid w:val="00C36FDC"/>
    <w:rsid w:val="00C4109D"/>
    <w:rsid w:val="00C41240"/>
    <w:rsid w:val="00C41AD2"/>
    <w:rsid w:val="00C427E7"/>
    <w:rsid w:val="00C42ADA"/>
    <w:rsid w:val="00C435E1"/>
    <w:rsid w:val="00C45093"/>
    <w:rsid w:val="00C45C64"/>
    <w:rsid w:val="00C46E10"/>
    <w:rsid w:val="00C473BB"/>
    <w:rsid w:val="00C47DCF"/>
    <w:rsid w:val="00C50179"/>
    <w:rsid w:val="00C50180"/>
    <w:rsid w:val="00C505E6"/>
    <w:rsid w:val="00C50BC6"/>
    <w:rsid w:val="00C51251"/>
    <w:rsid w:val="00C52B9A"/>
    <w:rsid w:val="00C54A1B"/>
    <w:rsid w:val="00C54FD9"/>
    <w:rsid w:val="00C5547C"/>
    <w:rsid w:val="00C610AA"/>
    <w:rsid w:val="00C6127D"/>
    <w:rsid w:val="00C61BFA"/>
    <w:rsid w:val="00C61D99"/>
    <w:rsid w:val="00C639A2"/>
    <w:rsid w:val="00C63C45"/>
    <w:rsid w:val="00C644B3"/>
    <w:rsid w:val="00C66A93"/>
    <w:rsid w:val="00C6756E"/>
    <w:rsid w:val="00C67773"/>
    <w:rsid w:val="00C7130C"/>
    <w:rsid w:val="00C7193E"/>
    <w:rsid w:val="00C73A9F"/>
    <w:rsid w:val="00C73DF9"/>
    <w:rsid w:val="00C7434C"/>
    <w:rsid w:val="00C74775"/>
    <w:rsid w:val="00C76254"/>
    <w:rsid w:val="00C7665A"/>
    <w:rsid w:val="00C76BE4"/>
    <w:rsid w:val="00C77630"/>
    <w:rsid w:val="00C80920"/>
    <w:rsid w:val="00C80A72"/>
    <w:rsid w:val="00C80C24"/>
    <w:rsid w:val="00C81717"/>
    <w:rsid w:val="00C82B81"/>
    <w:rsid w:val="00C82DCA"/>
    <w:rsid w:val="00C83599"/>
    <w:rsid w:val="00C84158"/>
    <w:rsid w:val="00C92274"/>
    <w:rsid w:val="00C9283B"/>
    <w:rsid w:val="00C92A67"/>
    <w:rsid w:val="00C930EE"/>
    <w:rsid w:val="00C94CA9"/>
    <w:rsid w:val="00C95E54"/>
    <w:rsid w:val="00C96D7D"/>
    <w:rsid w:val="00C978F6"/>
    <w:rsid w:val="00CA2160"/>
    <w:rsid w:val="00CA3263"/>
    <w:rsid w:val="00CA3293"/>
    <w:rsid w:val="00CA3978"/>
    <w:rsid w:val="00CA3A0A"/>
    <w:rsid w:val="00CA490B"/>
    <w:rsid w:val="00CA50D4"/>
    <w:rsid w:val="00CA60C3"/>
    <w:rsid w:val="00CA6D28"/>
    <w:rsid w:val="00CA71ED"/>
    <w:rsid w:val="00CA72D4"/>
    <w:rsid w:val="00CA73FA"/>
    <w:rsid w:val="00CA78C8"/>
    <w:rsid w:val="00CB05AE"/>
    <w:rsid w:val="00CB0897"/>
    <w:rsid w:val="00CB0C04"/>
    <w:rsid w:val="00CB1060"/>
    <w:rsid w:val="00CB1B32"/>
    <w:rsid w:val="00CB1B6F"/>
    <w:rsid w:val="00CB21D5"/>
    <w:rsid w:val="00CB41E7"/>
    <w:rsid w:val="00CC04C7"/>
    <w:rsid w:val="00CC0B27"/>
    <w:rsid w:val="00CC15E3"/>
    <w:rsid w:val="00CC1CE1"/>
    <w:rsid w:val="00CC1FCF"/>
    <w:rsid w:val="00CC31BD"/>
    <w:rsid w:val="00CC427A"/>
    <w:rsid w:val="00CC533D"/>
    <w:rsid w:val="00CC588C"/>
    <w:rsid w:val="00CC5F47"/>
    <w:rsid w:val="00CC716B"/>
    <w:rsid w:val="00CD1A6D"/>
    <w:rsid w:val="00CD1EE2"/>
    <w:rsid w:val="00CD22C0"/>
    <w:rsid w:val="00CD32BD"/>
    <w:rsid w:val="00CD398B"/>
    <w:rsid w:val="00CD475B"/>
    <w:rsid w:val="00CD4AFA"/>
    <w:rsid w:val="00CD4EB2"/>
    <w:rsid w:val="00CD5CE1"/>
    <w:rsid w:val="00CD5E0C"/>
    <w:rsid w:val="00CD6713"/>
    <w:rsid w:val="00CD6C7A"/>
    <w:rsid w:val="00CE1D1C"/>
    <w:rsid w:val="00CE3B3E"/>
    <w:rsid w:val="00CE48CC"/>
    <w:rsid w:val="00CE4D93"/>
    <w:rsid w:val="00CE5E16"/>
    <w:rsid w:val="00CE65A1"/>
    <w:rsid w:val="00CE78E4"/>
    <w:rsid w:val="00CE7ADA"/>
    <w:rsid w:val="00CE7B19"/>
    <w:rsid w:val="00CF050E"/>
    <w:rsid w:val="00CF2DCD"/>
    <w:rsid w:val="00CF3AFB"/>
    <w:rsid w:val="00CF6172"/>
    <w:rsid w:val="00CF75C4"/>
    <w:rsid w:val="00D012A5"/>
    <w:rsid w:val="00D0242A"/>
    <w:rsid w:val="00D03652"/>
    <w:rsid w:val="00D039DD"/>
    <w:rsid w:val="00D05379"/>
    <w:rsid w:val="00D057FE"/>
    <w:rsid w:val="00D06CBE"/>
    <w:rsid w:val="00D070FE"/>
    <w:rsid w:val="00D07113"/>
    <w:rsid w:val="00D07E54"/>
    <w:rsid w:val="00D1154E"/>
    <w:rsid w:val="00D119BE"/>
    <w:rsid w:val="00D126AC"/>
    <w:rsid w:val="00D14A69"/>
    <w:rsid w:val="00D14FB9"/>
    <w:rsid w:val="00D1554C"/>
    <w:rsid w:val="00D16102"/>
    <w:rsid w:val="00D21308"/>
    <w:rsid w:val="00D23834"/>
    <w:rsid w:val="00D23E7E"/>
    <w:rsid w:val="00D24F05"/>
    <w:rsid w:val="00D268BC"/>
    <w:rsid w:val="00D27430"/>
    <w:rsid w:val="00D30E71"/>
    <w:rsid w:val="00D31DCB"/>
    <w:rsid w:val="00D32E57"/>
    <w:rsid w:val="00D33264"/>
    <w:rsid w:val="00D33FB2"/>
    <w:rsid w:val="00D35727"/>
    <w:rsid w:val="00D36DAF"/>
    <w:rsid w:val="00D371AE"/>
    <w:rsid w:val="00D4008C"/>
    <w:rsid w:val="00D40A7C"/>
    <w:rsid w:val="00D41322"/>
    <w:rsid w:val="00D41A58"/>
    <w:rsid w:val="00D42638"/>
    <w:rsid w:val="00D42765"/>
    <w:rsid w:val="00D43F19"/>
    <w:rsid w:val="00D47B77"/>
    <w:rsid w:val="00D504AE"/>
    <w:rsid w:val="00D51042"/>
    <w:rsid w:val="00D51814"/>
    <w:rsid w:val="00D51EAC"/>
    <w:rsid w:val="00D51F5B"/>
    <w:rsid w:val="00D533F0"/>
    <w:rsid w:val="00D53AE2"/>
    <w:rsid w:val="00D54E1D"/>
    <w:rsid w:val="00D55580"/>
    <w:rsid w:val="00D55B3C"/>
    <w:rsid w:val="00D56330"/>
    <w:rsid w:val="00D57B3F"/>
    <w:rsid w:val="00D61CEB"/>
    <w:rsid w:val="00D631FD"/>
    <w:rsid w:val="00D637C7"/>
    <w:rsid w:val="00D645F9"/>
    <w:rsid w:val="00D65017"/>
    <w:rsid w:val="00D677DA"/>
    <w:rsid w:val="00D707D5"/>
    <w:rsid w:val="00D718C4"/>
    <w:rsid w:val="00D72188"/>
    <w:rsid w:val="00D72DDC"/>
    <w:rsid w:val="00D735A6"/>
    <w:rsid w:val="00D74055"/>
    <w:rsid w:val="00D826C3"/>
    <w:rsid w:val="00D8296D"/>
    <w:rsid w:val="00D841C0"/>
    <w:rsid w:val="00D8439D"/>
    <w:rsid w:val="00D84DFF"/>
    <w:rsid w:val="00D84EBE"/>
    <w:rsid w:val="00D8519A"/>
    <w:rsid w:val="00D87B73"/>
    <w:rsid w:val="00D9085F"/>
    <w:rsid w:val="00D916C8"/>
    <w:rsid w:val="00D92C85"/>
    <w:rsid w:val="00D9456A"/>
    <w:rsid w:val="00D95304"/>
    <w:rsid w:val="00D96110"/>
    <w:rsid w:val="00D97421"/>
    <w:rsid w:val="00DA08C1"/>
    <w:rsid w:val="00DA27F8"/>
    <w:rsid w:val="00DA51E1"/>
    <w:rsid w:val="00DA5BE9"/>
    <w:rsid w:val="00DA5E3F"/>
    <w:rsid w:val="00DA60E2"/>
    <w:rsid w:val="00DA6E5D"/>
    <w:rsid w:val="00DA70F3"/>
    <w:rsid w:val="00DA798B"/>
    <w:rsid w:val="00DA7A70"/>
    <w:rsid w:val="00DB31E0"/>
    <w:rsid w:val="00DB6A83"/>
    <w:rsid w:val="00DC0906"/>
    <w:rsid w:val="00DC1DE3"/>
    <w:rsid w:val="00DC2A8A"/>
    <w:rsid w:val="00DC3C19"/>
    <w:rsid w:val="00DC44B1"/>
    <w:rsid w:val="00DC4654"/>
    <w:rsid w:val="00DC6CC5"/>
    <w:rsid w:val="00DD01F0"/>
    <w:rsid w:val="00DD087A"/>
    <w:rsid w:val="00DD197C"/>
    <w:rsid w:val="00DD2211"/>
    <w:rsid w:val="00DD39AF"/>
    <w:rsid w:val="00DD41FE"/>
    <w:rsid w:val="00DD4655"/>
    <w:rsid w:val="00DD4B23"/>
    <w:rsid w:val="00DD50F3"/>
    <w:rsid w:val="00DD5181"/>
    <w:rsid w:val="00DD5AE9"/>
    <w:rsid w:val="00DD6F19"/>
    <w:rsid w:val="00DE1790"/>
    <w:rsid w:val="00DE2EA2"/>
    <w:rsid w:val="00DE60DA"/>
    <w:rsid w:val="00DE6101"/>
    <w:rsid w:val="00DE6E10"/>
    <w:rsid w:val="00DE70C2"/>
    <w:rsid w:val="00DE7134"/>
    <w:rsid w:val="00DE7D1B"/>
    <w:rsid w:val="00DF0EBC"/>
    <w:rsid w:val="00DF101D"/>
    <w:rsid w:val="00DF16FC"/>
    <w:rsid w:val="00DF2544"/>
    <w:rsid w:val="00DF5006"/>
    <w:rsid w:val="00DF5E71"/>
    <w:rsid w:val="00DF6A32"/>
    <w:rsid w:val="00DF7719"/>
    <w:rsid w:val="00DF7BB8"/>
    <w:rsid w:val="00DF7CDA"/>
    <w:rsid w:val="00E00DC6"/>
    <w:rsid w:val="00E013C5"/>
    <w:rsid w:val="00E014E9"/>
    <w:rsid w:val="00E04D9D"/>
    <w:rsid w:val="00E05A95"/>
    <w:rsid w:val="00E1036A"/>
    <w:rsid w:val="00E1053C"/>
    <w:rsid w:val="00E15569"/>
    <w:rsid w:val="00E164EB"/>
    <w:rsid w:val="00E16AB5"/>
    <w:rsid w:val="00E202EE"/>
    <w:rsid w:val="00E207B7"/>
    <w:rsid w:val="00E21BF8"/>
    <w:rsid w:val="00E21E72"/>
    <w:rsid w:val="00E224B5"/>
    <w:rsid w:val="00E23391"/>
    <w:rsid w:val="00E2356B"/>
    <w:rsid w:val="00E2412B"/>
    <w:rsid w:val="00E24266"/>
    <w:rsid w:val="00E25830"/>
    <w:rsid w:val="00E25C92"/>
    <w:rsid w:val="00E31CDA"/>
    <w:rsid w:val="00E31EDF"/>
    <w:rsid w:val="00E327A9"/>
    <w:rsid w:val="00E3283B"/>
    <w:rsid w:val="00E3327D"/>
    <w:rsid w:val="00E333AF"/>
    <w:rsid w:val="00E351FF"/>
    <w:rsid w:val="00E353C2"/>
    <w:rsid w:val="00E35694"/>
    <w:rsid w:val="00E36119"/>
    <w:rsid w:val="00E367D3"/>
    <w:rsid w:val="00E369A0"/>
    <w:rsid w:val="00E405FA"/>
    <w:rsid w:val="00E40867"/>
    <w:rsid w:val="00E409A9"/>
    <w:rsid w:val="00E40C84"/>
    <w:rsid w:val="00E41984"/>
    <w:rsid w:val="00E4296E"/>
    <w:rsid w:val="00E434DA"/>
    <w:rsid w:val="00E4372E"/>
    <w:rsid w:val="00E43F5E"/>
    <w:rsid w:val="00E443E4"/>
    <w:rsid w:val="00E44670"/>
    <w:rsid w:val="00E4582F"/>
    <w:rsid w:val="00E462C8"/>
    <w:rsid w:val="00E46FD4"/>
    <w:rsid w:val="00E4749C"/>
    <w:rsid w:val="00E50007"/>
    <w:rsid w:val="00E512D4"/>
    <w:rsid w:val="00E52E35"/>
    <w:rsid w:val="00E53854"/>
    <w:rsid w:val="00E53A10"/>
    <w:rsid w:val="00E54560"/>
    <w:rsid w:val="00E54589"/>
    <w:rsid w:val="00E55771"/>
    <w:rsid w:val="00E55DC0"/>
    <w:rsid w:val="00E5614D"/>
    <w:rsid w:val="00E60B49"/>
    <w:rsid w:val="00E62D7C"/>
    <w:rsid w:val="00E633CA"/>
    <w:rsid w:val="00E63504"/>
    <w:rsid w:val="00E63C15"/>
    <w:rsid w:val="00E6420A"/>
    <w:rsid w:val="00E646E9"/>
    <w:rsid w:val="00E64FBA"/>
    <w:rsid w:val="00E663B3"/>
    <w:rsid w:val="00E666A6"/>
    <w:rsid w:val="00E70CF6"/>
    <w:rsid w:val="00E71835"/>
    <w:rsid w:val="00E71837"/>
    <w:rsid w:val="00E7234C"/>
    <w:rsid w:val="00E7418D"/>
    <w:rsid w:val="00E76419"/>
    <w:rsid w:val="00E76B43"/>
    <w:rsid w:val="00E800F3"/>
    <w:rsid w:val="00E82E56"/>
    <w:rsid w:val="00E835A7"/>
    <w:rsid w:val="00E83DC2"/>
    <w:rsid w:val="00E84339"/>
    <w:rsid w:val="00E8435F"/>
    <w:rsid w:val="00E85605"/>
    <w:rsid w:val="00E85CDE"/>
    <w:rsid w:val="00E861DB"/>
    <w:rsid w:val="00E86EC7"/>
    <w:rsid w:val="00E87CEC"/>
    <w:rsid w:val="00E906FC"/>
    <w:rsid w:val="00E9445A"/>
    <w:rsid w:val="00E94ADE"/>
    <w:rsid w:val="00E9617E"/>
    <w:rsid w:val="00E96951"/>
    <w:rsid w:val="00EA0485"/>
    <w:rsid w:val="00EA1C7B"/>
    <w:rsid w:val="00EA2775"/>
    <w:rsid w:val="00EA41D2"/>
    <w:rsid w:val="00EA50D1"/>
    <w:rsid w:val="00EA5839"/>
    <w:rsid w:val="00EA5E10"/>
    <w:rsid w:val="00EA6F01"/>
    <w:rsid w:val="00EB05B8"/>
    <w:rsid w:val="00EB09D9"/>
    <w:rsid w:val="00EB0C1F"/>
    <w:rsid w:val="00EB2502"/>
    <w:rsid w:val="00EB4E01"/>
    <w:rsid w:val="00EB4FA0"/>
    <w:rsid w:val="00EB53BB"/>
    <w:rsid w:val="00EB78D0"/>
    <w:rsid w:val="00EC0205"/>
    <w:rsid w:val="00EC07FF"/>
    <w:rsid w:val="00EC22B3"/>
    <w:rsid w:val="00EC22D7"/>
    <w:rsid w:val="00EC27B3"/>
    <w:rsid w:val="00EC312D"/>
    <w:rsid w:val="00EC32BE"/>
    <w:rsid w:val="00EC3856"/>
    <w:rsid w:val="00EC3F72"/>
    <w:rsid w:val="00EC64BF"/>
    <w:rsid w:val="00EC7867"/>
    <w:rsid w:val="00ED0115"/>
    <w:rsid w:val="00ED0B23"/>
    <w:rsid w:val="00ED0DB4"/>
    <w:rsid w:val="00ED153E"/>
    <w:rsid w:val="00ED1D45"/>
    <w:rsid w:val="00ED2923"/>
    <w:rsid w:val="00ED29E5"/>
    <w:rsid w:val="00ED2CC6"/>
    <w:rsid w:val="00ED3FF6"/>
    <w:rsid w:val="00ED4011"/>
    <w:rsid w:val="00ED4242"/>
    <w:rsid w:val="00EE01A5"/>
    <w:rsid w:val="00EE0448"/>
    <w:rsid w:val="00EE103D"/>
    <w:rsid w:val="00EE191F"/>
    <w:rsid w:val="00EE5044"/>
    <w:rsid w:val="00EF0644"/>
    <w:rsid w:val="00EF2221"/>
    <w:rsid w:val="00EF2821"/>
    <w:rsid w:val="00EF2A76"/>
    <w:rsid w:val="00EF2FAB"/>
    <w:rsid w:val="00EF36CB"/>
    <w:rsid w:val="00EF4FE9"/>
    <w:rsid w:val="00EF55C9"/>
    <w:rsid w:val="00EF7001"/>
    <w:rsid w:val="00EF7FD7"/>
    <w:rsid w:val="00F0035A"/>
    <w:rsid w:val="00F03328"/>
    <w:rsid w:val="00F03D14"/>
    <w:rsid w:val="00F055A3"/>
    <w:rsid w:val="00F05D83"/>
    <w:rsid w:val="00F0636A"/>
    <w:rsid w:val="00F074E6"/>
    <w:rsid w:val="00F07CEC"/>
    <w:rsid w:val="00F1118A"/>
    <w:rsid w:val="00F129DB"/>
    <w:rsid w:val="00F13073"/>
    <w:rsid w:val="00F142A6"/>
    <w:rsid w:val="00F152FA"/>
    <w:rsid w:val="00F15CAC"/>
    <w:rsid w:val="00F16190"/>
    <w:rsid w:val="00F173A9"/>
    <w:rsid w:val="00F21123"/>
    <w:rsid w:val="00F21D7E"/>
    <w:rsid w:val="00F22641"/>
    <w:rsid w:val="00F23AB9"/>
    <w:rsid w:val="00F24940"/>
    <w:rsid w:val="00F24F92"/>
    <w:rsid w:val="00F25561"/>
    <w:rsid w:val="00F264EC"/>
    <w:rsid w:val="00F265B5"/>
    <w:rsid w:val="00F269D8"/>
    <w:rsid w:val="00F32968"/>
    <w:rsid w:val="00F32A16"/>
    <w:rsid w:val="00F32A70"/>
    <w:rsid w:val="00F330F0"/>
    <w:rsid w:val="00F33A44"/>
    <w:rsid w:val="00F35CC1"/>
    <w:rsid w:val="00F37E51"/>
    <w:rsid w:val="00F40FED"/>
    <w:rsid w:val="00F4178E"/>
    <w:rsid w:val="00F4387F"/>
    <w:rsid w:val="00F43BA1"/>
    <w:rsid w:val="00F44BAE"/>
    <w:rsid w:val="00F460A2"/>
    <w:rsid w:val="00F46965"/>
    <w:rsid w:val="00F47996"/>
    <w:rsid w:val="00F512A5"/>
    <w:rsid w:val="00F519C3"/>
    <w:rsid w:val="00F520D0"/>
    <w:rsid w:val="00F5231E"/>
    <w:rsid w:val="00F53B3F"/>
    <w:rsid w:val="00F5413B"/>
    <w:rsid w:val="00F543F0"/>
    <w:rsid w:val="00F62177"/>
    <w:rsid w:val="00F63282"/>
    <w:rsid w:val="00F65703"/>
    <w:rsid w:val="00F65D0E"/>
    <w:rsid w:val="00F66271"/>
    <w:rsid w:val="00F664D6"/>
    <w:rsid w:val="00F66ACB"/>
    <w:rsid w:val="00F66D2F"/>
    <w:rsid w:val="00F672C7"/>
    <w:rsid w:val="00F67E70"/>
    <w:rsid w:val="00F7058A"/>
    <w:rsid w:val="00F70EE5"/>
    <w:rsid w:val="00F72803"/>
    <w:rsid w:val="00F7396B"/>
    <w:rsid w:val="00F74605"/>
    <w:rsid w:val="00F74C69"/>
    <w:rsid w:val="00F80C36"/>
    <w:rsid w:val="00F817E5"/>
    <w:rsid w:val="00F82ADB"/>
    <w:rsid w:val="00F838D5"/>
    <w:rsid w:val="00F83B34"/>
    <w:rsid w:val="00F83EA0"/>
    <w:rsid w:val="00F844E8"/>
    <w:rsid w:val="00F9012A"/>
    <w:rsid w:val="00F92FA4"/>
    <w:rsid w:val="00F9400D"/>
    <w:rsid w:val="00F94595"/>
    <w:rsid w:val="00F95A11"/>
    <w:rsid w:val="00F97D42"/>
    <w:rsid w:val="00FA24EA"/>
    <w:rsid w:val="00FA2C9D"/>
    <w:rsid w:val="00FA32CB"/>
    <w:rsid w:val="00FA6DF3"/>
    <w:rsid w:val="00FA7159"/>
    <w:rsid w:val="00FA7973"/>
    <w:rsid w:val="00FA7B10"/>
    <w:rsid w:val="00FB055A"/>
    <w:rsid w:val="00FB12CA"/>
    <w:rsid w:val="00FB2858"/>
    <w:rsid w:val="00FB4C1F"/>
    <w:rsid w:val="00FB528A"/>
    <w:rsid w:val="00FB61F1"/>
    <w:rsid w:val="00FB62CC"/>
    <w:rsid w:val="00FB6B34"/>
    <w:rsid w:val="00FB6FBB"/>
    <w:rsid w:val="00FB71C2"/>
    <w:rsid w:val="00FB71F3"/>
    <w:rsid w:val="00FB77B3"/>
    <w:rsid w:val="00FC2434"/>
    <w:rsid w:val="00FC2A85"/>
    <w:rsid w:val="00FC3389"/>
    <w:rsid w:val="00FC3828"/>
    <w:rsid w:val="00FC428D"/>
    <w:rsid w:val="00FC4620"/>
    <w:rsid w:val="00FC4EDE"/>
    <w:rsid w:val="00FC79D2"/>
    <w:rsid w:val="00FD0928"/>
    <w:rsid w:val="00FD1F6F"/>
    <w:rsid w:val="00FD37B6"/>
    <w:rsid w:val="00FD4970"/>
    <w:rsid w:val="00FD4CF7"/>
    <w:rsid w:val="00FD6AF3"/>
    <w:rsid w:val="00FD7277"/>
    <w:rsid w:val="00FD7500"/>
    <w:rsid w:val="00FE053C"/>
    <w:rsid w:val="00FE0E38"/>
    <w:rsid w:val="00FE0E54"/>
    <w:rsid w:val="00FE0F16"/>
    <w:rsid w:val="00FE1051"/>
    <w:rsid w:val="00FE19C3"/>
    <w:rsid w:val="00FE30F9"/>
    <w:rsid w:val="00FE32B6"/>
    <w:rsid w:val="00FE4A32"/>
    <w:rsid w:val="00FE5A1D"/>
    <w:rsid w:val="00FE604D"/>
    <w:rsid w:val="00FE6115"/>
    <w:rsid w:val="00FE740D"/>
    <w:rsid w:val="00FE7AFB"/>
    <w:rsid w:val="00FF0A03"/>
    <w:rsid w:val="00FF290A"/>
    <w:rsid w:val="00FF3F78"/>
    <w:rsid w:val="00FF5BD8"/>
    <w:rsid w:val="00FF5FC2"/>
    <w:rsid w:val="00FF600B"/>
    <w:rsid w:val="00FF601C"/>
    <w:rsid w:val="00FF65B2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CE133-6859-49CB-9F08-C62A305C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F6"/>
  </w:style>
  <w:style w:type="paragraph" w:styleId="1">
    <w:name w:val="heading 1"/>
    <w:basedOn w:val="a"/>
    <w:next w:val="a"/>
    <w:link w:val="10"/>
    <w:uiPriority w:val="9"/>
    <w:qFormat/>
    <w:rsid w:val="00525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EF2A76"/>
    <w:pPr>
      <w:widowControl w:val="0"/>
      <w:suppressAutoHyphens/>
      <w:spacing w:after="0" w:line="240" w:lineRule="auto"/>
      <w:ind w:left="1285" w:hanging="243"/>
      <w:outlineLvl w:val="1"/>
    </w:pPr>
    <w:rPr>
      <w:rFonts w:ascii="Arial" w:eastAsia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3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D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10A7"/>
    <w:pPr>
      <w:ind w:left="720"/>
      <w:contextualSpacing/>
    </w:pPr>
  </w:style>
  <w:style w:type="paragraph" w:styleId="a4">
    <w:name w:val="No Spacing"/>
    <w:uiPriority w:val="1"/>
    <w:qFormat/>
    <w:rsid w:val="0091460E"/>
    <w:pPr>
      <w:spacing w:after="0" w:line="240" w:lineRule="auto"/>
    </w:pPr>
  </w:style>
  <w:style w:type="table" w:styleId="a5">
    <w:name w:val="Table Grid"/>
    <w:basedOn w:val="a1"/>
    <w:uiPriority w:val="59"/>
    <w:rsid w:val="00B63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E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619C"/>
    <w:rPr>
      <w:rFonts w:ascii="Segoe UI" w:hAnsi="Segoe UI" w:cs="Segoe UI"/>
      <w:sz w:val="18"/>
      <w:szCs w:val="18"/>
    </w:rPr>
  </w:style>
  <w:style w:type="character" w:styleId="a9">
    <w:name w:val="page number"/>
    <w:basedOn w:val="a0"/>
    <w:rsid w:val="00DD197C"/>
  </w:style>
  <w:style w:type="paragraph" w:styleId="aa">
    <w:name w:val="header"/>
    <w:basedOn w:val="a"/>
    <w:link w:val="ab"/>
    <w:rsid w:val="00DD19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DD1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CC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50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000E"/>
  </w:style>
  <w:style w:type="character" w:styleId="ae">
    <w:name w:val="Hyperlink"/>
    <w:basedOn w:val="a0"/>
    <w:uiPriority w:val="99"/>
    <w:unhideWhenUsed/>
    <w:rsid w:val="007A70F0"/>
    <w:rPr>
      <w:color w:val="0000FF" w:themeColor="hyperlink"/>
      <w:u w:val="single"/>
    </w:rPr>
  </w:style>
  <w:style w:type="paragraph" w:customStyle="1" w:styleId="ConsPlusNormal">
    <w:name w:val="ConsPlusNormal"/>
    <w:rsid w:val="00593C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5F4812"/>
    <w:rPr>
      <w:color w:val="800080" w:themeColor="followedHyperlink"/>
      <w:u w:val="single"/>
    </w:rPr>
  </w:style>
  <w:style w:type="paragraph" w:customStyle="1" w:styleId="Default">
    <w:name w:val="Default"/>
    <w:rsid w:val="00816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F2A76"/>
    <w:rPr>
      <w:rFonts w:ascii="Arial" w:eastAsia="Arial" w:hAnsi="Arial" w:cs="Arial"/>
      <w:sz w:val="28"/>
      <w:szCs w:val="28"/>
    </w:rPr>
  </w:style>
  <w:style w:type="character" w:customStyle="1" w:styleId="markedcontent">
    <w:name w:val="markedcontent"/>
    <w:basedOn w:val="a0"/>
    <w:rsid w:val="00126B16"/>
  </w:style>
  <w:style w:type="character" w:customStyle="1" w:styleId="30">
    <w:name w:val="Заголовок 3 Знак"/>
    <w:basedOn w:val="a0"/>
    <w:link w:val="3"/>
    <w:uiPriority w:val="9"/>
    <w:semiHidden/>
    <w:rsid w:val="00D533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FC2A8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C2A8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C2A85"/>
    <w:rPr>
      <w:vertAlign w:val="superscript"/>
    </w:rPr>
  </w:style>
  <w:style w:type="character" w:styleId="af3">
    <w:name w:val="Strong"/>
    <w:basedOn w:val="a0"/>
    <w:uiPriority w:val="22"/>
    <w:qFormat/>
    <w:rsid w:val="00D55580"/>
    <w:rPr>
      <w:b/>
      <w:bCs/>
    </w:rPr>
  </w:style>
  <w:style w:type="paragraph" w:customStyle="1" w:styleId="bigtext">
    <w:name w:val="bigtext"/>
    <w:basedOn w:val="a"/>
    <w:rsid w:val="00B0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">
    <w:name w:val="help"/>
    <w:basedOn w:val="a0"/>
    <w:rsid w:val="00B0734C"/>
  </w:style>
  <w:style w:type="character" w:customStyle="1" w:styleId="help1">
    <w:name w:val="help1"/>
    <w:basedOn w:val="a0"/>
    <w:rsid w:val="005513C4"/>
  </w:style>
  <w:style w:type="character" w:customStyle="1" w:styleId="bigger2">
    <w:name w:val="bigger2"/>
    <w:basedOn w:val="a0"/>
    <w:rsid w:val="00B4399F"/>
  </w:style>
  <w:style w:type="character" w:customStyle="1" w:styleId="bigger1">
    <w:name w:val="bigger1"/>
    <w:basedOn w:val="a0"/>
    <w:rsid w:val="00B4399F"/>
  </w:style>
  <w:style w:type="character" w:customStyle="1" w:styleId="bigger3">
    <w:name w:val="bigger3"/>
    <w:basedOn w:val="a0"/>
    <w:rsid w:val="00B4399F"/>
  </w:style>
  <w:style w:type="character" w:customStyle="1" w:styleId="detaillabel">
    <w:name w:val="detail_label"/>
    <w:basedOn w:val="a0"/>
    <w:rsid w:val="00B36F1B"/>
  </w:style>
  <w:style w:type="character" w:customStyle="1" w:styleId="value">
    <w:name w:val="value"/>
    <w:basedOn w:val="a0"/>
    <w:rsid w:val="005259D6"/>
  </w:style>
  <w:style w:type="character" w:customStyle="1" w:styleId="10">
    <w:name w:val="Заголовок 1 Знак"/>
    <w:basedOn w:val="a0"/>
    <w:link w:val="1"/>
    <w:uiPriority w:val="9"/>
    <w:rsid w:val="005259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Название1"/>
    <w:basedOn w:val="a0"/>
    <w:rsid w:val="00507DDE"/>
  </w:style>
  <w:style w:type="character" w:customStyle="1" w:styleId="60">
    <w:name w:val="Заголовок 6 Знак"/>
    <w:basedOn w:val="a0"/>
    <w:link w:val="6"/>
    <w:uiPriority w:val="9"/>
    <w:semiHidden/>
    <w:rsid w:val="00507DD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library.ru/contents.asp?id=449342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ant.ippe.ru/year2023/1/nuclear-structur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yuchkova@v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qm.vsu.ru/wd-blank" TargetMode="External"/><Relationship Id="rId10" Type="http://schemas.openxmlformats.org/officeDocument/2006/relationships/hyperlink" Target="mailto:kryuchkova@vsu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elibrary.ru/contents.asp?id=44934267&amp;selid=44934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69293-F293-4777-836F-0D043306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3411</TotalTime>
  <Pages>39</Pages>
  <Words>15445</Words>
  <Characters>88039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Анастасия Александровна (C1R251AN02 - taa)</dc:creator>
  <cp:keywords/>
  <dc:description/>
  <cp:lastModifiedBy>Dekanat</cp:lastModifiedBy>
  <cp:revision>937</cp:revision>
  <cp:lastPrinted>2024-02-16T08:46:00Z</cp:lastPrinted>
  <dcterms:created xsi:type="dcterms:W3CDTF">2023-02-17T11:07:00Z</dcterms:created>
  <dcterms:modified xsi:type="dcterms:W3CDTF">2024-02-28T14:18:00Z</dcterms:modified>
</cp:coreProperties>
</file>