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EEA98" w14:textId="77777777" w:rsidR="00283244" w:rsidRPr="00283244" w:rsidRDefault="00283244" w:rsidP="00283244">
      <w:pPr>
        <w:spacing w:after="0" w:line="240" w:lineRule="auto"/>
        <w:jc w:val="center"/>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drawing>
          <wp:anchor distT="0" distB="0" distL="114300" distR="114300" simplePos="0" relativeHeight="251661312" behindDoc="1" locked="0" layoutInCell="1" allowOverlap="1" wp14:anchorId="6C9AD3C4" wp14:editId="0ABB06EF">
            <wp:simplePos x="0" y="0"/>
            <wp:positionH relativeFrom="column">
              <wp:posOffset>1880235</wp:posOffset>
            </wp:positionH>
            <wp:positionV relativeFrom="paragraph">
              <wp:posOffset>0</wp:posOffset>
            </wp:positionV>
            <wp:extent cx="911225" cy="1080135"/>
            <wp:effectExtent l="0" t="0" r="3175" b="5715"/>
            <wp:wrapTight wrapText="bothSides">
              <wp:wrapPolygon edited="0">
                <wp:start x="0" y="0"/>
                <wp:lineTo x="0" y="21333"/>
                <wp:lineTo x="21224" y="21333"/>
                <wp:lineTo x="21224"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1225" cy="10801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4"/>
          <w:szCs w:val="24"/>
          <w:lang w:eastAsia="ru-RU"/>
        </w:rPr>
        <w:drawing>
          <wp:anchor distT="0" distB="0" distL="114300" distR="114300" simplePos="0" relativeHeight="251660288" behindDoc="1" locked="0" layoutInCell="1" allowOverlap="1" wp14:anchorId="4405B4B3" wp14:editId="29F20182">
            <wp:simplePos x="0" y="0"/>
            <wp:positionH relativeFrom="column">
              <wp:posOffset>3573145</wp:posOffset>
            </wp:positionH>
            <wp:positionV relativeFrom="paragraph">
              <wp:posOffset>0</wp:posOffset>
            </wp:positionV>
            <wp:extent cx="1525905" cy="1080135"/>
            <wp:effectExtent l="0" t="0" r="0" b="5715"/>
            <wp:wrapTight wrapText="bothSides">
              <wp:wrapPolygon edited="0">
                <wp:start x="0" y="0"/>
                <wp:lineTo x="0" y="21333"/>
                <wp:lineTo x="21303" y="21333"/>
                <wp:lineTo x="21303"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5905" cy="1080135"/>
                    </a:xfrm>
                    <a:prstGeom prst="rect">
                      <a:avLst/>
                    </a:prstGeom>
                    <a:noFill/>
                  </pic:spPr>
                </pic:pic>
              </a:graphicData>
            </a:graphic>
            <wp14:sizeRelH relativeFrom="page">
              <wp14:pctWidth>0</wp14:pctWidth>
            </wp14:sizeRelH>
            <wp14:sizeRelV relativeFrom="page">
              <wp14:pctHeight>0</wp14:pctHeight>
            </wp14:sizeRelV>
          </wp:anchor>
        </w:drawing>
      </w:r>
    </w:p>
    <w:p w14:paraId="4C9AB710" w14:textId="77777777" w:rsidR="00283244" w:rsidRDefault="00283244" w:rsidP="00283244">
      <w:pPr>
        <w:spacing w:after="0" w:line="240" w:lineRule="auto"/>
        <w:jc w:val="center"/>
        <w:rPr>
          <w:rFonts w:ascii="Times New Roman" w:hAnsi="Times New Roman" w:cs="Times New Roman"/>
          <w:b/>
          <w:sz w:val="28"/>
          <w:szCs w:val="28"/>
        </w:rPr>
      </w:pPr>
    </w:p>
    <w:p w14:paraId="666DC597" w14:textId="77777777" w:rsidR="00283244" w:rsidRDefault="00283244" w:rsidP="00283244">
      <w:pPr>
        <w:spacing w:after="0" w:line="240" w:lineRule="auto"/>
        <w:jc w:val="center"/>
        <w:rPr>
          <w:rFonts w:ascii="Times New Roman" w:hAnsi="Times New Roman" w:cs="Times New Roman"/>
          <w:b/>
          <w:sz w:val="28"/>
          <w:szCs w:val="28"/>
        </w:rPr>
      </w:pPr>
    </w:p>
    <w:p w14:paraId="1C421776" w14:textId="77777777" w:rsidR="004F3C78" w:rsidRDefault="004F3C78" w:rsidP="001330AA">
      <w:pPr>
        <w:spacing w:after="0" w:line="240" w:lineRule="auto"/>
        <w:jc w:val="center"/>
        <w:rPr>
          <w:rFonts w:ascii="Times New Roman" w:hAnsi="Times New Roman" w:cs="Times New Roman"/>
          <w:b/>
          <w:sz w:val="24"/>
          <w:szCs w:val="24"/>
        </w:rPr>
      </w:pPr>
    </w:p>
    <w:p w14:paraId="2E8AC908" w14:textId="77777777" w:rsidR="00283244" w:rsidRDefault="00283244" w:rsidP="001330AA">
      <w:pPr>
        <w:spacing w:after="0" w:line="240" w:lineRule="auto"/>
        <w:jc w:val="center"/>
        <w:rPr>
          <w:rFonts w:ascii="Times New Roman" w:hAnsi="Times New Roman" w:cs="Times New Roman"/>
          <w:b/>
          <w:sz w:val="24"/>
          <w:szCs w:val="24"/>
        </w:rPr>
      </w:pPr>
    </w:p>
    <w:p w14:paraId="1D4F1678" w14:textId="77777777" w:rsidR="00283244" w:rsidRDefault="00283244" w:rsidP="001330AA">
      <w:pPr>
        <w:spacing w:after="0" w:line="240" w:lineRule="auto"/>
        <w:jc w:val="center"/>
        <w:rPr>
          <w:rFonts w:ascii="Times New Roman" w:hAnsi="Times New Roman" w:cs="Times New Roman"/>
          <w:b/>
          <w:sz w:val="24"/>
          <w:szCs w:val="24"/>
        </w:rPr>
      </w:pPr>
    </w:p>
    <w:p w14:paraId="7E1DB5E8" w14:textId="493E84F4" w:rsidR="00283244" w:rsidRDefault="005F7FE8" w:rsidP="001330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w:t>
      </w:r>
      <w:r w:rsidR="006F1194">
        <w:rPr>
          <w:rFonts w:ascii="Times New Roman" w:hAnsi="Times New Roman" w:cs="Times New Roman"/>
          <w:b/>
          <w:sz w:val="24"/>
          <w:szCs w:val="24"/>
        </w:rPr>
        <w:t xml:space="preserve">оронежский государственный университет </w:t>
      </w:r>
    </w:p>
    <w:p w14:paraId="6C573AFD" w14:textId="2B127EAE" w:rsidR="005F7FE8" w:rsidRDefault="006F1194" w:rsidP="001330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Филологический факультет</w:t>
      </w:r>
    </w:p>
    <w:p w14:paraId="58907E90" w14:textId="16B34F67" w:rsidR="005F7FE8" w:rsidRPr="006F1194" w:rsidRDefault="005F7FE8" w:rsidP="001330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w:t>
      </w:r>
      <w:r w:rsidR="006F1194">
        <w:rPr>
          <w:rFonts w:ascii="Times New Roman" w:hAnsi="Times New Roman" w:cs="Times New Roman"/>
          <w:b/>
          <w:sz w:val="24"/>
          <w:szCs w:val="24"/>
        </w:rPr>
        <w:t xml:space="preserve">афедра русской литературы </w:t>
      </w:r>
      <w:r w:rsidR="006F1194">
        <w:rPr>
          <w:rFonts w:ascii="Times New Roman" w:hAnsi="Times New Roman" w:cs="Times New Roman"/>
          <w:b/>
          <w:sz w:val="24"/>
          <w:szCs w:val="24"/>
          <w:lang w:val="en-US"/>
        </w:rPr>
        <w:t>XX</w:t>
      </w:r>
      <w:r w:rsidR="006F1194">
        <w:rPr>
          <w:rFonts w:ascii="Times New Roman" w:hAnsi="Times New Roman" w:cs="Times New Roman"/>
          <w:b/>
          <w:sz w:val="24"/>
          <w:szCs w:val="24"/>
        </w:rPr>
        <w:t>-</w:t>
      </w:r>
      <w:r w:rsidR="006F1194">
        <w:rPr>
          <w:rFonts w:ascii="Times New Roman" w:hAnsi="Times New Roman" w:cs="Times New Roman"/>
          <w:b/>
          <w:sz w:val="24"/>
          <w:szCs w:val="24"/>
          <w:lang w:val="en-US"/>
        </w:rPr>
        <w:t>XXI</w:t>
      </w:r>
      <w:r w:rsidR="006F1194">
        <w:rPr>
          <w:rFonts w:ascii="Times New Roman" w:hAnsi="Times New Roman" w:cs="Times New Roman"/>
          <w:b/>
          <w:sz w:val="24"/>
          <w:szCs w:val="24"/>
        </w:rPr>
        <w:t xml:space="preserve"> вв., теории литературы и гуманитарных наук</w:t>
      </w:r>
    </w:p>
    <w:p w14:paraId="62BF3B85" w14:textId="77777777" w:rsidR="005F7FE8" w:rsidRDefault="005F7FE8" w:rsidP="005F7FE8">
      <w:pPr>
        <w:spacing w:after="0" w:line="240" w:lineRule="auto"/>
        <w:jc w:val="center"/>
        <w:rPr>
          <w:rFonts w:ascii="Times New Roman" w:hAnsi="Times New Roman" w:cs="Times New Roman"/>
          <w:b/>
          <w:sz w:val="24"/>
          <w:szCs w:val="24"/>
        </w:rPr>
      </w:pPr>
    </w:p>
    <w:p w14:paraId="54D88DF3" w14:textId="14F0537A" w:rsidR="00283244" w:rsidRDefault="005F7FE8" w:rsidP="005F7FE8">
      <w:pPr>
        <w:spacing w:after="0" w:line="240" w:lineRule="auto"/>
        <w:jc w:val="center"/>
        <w:rPr>
          <w:rFonts w:ascii="Times New Roman" w:hAnsi="Times New Roman" w:cs="Times New Roman"/>
          <w:b/>
          <w:sz w:val="24"/>
          <w:szCs w:val="24"/>
        </w:rPr>
      </w:pPr>
      <w:r w:rsidRPr="00AE1838">
        <w:rPr>
          <w:rFonts w:ascii="Times New Roman" w:hAnsi="Times New Roman" w:cs="Times New Roman"/>
          <w:b/>
          <w:sz w:val="24"/>
          <w:szCs w:val="24"/>
        </w:rPr>
        <w:t>Информационное письмо</w:t>
      </w:r>
    </w:p>
    <w:p w14:paraId="12CA891C" w14:textId="77777777" w:rsidR="00283244" w:rsidRDefault="00283244" w:rsidP="001330AA">
      <w:pPr>
        <w:spacing w:after="0" w:line="240" w:lineRule="auto"/>
        <w:jc w:val="center"/>
        <w:rPr>
          <w:rFonts w:ascii="Times New Roman" w:hAnsi="Times New Roman" w:cs="Times New Roman"/>
          <w:b/>
          <w:sz w:val="24"/>
          <w:szCs w:val="24"/>
        </w:rPr>
      </w:pPr>
    </w:p>
    <w:p w14:paraId="7D4D3DB3" w14:textId="5842D0AB" w:rsidR="00887960" w:rsidRDefault="008D34E1" w:rsidP="001330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Всероссийская</w:t>
      </w:r>
      <w:r w:rsidR="00E64E5D">
        <w:rPr>
          <w:rFonts w:ascii="Times New Roman" w:hAnsi="Times New Roman" w:cs="Times New Roman"/>
          <w:sz w:val="24"/>
          <w:szCs w:val="24"/>
        </w:rPr>
        <w:t xml:space="preserve"> </w:t>
      </w:r>
      <w:r w:rsidR="000E3ED0">
        <w:rPr>
          <w:rFonts w:ascii="Times New Roman" w:hAnsi="Times New Roman" w:cs="Times New Roman"/>
          <w:sz w:val="24"/>
          <w:szCs w:val="24"/>
        </w:rPr>
        <w:t>научная конференция</w:t>
      </w:r>
      <w:r>
        <w:rPr>
          <w:rFonts w:ascii="Times New Roman" w:hAnsi="Times New Roman" w:cs="Times New Roman"/>
          <w:sz w:val="24"/>
          <w:szCs w:val="24"/>
        </w:rPr>
        <w:t xml:space="preserve"> (с международным участием)</w:t>
      </w:r>
    </w:p>
    <w:p w14:paraId="013CBC8E" w14:textId="77777777" w:rsidR="005F7FE8" w:rsidRPr="00AE1838" w:rsidRDefault="005F7FE8" w:rsidP="001330AA">
      <w:pPr>
        <w:spacing w:after="0" w:line="240" w:lineRule="auto"/>
        <w:jc w:val="center"/>
        <w:rPr>
          <w:rFonts w:ascii="Times New Roman" w:hAnsi="Times New Roman" w:cs="Times New Roman"/>
          <w:sz w:val="24"/>
          <w:szCs w:val="24"/>
        </w:rPr>
      </w:pPr>
    </w:p>
    <w:p w14:paraId="14E5C555" w14:textId="77777777" w:rsidR="005F7FE8" w:rsidRDefault="006B00B8" w:rsidP="0015711C">
      <w:pPr>
        <w:spacing w:after="0" w:line="240" w:lineRule="auto"/>
        <w:jc w:val="center"/>
        <w:rPr>
          <w:rFonts w:ascii="Times New Roman" w:hAnsi="Times New Roman" w:cs="Times New Roman"/>
          <w:b/>
          <w:caps/>
          <w:sz w:val="24"/>
          <w:szCs w:val="24"/>
        </w:rPr>
      </w:pPr>
      <w:bookmarkStart w:id="0" w:name="_Hlk174011051"/>
      <w:r w:rsidRPr="000E3ED0">
        <w:rPr>
          <w:rFonts w:ascii="Times New Roman" w:hAnsi="Times New Roman" w:cs="Times New Roman"/>
          <w:b/>
          <w:caps/>
          <w:sz w:val="24"/>
          <w:szCs w:val="24"/>
        </w:rPr>
        <w:t>«Есть имена и есть такие даты</w:t>
      </w:r>
      <w:r w:rsidR="00887960" w:rsidRPr="000E3ED0">
        <w:rPr>
          <w:rFonts w:ascii="Times New Roman" w:hAnsi="Times New Roman" w:cs="Times New Roman"/>
          <w:b/>
          <w:caps/>
          <w:sz w:val="24"/>
          <w:szCs w:val="24"/>
        </w:rPr>
        <w:t>»</w:t>
      </w:r>
      <w:r w:rsidR="005F7FE8">
        <w:rPr>
          <w:rFonts w:ascii="Times New Roman" w:hAnsi="Times New Roman" w:cs="Times New Roman"/>
          <w:b/>
          <w:caps/>
          <w:sz w:val="24"/>
          <w:szCs w:val="24"/>
        </w:rPr>
        <w:t xml:space="preserve">: </w:t>
      </w:r>
    </w:p>
    <w:p w14:paraId="1745012D" w14:textId="121A456B" w:rsidR="000E3ED0" w:rsidRPr="0015711C" w:rsidRDefault="005F7FE8" w:rsidP="0015711C">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ВОЕННАЯ ТЕМА В РУССКОЙ ЛИТЕРАТУРЕ</w:t>
      </w:r>
    </w:p>
    <w:p w14:paraId="4D4AECA5" w14:textId="24D51488" w:rsidR="00887960" w:rsidRPr="00AE1838" w:rsidRDefault="008070B1" w:rsidP="008070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F7FE8">
        <w:rPr>
          <w:rFonts w:ascii="Times New Roman" w:hAnsi="Times New Roman" w:cs="Times New Roman"/>
          <w:b/>
          <w:sz w:val="24"/>
          <w:szCs w:val="24"/>
        </w:rPr>
        <w:t>К</w:t>
      </w:r>
      <w:r>
        <w:rPr>
          <w:rFonts w:ascii="Times New Roman" w:hAnsi="Times New Roman" w:cs="Times New Roman"/>
          <w:b/>
          <w:sz w:val="24"/>
          <w:szCs w:val="24"/>
        </w:rPr>
        <w:t xml:space="preserve"> 80-летию Победы в Великой Отечественной войне</w:t>
      </w:r>
    </w:p>
    <w:bookmarkEnd w:id="0"/>
    <w:p w14:paraId="4E6552DA" w14:textId="77777777" w:rsidR="000E3ED0" w:rsidRDefault="000E3ED0" w:rsidP="00A726AB">
      <w:pPr>
        <w:spacing w:after="0" w:line="240" w:lineRule="auto"/>
        <w:ind w:firstLine="709"/>
        <w:jc w:val="both"/>
        <w:rPr>
          <w:rFonts w:ascii="Times New Roman" w:hAnsi="Times New Roman" w:cs="Times New Roman"/>
          <w:b/>
          <w:sz w:val="24"/>
          <w:szCs w:val="24"/>
        </w:rPr>
      </w:pPr>
    </w:p>
    <w:p w14:paraId="20285807" w14:textId="77777777" w:rsidR="000E3ED0" w:rsidRPr="000E3ED0" w:rsidRDefault="000E3ED0" w:rsidP="000E3ED0">
      <w:pPr>
        <w:spacing w:after="0" w:line="240" w:lineRule="auto"/>
        <w:ind w:firstLine="709"/>
        <w:jc w:val="center"/>
        <w:rPr>
          <w:rFonts w:ascii="Times New Roman" w:hAnsi="Times New Roman" w:cs="Times New Roman"/>
          <w:b/>
          <w:sz w:val="24"/>
          <w:szCs w:val="24"/>
        </w:rPr>
      </w:pPr>
      <w:r w:rsidRPr="000E3ED0">
        <w:rPr>
          <w:rFonts w:ascii="Times New Roman" w:hAnsi="Times New Roman" w:cs="Times New Roman"/>
          <w:b/>
          <w:sz w:val="24"/>
          <w:szCs w:val="24"/>
        </w:rPr>
        <w:t>Дорогие коллеги!</w:t>
      </w:r>
    </w:p>
    <w:p w14:paraId="46C5CE6C" w14:textId="599AA2A9" w:rsidR="00887960" w:rsidRDefault="000E3ED0" w:rsidP="00A726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Приглашаем</w:t>
      </w:r>
      <w:r w:rsidR="00E64E5D">
        <w:rPr>
          <w:rFonts w:ascii="Times New Roman" w:hAnsi="Times New Roman" w:cs="Times New Roman"/>
          <w:sz w:val="24"/>
          <w:szCs w:val="24"/>
        </w:rPr>
        <w:t xml:space="preserve"> </w:t>
      </w:r>
      <w:r w:rsidR="008D34E1">
        <w:rPr>
          <w:rFonts w:ascii="Times New Roman" w:hAnsi="Times New Roman" w:cs="Times New Roman"/>
          <w:sz w:val="24"/>
          <w:szCs w:val="24"/>
        </w:rPr>
        <w:t xml:space="preserve">Вас </w:t>
      </w:r>
      <w:r w:rsidR="00E64E5D">
        <w:rPr>
          <w:rFonts w:ascii="Times New Roman" w:hAnsi="Times New Roman" w:cs="Times New Roman"/>
          <w:sz w:val="24"/>
          <w:szCs w:val="24"/>
        </w:rPr>
        <w:t>принять участие в</w:t>
      </w:r>
      <w:r w:rsidR="008D34E1">
        <w:rPr>
          <w:rFonts w:ascii="Times New Roman" w:hAnsi="Times New Roman" w:cs="Times New Roman"/>
          <w:sz w:val="24"/>
          <w:szCs w:val="24"/>
        </w:rPr>
        <w:t>о всероссийской</w:t>
      </w:r>
      <w:r w:rsidR="00E64E5D">
        <w:rPr>
          <w:rFonts w:ascii="Times New Roman" w:hAnsi="Times New Roman" w:cs="Times New Roman"/>
          <w:sz w:val="24"/>
          <w:szCs w:val="24"/>
        </w:rPr>
        <w:t xml:space="preserve"> </w:t>
      </w:r>
      <w:r w:rsidR="006B00B8">
        <w:rPr>
          <w:rFonts w:ascii="Times New Roman" w:hAnsi="Times New Roman" w:cs="Times New Roman"/>
          <w:sz w:val="24"/>
          <w:szCs w:val="24"/>
        </w:rPr>
        <w:t>научной</w:t>
      </w:r>
      <w:r w:rsidR="00887960" w:rsidRPr="00AE1838">
        <w:rPr>
          <w:rFonts w:ascii="Times New Roman" w:hAnsi="Times New Roman" w:cs="Times New Roman"/>
          <w:sz w:val="24"/>
          <w:szCs w:val="24"/>
        </w:rPr>
        <w:t xml:space="preserve"> конференции</w:t>
      </w:r>
      <w:r w:rsidR="006F1194">
        <w:rPr>
          <w:rFonts w:ascii="Times New Roman" w:hAnsi="Times New Roman" w:cs="Times New Roman"/>
          <w:sz w:val="24"/>
          <w:szCs w:val="24"/>
        </w:rPr>
        <w:t xml:space="preserve"> (</w:t>
      </w:r>
      <w:r w:rsidR="008D34E1">
        <w:rPr>
          <w:rFonts w:ascii="Times New Roman" w:hAnsi="Times New Roman" w:cs="Times New Roman"/>
          <w:sz w:val="24"/>
          <w:szCs w:val="24"/>
        </w:rPr>
        <w:t>с международным участием)</w:t>
      </w:r>
      <w:r w:rsidR="00887960" w:rsidRPr="00AE1838">
        <w:rPr>
          <w:rFonts w:ascii="Times New Roman" w:hAnsi="Times New Roman" w:cs="Times New Roman"/>
          <w:sz w:val="24"/>
          <w:szCs w:val="24"/>
        </w:rPr>
        <w:t xml:space="preserve"> </w:t>
      </w:r>
      <w:r w:rsidR="006B00B8">
        <w:rPr>
          <w:rFonts w:ascii="Times New Roman" w:hAnsi="Times New Roman" w:cs="Times New Roman"/>
          <w:b/>
          <w:bCs/>
          <w:sz w:val="24"/>
          <w:szCs w:val="24"/>
        </w:rPr>
        <w:t>«</w:t>
      </w:r>
      <w:r w:rsidR="006B00B8">
        <w:rPr>
          <w:rFonts w:ascii="Times New Roman" w:hAnsi="Times New Roman" w:cs="Times New Roman"/>
          <w:b/>
          <w:sz w:val="24"/>
          <w:szCs w:val="24"/>
        </w:rPr>
        <w:t>Есть имена и есть такие даты</w:t>
      </w:r>
      <w:r w:rsidR="0015711C">
        <w:rPr>
          <w:rFonts w:ascii="Times New Roman" w:hAnsi="Times New Roman" w:cs="Times New Roman"/>
          <w:b/>
          <w:sz w:val="24"/>
          <w:szCs w:val="24"/>
        </w:rPr>
        <w:t>»</w:t>
      </w:r>
      <w:r w:rsidR="008D34E1">
        <w:rPr>
          <w:rFonts w:ascii="Times New Roman" w:hAnsi="Times New Roman" w:cs="Times New Roman"/>
          <w:b/>
          <w:sz w:val="24"/>
          <w:szCs w:val="24"/>
        </w:rPr>
        <w:t>: военная тема в русской литературе</w:t>
      </w:r>
      <w:r w:rsidR="001330AA" w:rsidRPr="00AE1838">
        <w:rPr>
          <w:rFonts w:ascii="Times New Roman" w:hAnsi="Times New Roman" w:cs="Times New Roman"/>
          <w:b/>
          <w:bCs/>
          <w:sz w:val="24"/>
          <w:szCs w:val="24"/>
        </w:rPr>
        <w:t xml:space="preserve">, </w:t>
      </w:r>
      <w:r w:rsidR="007F1999" w:rsidRPr="00AE1838">
        <w:rPr>
          <w:rFonts w:ascii="Times New Roman" w:hAnsi="Times New Roman" w:cs="Times New Roman"/>
          <w:sz w:val="24"/>
          <w:szCs w:val="24"/>
        </w:rPr>
        <w:t xml:space="preserve">которая состоится </w:t>
      </w:r>
      <w:r w:rsidR="009E49E7">
        <w:rPr>
          <w:rFonts w:ascii="Times New Roman" w:hAnsi="Times New Roman" w:cs="Times New Roman"/>
          <w:b/>
          <w:bCs/>
          <w:sz w:val="24"/>
          <w:szCs w:val="24"/>
        </w:rPr>
        <w:t>2</w:t>
      </w:r>
      <w:r w:rsidR="005A6C7C">
        <w:rPr>
          <w:rFonts w:ascii="Times New Roman" w:hAnsi="Times New Roman" w:cs="Times New Roman"/>
          <w:b/>
          <w:bCs/>
          <w:sz w:val="24"/>
          <w:szCs w:val="24"/>
        </w:rPr>
        <w:t>0 - 21</w:t>
      </w:r>
      <w:r w:rsidR="006B00B8">
        <w:rPr>
          <w:rFonts w:ascii="Times New Roman" w:hAnsi="Times New Roman" w:cs="Times New Roman"/>
          <w:b/>
          <w:bCs/>
          <w:sz w:val="24"/>
          <w:szCs w:val="24"/>
        </w:rPr>
        <w:t xml:space="preserve"> мая 2025 г</w:t>
      </w:r>
      <w:r w:rsidR="001330AA" w:rsidRPr="00AE1838">
        <w:rPr>
          <w:rFonts w:ascii="Times New Roman" w:hAnsi="Times New Roman" w:cs="Times New Roman"/>
          <w:b/>
          <w:bCs/>
          <w:sz w:val="24"/>
          <w:szCs w:val="24"/>
        </w:rPr>
        <w:t>.</w:t>
      </w:r>
      <w:r>
        <w:rPr>
          <w:rFonts w:ascii="Times New Roman" w:hAnsi="Times New Roman" w:cs="Times New Roman"/>
          <w:b/>
          <w:bCs/>
          <w:sz w:val="24"/>
          <w:szCs w:val="24"/>
        </w:rPr>
        <w:t xml:space="preserve"> </w:t>
      </w:r>
      <w:r w:rsidRPr="000E3ED0">
        <w:rPr>
          <w:rFonts w:ascii="Times New Roman" w:hAnsi="Times New Roman" w:cs="Times New Roman"/>
          <w:bCs/>
          <w:sz w:val="24"/>
          <w:szCs w:val="24"/>
        </w:rPr>
        <w:t>на базе</w:t>
      </w:r>
      <w:r>
        <w:rPr>
          <w:rFonts w:ascii="Times New Roman" w:hAnsi="Times New Roman" w:cs="Times New Roman"/>
          <w:b/>
          <w:bCs/>
          <w:sz w:val="24"/>
          <w:szCs w:val="24"/>
        </w:rPr>
        <w:t xml:space="preserve"> </w:t>
      </w:r>
      <w:r>
        <w:rPr>
          <w:rFonts w:ascii="Times New Roman" w:hAnsi="Times New Roman" w:cs="Times New Roman"/>
          <w:sz w:val="24"/>
          <w:szCs w:val="24"/>
        </w:rPr>
        <w:t>Воронежского государственного университета.</w:t>
      </w:r>
    </w:p>
    <w:p w14:paraId="2D8CE2D2" w14:textId="77777777" w:rsidR="000E3ED0" w:rsidRPr="00E64E5D" w:rsidRDefault="000E3ED0" w:rsidP="00A726AB">
      <w:pPr>
        <w:spacing w:after="0" w:line="240" w:lineRule="auto"/>
        <w:ind w:firstLine="709"/>
        <w:jc w:val="both"/>
        <w:rPr>
          <w:rFonts w:ascii="Times New Roman" w:hAnsi="Times New Roman" w:cs="Times New Roman"/>
          <w:sz w:val="24"/>
          <w:szCs w:val="24"/>
        </w:rPr>
      </w:pPr>
    </w:p>
    <w:p w14:paraId="10E6671C" w14:textId="77777777" w:rsidR="00887960" w:rsidRPr="003B069D" w:rsidRDefault="00887960" w:rsidP="006B00B8">
      <w:pPr>
        <w:pStyle w:val="a3"/>
        <w:spacing w:before="0" w:beforeAutospacing="0" w:after="0" w:afterAutospacing="0" w:line="360" w:lineRule="auto"/>
        <w:ind w:firstLine="709"/>
        <w:jc w:val="both"/>
        <w:textAlignment w:val="baseline"/>
        <w:rPr>
          <w:b/>
          <w:bCs/>
          <w:color w:val="000000"/>
          <w:bdr w:val="none" w:sz="0" w:space="0" w:color="auto" w:frame="1"/>
        </w:rPr>
      </w:pPr>
      <w:r w:rsidRPr="003B069D">
        <w:rPr>
          <w:b/>
          <w:bCs/>
          <w:color w:val="000000"/>
          <w:bdr w:val="none" w:sz="0" w:space="0" w:color="auto" w:frame="1"/>
        </w:rPr>
        <w:t>На конференции предполагается р</w:t>
      </w:r>
      <w:r w:rsidR="006B00B8" w:rsidRPr="003B069D">
        <w:rPr>
          <w:b/>
          <w:bCs/>
          <w:color w:val="000000"/>
          <w:bdr w:val="none" w:sz="0" w:space="0" w:color="auto" w:frame="1"/>
        </w:rPr>
        <w:t>абота по следующим направлениям:</w:t>
      </w:r>
    </w:p>
    <w:p w14:paraId="720E6852" w14:textId="77777777" w:rsidR="00887960" w:rsidRPr="00EE4B34" w:rsidRDefault="00437A82" w:rsidP="00A726AB">
      <w:pPr>
        <w:spacing w:line="240" w:lineRule="auto"/>
        <w:rPr>
          <w:rFonts w:ascii="Times New Roman" w:hAnsi="Times New Roman" w:cs="Times New Roman"/>
          <w:i/>
          <w:iCs/>
          <w:kern w:val="2"/>
          <w:sz w:val="24"/>
          <w:szCs w:val="24"/>
        </w:rPr>
      </w:pPr>
      <w:r w:rsidRPr="00EE4B34">
        <w:rPr>
          <w:rFonts w:ascii="Times New Roman" w:hAnsi="Times New Roman" w:cs="Times New Roman"/>
          <w:i/>
          <w:iCs/>
          <w:kern w:val="2"/>
          <w:sz w:val="24"/>
          <w:szCs w:val="24"/>
        </w:rPr>
        <w:t>–</w:t>
      </w:r>
      <w:r w:rsidR="00676013" w:rsidRPr="00EE4B34">
        <w:rPr>
          <w:rFonts w:ascii="Times New Roman" w:hAnsi="Times New Roman" w:cs="Times New Roman"/>
          <w:i/>
          <w:iCs/>
          <w:kern w:val="2"/>
          <w:sz w:val="24"/>
          <w:szCs w:val="24"/>
        </w:rPr>
        <w:t xml:space="preserve"> Творчество А.Т. Твардовского;</w:t>
      </w:r>
      <w:r w:rsidR="006B00B8" w:rsidRPr="00EE4B34">
        <w:rPr>
          <w:rFonts w:ascii="Times New Roman" w:hAnsi="Times New Roman" w:cs="Times New Roman"/>
          <w:i/>
          <w:iCs/>
          <w:kern w:val="2"/>
          <w:sz w:val="24"/>
          <w:szCs w:val="24"/>
        </w:rPr>
        <w:t xml:space="preserve"> </w:t>
      </w:r>
    </w:p>
    <w:p w14:paraId="2DC5191C" w14:textId="77777777" w:rsidR="00887960" w:rsidRPr="00EE4B34" w:rsidRDefault="00437A82" w:rsidP="00A726AB">
      <w:pPr>
        <w:spacing w:line="240" w:lineRule="auto"/>
        <w:rPr>
          <w:rFonts w:ascii="Times New Roman" w:hAnsi="Times New Roman" w:cs="Times New Roman"/>
          <w:i/>
          <w:iCs/>
          <w:kern w:val="2"/>
          <w:sz w:val="24"/>
          <w:szCs w:val="24"/>
        </w:rPr>
      </w:pPr>
      <w:r w:rsidRPr="00EE4B34">
        <w:rPr>
          <w:rFonts w:ascii="Times New Roman" w:hAnsi="Times New Roman" w:cs="Times New Roman"/>
          <w:i/>
          <w:iCs/>
          <w:kern w:val="2"/>
          <w:sz w:val="24"/>
          <w:szCs w:val="24"/>
        </w:rPr>
        <w:t>–</w:t>
      </w:r>
      <w:r w:rsidR="006B00B8" w:rsidRPr="00EE4B34">
        <w:rPr>
          <w:rFonts w:ascii="Times New Roman" w:hAnsi="Times New Roman" w:cs="Times New Roman"/>
          <w:i/>
          <w:iCs/>
          <w:kern w:val="2"/>
          <w:sz w:val="24"/>
          <w:szCs w:val="24"/>
        </w:rPr>
        <w:t xml:space="preserve"> Публицистика</w:t>
      </w:r>
      <w:r w:rsidR="009E49E7" w:rsidRPr="00EE4B34">
        <w:rPr>
          <w:rFonts w:ascii="Times New Roman" w:hAnsi="Times New Roman" w:cs="Times New Roman"/>
          <w:i/>
          <w:iCs/>
          <w:kern w:val="2"/>
          <w:sz w:val="24"/>
          <w:szCs w:val="24"/>
        </w:rPr>
        <w:t xml:space="preserve">, </w:t>
      </w:r>
      <w:proofErr w:type="spellStart"/>
      <w:r w:rsidR="009E49E7" w:rsidRPr="00EE4B34">
        <w:rPr>
          <w:rFonts w:ascii="Times New Roman" w:hAnsi="Times New Roman" w:cs="Times New Roman"/>
          <w:i/>
          <w:iCs/>
          <w:kern w:val="2"/>
          <w:sz w:val="24"/>
          <w:szCs w:val="24"/>
        </w:rPr>
        <w:t>мемуаристика</w:t>
      </w:r>
      <w:proofErr w:type="spellEnd"/>
      <w:r w:rsidR="009E49E7" w:rsidRPr="00EE4B34">
        <w:rPr>
          <w:rFonts w:ascii="Times New Roman" w:hAnsi="Times New Roman" w:cs="Times New Roman"/>
          <w:i/>
          <w:iCs/>
          <w:kern w:val="2"/>
          <w:sz w:val="24"/>
          <w:szCs w:val="24"/>
        </w:rPr>
        <w:t>, дневники, эпистолярное наследие</w:t>
      </w:r>
      <w:r w:rsidR="006B00B8" w:rsidRPr="00EE4B34">
        <w:rPr>
          <w:rFonts w:ascii="Times New Roman" w:hAnsi="Times New Roman" w:cs="Times New Roman"/>
          <w:i/>
          <w:iCs/>
          <w:kern w:val="2"/>
          <w:sz w:val="24"/>
          <w:szCs w:val="24"/>
        </w:rPr>
        <w:t xml:space="preserve"> военных лет</w:t>
      </w:r>
      <w:r w:rsidR="00887960" w:rsidRPr="00EE4B34">
        <w:rPr>
          <w:rFonts w:ascii="Times New Roman" w:hAnsi="Times New Roman" w:cs="Times New Roman"/>
          <w:i/>
          <w:iCs/>
          <w:kern w:val="2"/>
          <w:sz w:val="24"/>
          <w:szCs w:val="24"/>
        </w:rPr>
        <w:t>;</w:t>
      </w:r>
    </w:p>
    <w:p w14:paraId="7D6122CE" w14:textId="77777777" w:rsidR="00887960" w:rsidRPr="00EE4B34" w:rsidRDefault="00437A82" w:rsidP="00A726AB">
      <w:pPr>
        <w:spacing w:line="240" w:lineRule="auto"/>
        <w:rPr>
          <w:rFonts w:ascii="Times New Roman" w:hAnsi="Times New Roman" w:cs="Times New Roman"/>
          <w:i/>
          <w:iCs/>
          <w:kern w:val="2"/>
          <w:sz w:val="24"/>
          <w:szCs w:val="24"/>
        </w:rPr>
      </w:pPr>
      <w:r w:rsidRPr="00EE4B34">
        <w:rPr>
          <w:rFonts w:ascii="Times New Roman" w:hAnsi="Times New Roman" w:cs="Times New Roman"/>
          <w:i/>
          <w:iCs/>
          <w:kern w:val="2"/>
          <w:sz w:val="24"/>
          <w:szCs w:val="24"/>
        </w:rPr>
        <w:t>–</w:t>
      </w:r>
      <w:r w:rsidR="006B00B8" w:rsidRPr="00EE4B34">
        <w:rPr>
          <w:rFonts w:ascii="Times New Roman" w:hAnsi="Times New Roman" w:cs="Times New Roman"/>
          <w:i/>
          <w:iCs/>
          <w:kern w:val="2"/>
          <w:sz w:val="24"/>
          <w:szCs w:val="24"/>
        </w:rPr>
        <w:t xml:space="preserve"> Произведения послевоенного поколения писателей о Великой Отечественной войне</w:t>
      </w:r>
      <w:r w:rsidR="00887960" w:rsidRPr="00EE4B34">
        <w:rPr>
          <w:rFonts w:ascii="Times New Roman" w:hAnsi="Times New Roman" w:cs="Times New Roman"/>
          <w:i/>
          <w:iCs/>
          <w:kern w:val="2"/>
          <w:sz w:val="24"/>
          <w:szCs w:val="24"/>
        </w:rPr>
        <w:t>;</w:t>
      </w:r>
    </w:p>
    <w:p w14:paraId="034D9CC2" w14:textId="509F8F13" w:rsidR="00676013" w:rsidRPr="00EE4B34" w:rsidRDefault="00437A82" w:rsidP="00676013">
      <w:pPr>
        <w:spacing w:line="240" w:lineRule="auto"/>
        <w:rPr>
          <w:rFonts w:ascii="Times New Roman" w:hAnsi="Times New Roman" w:cs="Times New Roman"/>
          <w:i/>
          <w:iCs/>
          <w:kern w:val="2"/>
          <w:sz w:val="24"/>
          <w:szCs w:val="24"/>
        </w:rPr>
      </w:pPr>
      <w:r w:rsidRPr="00EE4B34">
        <w:rPr>
          <w:rFonts w:ascii="Times New Roman" w:hAnsi="Times New Roman" w:cs="Times New Roman"/>
          <w:i/>
          <w:iCs/>
          <w:kern w:val="2"/>
          <w:sz w:val="24"/>
          <w:szCs w:val="24"/>
        </w:rPr>
        <w:t>–</w:t>
      </w:r>
      <w:r w:rsidR="006B00B8" w:rsidRPr="00EE4B34">
        <w:rPr>
          <w:rFonts w:ascii="Times New Roman" w:hAnsi="Times New Roman" w:cs="Times New Roman"/>
          <w:i/>
          <w:iCs/>
          <w:kern w:val="2"/>
          <w:sz w:val="24"/>
          <w:szCs w:val="24"/>
        </w:rPr>
        <w:t xml:space="preserve"> </w:t>
      </w:r>
      <w:r w:rsidR="00676013">
        <w:rPr>
          <w:rFonts w:ascii="Times New Roman" w:hAnsi="Times New Roman" w:cs="Times New Roman"/>
          <w:i/>
          <w:iCs/>
          <w:kern w:val="2"/>
          <w:sz w:val="24"/>
          <w:szCs w:val="24"/>
        </w:rPr>
        <w:t>«</w:t>
      </w:r>
      <w:r w:rsidR="00676013" w:rsidRPr="00676013">
        <w:rPr>
          <w:rFonts w:ascii="Times New Roman" w:hAnsi="Times New Roman" w:cs="Times New Roman"/>
          <w:i/>
          <w:iCs/>
          <w:kern w:val="2"/>
          <w:sz w:val="24"/>
          <w:szCs w:val="24"/>
        </w:rPr>
        <w:t xml:space="preserve">Лейтенантская проза» </w:t>
      </w:r>
      <w:r w:rsidR="00DA7818">
        <w:rPr>
          <w:rFonts w:ascii="Times New Roman" w:hAnsi="Times New Roman" w:cs="Times New Roman"/>
          <w:i/>
          <w:iCs/>
          <w:kern w:val="2"/>
          <w:sz w:val="24"/>
          <w:szCs w:val="24"/>
        </w:rPr>
        <w:t xml:space="preserve">в </w:t>
      </w:r>
      <w:r w:rsidR="00676013" w:rsidRPr="00676013">
        <w:rPr>
          <w:rFonts w:ascii="Times New Roman" w:hAnsi="Times New Roman" w:cs="Times New Roman"/>
          <w:i/>
          <w:iCs/>
          <w:kern w:val="2"/>
          <w:sz w:val="24"/>
          <w:szCs w:val="24"/>
        </w:rPr>
        <w:t>современном осмыслении;</w:t>
      </w:r>
    </w:p>
    <w:p w14:paraId="53837D44" w14:textId="77777777" w:rsidR="005B3A31" w:rsidRPr="00EE4B34" w:rsidRDefault="00676013" w:rsidP="00A726AB">
      <w:pPr>
        <w:spacing w:line="240" w:lineRule="auto"/>
        <w:rPr>
          <w:rFonts w:ascii="Times New Roman" w:hAnsi="Times New Roman" w:cs="Times New Roman"/>
          <w:i/>
          <w:iCs/>
          <w:kern w:val="2"/>
          <w:sz w:val="24"/>
          <w:szCs w:val="24"/>
        </w:rPr>
      </w:pPr>
      <w:r>
        <w:rPr>
          <w:rFonts w:ascii="Times New Roman" w:hAnsi="Times New Roman" w:cs="Times New Roman"/>
          <w:i/>
          <w:iCs/>
          <w:kern w:val="2"/>
          <w:sz w:val="24"/>
          <w:szCs w:val="24"/>
        </w:rPr>
        <w:t>– Произведения о войне воронежских писателей</w:t>
      </w:r>
      <w:r w:rsidR="00DA7818">
        <w:rPr>
          <w:rFonts w:ascii="Times New Roman" w:hAnsi="Times New Roman" w:cs="Times New Roman"/>
          <w:i/>
          <w:iCs/>
          <w:kern w:val="2"/>
          <w:sz w:val="24"/>
          <w:szCs w:val="24"/>
        </w:rPr>
        <w:t>;</w:t>
      </w:r>
    </w:p>
    <w:p w14:paraId="76697BC9" w14:textId="77777777" w:rsidR="00887960" w:rsidRPr="00EE4B34" w:rsidRDefault="00437A82" w:rsidP="00A726AB">
      <w:pPr>
        <w:spacing w:line="240" w:lineRule="auto"/>
        <w:rPr>
          <w:rFonts w:ascii="Times New Roman" w:hAnsi="Times New Roman" w:cs="Times New Roman"/>
          <w:i/>
          <w:iCs/>
          <w:kern w:val="2"/>
          <w:sz w:val="24"/>
          <w:szCs w:val="24"/>
        </w:rPr>
      </w:pPr>
      <w:r w:rsidRPr="00EE4B34">
        <w:rPr>
          <w:rFonts w:ascii="Times New Roman" w:hAnsi="Times New Roman" w:cs="Times New Roman"/>
          <w:i/>
          <w:iCs/>
          <w:kern w:val="2"/>
          <w:sz w:val="24"/>
          <w:szCs w:val="24"/>
        </w:rPr>
        <w:t>–</w:t>
      </w:r>
      <w:r w:rsidR="005B3A31" w:rsidRPr="00EE4B34">
        <w:rPr>
          <w:rFonts w:ascii="Times New Roman" w:hAnsi="Times New Roman" w:cs="Times New Roman"/>
          <w:i/>
          <w:iCs/>
          <w:kern w:val="2"/>
          <w:sz w:val="24"/>
          <w:szCs w:val="24"/>
        </w:rPr>
        <w:t xml:space="preserve"> «У войны не женское лицо». Подвиг женщины на войне;</w:t>
      </w:r>
    </w:p>
    <w:p w14:paraId="47BEB5F2" w14:textId="77777777" w:rsidR="005B3A31" w:rsidRPr="00EE4B34" w:rsidRDefault="00437A82" w:rsidP="00A726AB">
      <w:pPr>
        <w:spacing w:line="240" w:lineRule="auto"/>
        <w:rPr>
          <w:rFonts w:ascii="Times New Roman" w:hAnsi="Times New Roman" w:cs="Times New Roman"/>
          <w:i/>
          <w:iCs/>
          <w:kern w:val="2"/>
          <w:sz w:val="24"/>
          <w:szCs w:val="24"/>
        </w:rPr>
      </w:pPr>
      <w:r w:rsidRPr="00EE4B34">
        <w:rPr>
          <w:rFonts w:ascii="Times New Roman" w:hAnsi="Times New Roman" w:cs="Times New Roman"/>
          <w:i/>
          <w:iCs/>
          <w:kern w:val="2"/>
          <w:sz w:val="24"/>
          <w:szCs w:val="24"/>
        </w:rPr>
        <w:t>–</w:t>
      </w:r>
      <w:r w:rsidR="005B3A31" w:rsidRPr="00EE4B34">
        <w:rPr>
          <w:rFonts w:ascii="Times New Roman" w:hAnsi="Times New Roman" w:cs="Times New Roman"/>
          <w:i/>
          <w:iCs/>
          <w:kern w:val="2"/>
          <w:sz w:val="24"/>
          <w:szCs w:val="24"/>
        </w:rPr>
        <w:t xml:space="preserve"> Тема военного и послевоенного детства в литературе</w:t>
      </w:r>
      <w:r w:rsidR="00EE4B34">
        <w:rPr>
          <w:rFonts w:ascii="Times New Roman" w:hAnsi="Times New Roman" w:cs="Times New Roman"/>
          <w:i/>
          <w:iCs/>
          <w:kern w:val="2"/>
          <w:sz w:val="24"/>
          <w:szCs w:val="24"/>
        </w:rPr>
        <w:t>;</w:t>
      </w:r>
    </w:p>
    <w:p w14:paraId="7A56DC5A" w14:textId="77777777" w:rsidR="009E49E7" w:rsidRPr="00EE4B34" w:rsidRDefault="009E49E7" w:rsidP="00A726AB">
      <w:pPr>
        <w:spacing w:line="240" w:lineRule="auto"/>
        <w:rPr>
          <w:rFonts w:ascii="Times New Roman" w:hAnsi="Times New Roman" w:cs="Times New Roman"/>
          <w:i/>
          <w:iCs/>
          <w:kern w:val="2"/>
          <w:sz w:val="24"/>
          <w:szCs w:val="24"/>
        </w:rPr>
      </w:pPr>
      <w:r w:rsidRPr="00EE4B34">
        <w:rPr>
          <w:rFonts w:ascii="Times New Roman" w:hAnsi="Times New Roman" w:cs="Times New Roman"/>
          <w:i/>
          <w:iCs/>
          <w:kern w:val="2"/>
          <w:sz w:val="24"/>
          <w:szCs w:val="24"/>
        </w:rPr>
        <w:t>– Фольклор военных и послевоенных лет</w:t>
      </w:r>
      <w:r w:rsidR="00EE4B34">
        <w:rPr>
          <w:rFonts w:ascii="Times New Roman" w:hAnsi="Times New Roman" w:cs="Times New Roman"/>
          <w:i/>
          <w:iCs/>
          <w:kern w:val="2"/>
          <w:sz w:val="24"/>
          <w:szCs w:val="24"/>
        </w:rPr>
        <w:t>;</w:t>
      </w:r>
    </w:p>
    <w:p w14:paraId="715067EC" w14:textId="4A7E93B0" w:rsidR="00F8708B" w:rsidRDefault="009E49E7" w:rsidP="00676013">
      <w:pPr>
        <w:spacing w:line="240" w:lineRule="auto"/>
        <w:rPr>
          <w:rFonts w:ascii="Times New Roman" w:hAnsi="Times New Roman" w:cs="Times New Roman"/>
          <w:i/>
          <w:iCs/>
          <w:kern w:val="2"/>
          <w:sz w:val="24"/>
          <w:szCs w:val="24"/>
        </w:rPr>
      </w:pPr>
      <w:r w:rsidRPr="00EE4B34">
        <w:rPr>
          <w:rFonts w:ascii="Times New Roman" w:hAnsi="Times New Roman" w:cs="Times New Roman"/>
          <w:i/>
          <w:iCs/>
          <w:kern w:val="2"/>
          <w:sz w:val="24"/>
          <w:szCs w:val="24"/>
        </w:rPr>
        <w:t>– Война в языковом и коммуникативном сознании</w:t>
      </w:r>
      <w:r w:rsidR="00DA7818">
        <w:rPr>
          <w:rFonts w:ascii="Times New Roman" w:hAnsi="Times New Roman" w:cs="Times New Roman"/>
          <w:i/>
          <w:iCs/>
          <w:kern w:val="2"/>
          <w:sz w:val="24"/>
          <w:szCs w:val="24"/>
        </w:rPr>
        <w:t>;</w:t>
      </w:r>
    </w:p>
    <w:p w14:paraId="3BF04C76" w14:textId="715086D3" w:rsidR="008D34E1" w:rsidRDefault="008D34E1" w:rsidP="008D34E1">
      <w:pPr>
        <w:spacing w:line="240" w:lineRule="auto"/>
        <w:rPr>
          <w:rFonts w:ascii="Times New Roman" w:hAnsi="Times New Roman" w:cs="Times New Roman"/>
          <w:i/>
          <w:iCs/>
          <w:kern w:val="2"/>
          <w:sz w:val="24"/>
          <w:szCs w:val="24"/>
        </w:rPr>
      </w:pPr>
      <w:r w:rsidRPr="008D34E1">
        <w:rPr>
          <w:rFonts w:ascii="Times New Roman" w:hAnsi="Times New Roman" w:cs="Times New Roman"/>
          <w:i/>
          <w:iCs/>
          <w:kern w:val="2"/>
          <w:sz w:val="24"/>
          <w:szCs w:val="24"/>
        </w:rPr>
        <w:t>– Издательская деятельность в годы Великой Отечественной войны</w:t>
      </w:r>
      <w:r>
        <w:rPr>
          <w:rFonts w:ascii="Times New Roman" w:hAnsi="Times New Roman" w:cs="Times New Roman"/>
          <w:i/>
          <w:iCs/>
          <w:kern w:val="2"/>
          <w:sz w:val="24"/>
          <w:szCs w:val="24"/>
        </w:rPr>
        <w:t>;</w:t>
      </w:r>
    </w:p>
    <w:p w14:paraId="2D1F04DF" w14:textId="05AEE2AC" w:rsidR="008D34E1" w:rsidRDefault="008D34E1" w:rsidP="008D34E1">
      <w:pPr>
        <w:spacing w:line="240" w:lineRule="auto"/>
        <w:rPr>
          <w:rFonts w:ascii="Times New Roman" w:hAnsi="Times New Roman" w:cs="Times New Roman"/>
          <w:i/>
          <w:iCs/>
          <w:kern w:val="2"/>
          <w:sz w:val="24"/>
          <w:szCs w:val="24"/>
        </w:rPr>
      </w:pPr>
      <w:r w:rsidRPr="008D34E1">
        <w:rPr>
          <w:rFonts w:ascii="Times New Roman" w:hAnsi="Times New Roman" w:cs="Times New Roman"/>
          <w:i/>
          <w:iCs/>
          <w:kern w:val="2"/>
          <w:sz w:val="24"/>
          <w:szCs w:val="24"/>
        </w:rPr>
        <w:t xml:space="preserve">– Деятельность библиотек </w:t>
      </w:r>
      <w:r>
        <w:rPr>
          <w:rFonts w:ascii="Times New Roman" w:hAnsi="Times New Roman" w:cs="Times New Roman"/>
          <w:i/>
          <w:iCs/>
          <w:kern w:val="2"/>
          <w:sz w:val="24"/>
          <w:szCs w:val="24"/>
        </w:rPr>
        <w:t xml:space="preserve">и музеев </w:t>
      </w:r>
      <w:r w:rsidRPr="008D34E1">
        <w:rPr>
          <w:rFonts w:ascii="Times New Roman" w:hAnsi="Times New Roman" w:cs="Times New Roman"/>
          <w:i/>
          <w:iCs/>
          <w:kern w:val="2"/>
          <w:sz w:val="24"/>
          <w:szCs w:val="24"/>
        </w:rPr>
        <w:t>в годы Великой Отечественной войны;</w:t>
      </w:r>
    </w:p>
    <w:p w14:paraId="405032EB" w14:textId="556209CE" w:rsidR="008D34E1" w:rsidRPr="008D34E1" w:rsidRDefault="008D34E1" w:rsidP="008D34E1">
      <w:pPr>
        <w:spacing w:line="240" w:lineRule="auto"/>
        <w:rPr>
          <w:rFonts w:ascii="Times New Roman" w:hAnsi="Times New Roman" w:cs="Times New Roman"/>
          <w:i/>
          <w:iCs/>
          <w:kern w:val="2"/>
          <w:sz w:val="24"/>
          <w:szCs w:val="24"/>
        </w:rPr>
      </w:pPr>
      <w:r w:rsidRPr="008D34E1">
        <w:rPr>
          <w:rFonts w:ascii="Times New Roman" w:hAnsi="Times New Roman" w:cs="Times New Roman"/>
          <w:i/>
          <w:iCs/>
          <w:kern w:val="2"/>
          <w:sz w:val="24"/>
          <w:szCs w:val="24"/>
        </w:rPr>
        <w:t xml:space="preserve"> – Театральная и художественная деятельность в годы Великой Отечественной войны;</w:t>
      </w:r>
    </w:p>
    <w:p w14:paraId="74F498E8" w14:textId="432BBDE7" w:rsidR="008D34E1" w:rsidRDefault="008D34E1" w:rsidP="008D34E1">
      <w:pPr>
        <w:spacing w:line="240" w:lineRule="auto"/>
        <w:rPr>
          <w:rFonts w:ascii="Times New Roman" w:hAnsi="Times New Roman" w:cs="Times New Roman"/>
          <w:i/>
          <w:iCs/>
          <w:kern w:val="2"/>
          <w:sz w:val="24"/>
          <w:szCs w:val="24"/>
        </w:rPr>
      </w:pPr>
      <w:r w:rsidRPr="008D34E1">
        <w:rPr>
          <w:rFonts w:ascii="Times New Roman" w:hAnsi="Times New Roman" w:cs="Times New Roman"/>
          <w:i/>
          <w:iCs/>
          <w:kern w:val="2"/>
          <w:sz w:val="24"/>
          <w:szCs w:val="24"/>
        </w:rPr>
        <w:t xml:space="preserve"> – Кино военных лет;</w:t>
      </w:r>
    </w:p>
    <w:p w14:paraId="34AFB30F" w14:textId="77777777" w:rsidR="00676013" w:rsidRPr="00676013" w:rsidRDefault="00F8708B" w:rsidP="00676013">
      <w:pPr>
        <w:spacing w:line="240" w:lineRule="auto"/>
        <w:rPr>
          <w:rFonts w:ascii="Times New Roman" w:hAnsi="Times New Roman" w:cs="Times New Roman"/>
          <w:i/>
          <w:iCs/>
          <w:kern w:val="2"/>
          <w:sz w:val="24"/>
          <w:szCs w:val="24"/>
        </w:rPr>
      </w:pPr>
      <w:r w:rsidRPr="00676013">
        <w:rPr>
          <w:rFonts w:ascii="Times New Roman" w:hAnsi="Times New Roman" w:cs="Times New Roman"/>
          <w:i/>
          <w:iCs/>
          <w:kern w:val="2"/>
          <w:sz w:val="24"/>
          <w:szCs w:val="24"/>
        </w:rPr>
        <w:t>–</w:t>
      </w:r>
      <w:r>
        <w:rPr>
          <w:rFonts w:ascii="Times New Roman" w:hAnsi="Times New Roman" w:cs="Times New Roman"/>
          <w:i/>
          <w:iCs/>
          <w:kern w:val="2"/>
          <w:sz w:val="24"/>
          <w:szCs w:val="24"/>
        </w:rPr>
        <w:t xml:space="preserve"> </w:t>
      </w:r>
      <w:r w:rsidR="00676013" w:rsidRPr="00676013">
        <w:rPr>
          <w:rFonts w:ascii="Times New Roman" w:hAnsi="Times New Roman" w:cs="Times New Roman"/>
          <w:i/>
          <w:iCs/>
          <w:kern w:val="2"/>
          <w:sz w:val="24"/>
          <w:szCs w:val="24"/>
        </w:rPr>
        <w:t>Тема войны в Афганистане и Чечне в творчестве современных авторов;</w:t>
      </w:r>
    </w:p>
    <w:p w14:paraId="537516B2" w14:textId="77777777" w:rsidR="00676013" w:rsidRDefault="00437A82" w:rsidP="00676013">
      <w:pPr>
        <w:spacing w:line="240" w:lineRule="auto"/>
        <w:rPr>
          <w:rFonts w:ascii="Times New Roman" w:hAnsi="Times New Roman" w:cs="Times New Roman"/>
          <w:i/>
          <w:iCs/>
          <w:kern w:val="2"/>
          <w:sz w:val="24"/>
          <w:szCs w:val="24"/>
        </w:rPr>
      </w:pPr>
      <w:r w:rsidRPr="00EE4B34">
        <w:rPr>
          <w:rFonts w:ascii="Times New Roman" w:hAnsi="Times New Roman" w:cs="Times New Roman"/>
          <w:i/>
          <w:iCs/>
          <w:kern w:val="2"/>
          <w:sz w:val="24"/>
          <w:szCs w:val="24"/>
        </w:rPr>
        <w:t>–</w:t>
      </w:r>
      <w:r w:rsidR="00676013" w:rsidRPr="00676013">
        <w:rPr>
          <w:rFonts w:ascii="Times New Roman" w:hAnsi="Times New Roman" w:cs="Times New Roman"/>
          <w:i/>
          <w:iCs/>
          <w:kern w:val="2"/>
          <w:sz w:val="24"/>
          <w:szCs w:val="24"/>
        </w:rPr>
        <w:t xml:space="preserve"> События Специальной военной операции в литературном осмыслении</w:t>
      </w:r>
      <w:r w:rsidR="00DA7818">
        <w:rPr>
          <w:rFonts w:ascii="Times New Roman" w:hAnsi="Times New Roman" w:cs="Times New Roman"/>
          <w:i/>
          <w:iCs/>
          <w:kern w:val="2"/>
          <w:sz w:val="24"/>
          <w:szCs w:val="24"/>
        </w:rPr>
        <w:t>.</w:t>
      </w:r>
    </w:p>
    <w:p w14:paraId="716A9854" w14:textId="77777777" w:rsidR="006F1194" w:rsidRDefault="006F1194" w:rsidP="00676013">
      <w:pPr>
        <w:spacing w:line="240" w:lineRule="auto"/>
        <w:rPr>
          <w:rFonts w:ascii="Times New Roman" w:hAnsi="Times New Roman" w:cs="Times New Roman"/>
          <w:i/>
          <w:iCs/>
          <w:kern w:val="2"/>
          <w:sz w:val="24"/>
          <w:szCs w:val="24"/>
        </w:rPr>
      </w:pPr>
    </w:p>
    <w:p w14:paraId="2162D2EB" w14:textId="066F7C28" w:rsidR="006F1194" w:rsidRPr="006F1194" w:rsidRDefault="006F1194" w:rsidP="006F1194">
      <w:pPr>
        <w:spacing w:line="240" w:lineRule="auto"/>
        <w:ind w:firstLine="709"/>
        <w:jc w:val="both"/>
        <w:rPr>
          <w:rFonts w:ascii="Times New Roman" w:hAnsi="Times New Roman" w:cs="Times New Roman"/>
          <w:iCs/>
          <w:kern w:val="2"/>
          <w:sz w:val="24"/>
          <w:szCs w:val="24"/>
          <w:u w:val="single"/>
        </w:rPr>
      </w:pPr>
      <w:r w:rsidRPr="006F1194">
        <w:rPr>
          <w:rFonts w:ascii="Times New Roman" w:hAnsi="Times New Roman" w:cs="Times New Roman"/>
          <w:iCs/>
          <w:kern w:val="2"/>
          <w:sz w:val="24"/>
          <w:szCs w:val="24"/>
          <w:u w:val="single"/>
        </w:rPr>
        <w:lastRenderedPageBreak/>
        <w:t xml:space="preserve">В рамках конференции предполагается секция, посвященная </w:t>
      </w:r>
      <w:r w:rsidR="00662955">
        <w:rPr>
          <w:rFonts w:ascii="Times New Roman" w:hAnsi="Times New Roman" w:cs="Times New Roman"/>
          <w:iCs/>
          <w:kern w:val="2"/>
          <w:sz w:val="24"/>
          <w:szCs w:val="24"/>
          <w:u w:val="single"/>
        </w:rPr>
        <w:t xml:space="preserve">памяти </w:t>
      </w:r>
      <w:r w:rsidRPr="006F1194">
        <w:rPr>
          <w:rFonts w:ascii="Times New Roman" w:hAnsi="Times New Roman" w:cs="Times New Roman"/>
          <w:iCs/>
          <w:kern w:val="2"/>
          <w:sz w:val="24"/>
          <w:szCs w:val="24"/>
          <w:u w:val="single"/>
        </w:rPr>
        <w:t>преподавател</w:t>
      </w:r>
      <w:r w:rsidR="00662955">
        <w:rPr>
          <w:rFonts w:ascii="Times New Roman" w:hAnsi="Times New Roman" w:cs="Times New Roman"/>
          <w:iCs/>
          <w:kern w:val="2"/>
          <w:sz w:val="24"/>
          <w:szCs w:val="24"/>
          <w:u w:val="single"/>
        </w:rPr>
        <w:t>ей</w:t>
      </w:r>
      <w:r w:rsidRPr="006F1194">
        <w:rPr>
          <w:rFonts w:ascii="Times New Roman" w:hAnsi="Times New Roman" w:cs="Times New Roman"/>
          <w:iCs/>
          <w:kern w:val="2"/>
          <w:sz w:val="24"/>
          <w:szCs w:val="24"/>
          <w:u w:val="single"/>
        </w:rPr>
        <w:t xml:space="preserve"> филологического факультета – участник</w:t>
      </w:r>
      <w:r w:rsidR="00662955">
        <w:rPr>
          <w:rFonts w:ascii="Times New Roman" w:hAnsi="Times New Roman" w:cs="Times New Roman"/>
          <w:iCs/>
          <w:kern w:val="2"/>
          <w:sz w:val="24"/>
          <w:szCs w:val="24"/>
          <w:u w:val="single"/>
        </w:rPr>
        <w:t>ов</w:t>
      </w:r>
      <w:r w:rsidRPr="006F1194">
        <w:rPr>
          <w:rFonts w:ascii="Times New Roman" w:hAnsi="Times New Roman" w:cs="Times New Roman"/>
          <w:iCs/>
          <w:kern w:val="2"/>
          <w:sz w:val="24"/>
          <w:szCs w:val="24"/>
          <w:u w:val="single"/>
        </w:rPr>
        <w:t xml:space="preserve"> Великой Отечественной войны. </w:t>
      </w:r>
    </w:p>
    <w:p w14:paraId="4DF4991C" w14:textId="77777777" w:rsidR="002652E0" w:rsidRPr="00D53AC3" w:rsidRDefault="002652E0" w:rsidP="002652E0">
      <w:pPr>
        <w:spacing w:after="0" w:line="240" w:lineRule="auto"/>
        <w:ind w:firstLine="708"/>
        <w:jc w:val="both"/>
        <w:rPr>
          <w:rStyle w:val="a4"/>
          <w:rFonts w:ascii="Times New Roman" w:hAnsi="Times New Roman" w:cs="Times New Roman"/>
          <w:b/>
          <w:bCs/>
          <w:color w:val="auto"/>
          <w:sz w:val="24"/>
          <w:szCs w:val="24"/>
          <w:u w:val="none"/>
          <w:bdr w:val="none" w:sz="0" w:space="0" w:color="auto" w:frame="1"/>
        </w:rPr>
      </w:pPr>
      <w:r w:rsidRPr="00D53AC3">
        <w:rPr>
          <w:rStyle w:val="a4"/>
          <w:rFonts w:ascii="Times New Roman" w:hAnsi="Times New Roman" w:cs="Times New Roman"/>
          <w:b/>
          <w:bCs/>
          <w:color w:val="auto"/>
          <w:sz w:val="24"/>
          <w:szCs w:val="24"/>
          <w:u w:val="none"/>
          <w:bdr w:val="none" w:sz="0" w:space="0" w:color="auto" w:frame="1"/>
        </w:rPr>
        <w:t>К участию в конференции приглашаются преподавател</w:t>
      </w:r>
      <w:r>
        <w:rPr>
          <w:rStyle w:val="a4"/>
          <w:rFonts w:ascii="Times New Roman" w:hAnsi="Times New Roman" w:cs="Times New Roman"/>
          <w:b/>
          <w:bCs/>
          <w:color w:val="auto"/>
          <w:sz w:val="24"/>
          <w:szCs w:val="24"/>
          <w:u w:val="none"/>
          <w:bdr w:val="none" w:sz="0" w:space="0" w:color="auto" w:frame="1"/>
        </w:rPr>
        <w:t>и вузов</w:t>
      </w:r>
      <w:r w:rsidRPr="00D53AC3">
        <w:rPr>
          <w:rStyle w:val="a4"/>
          <w:rFonts w:ascii="Times New Roman" w:hAnsi="Times New Roman" w:cs="Times New Roman"/>
          <w:b/>
          <w:bCs/>
          <w:color w:val="auto"/>
          <w:sz w:val="24"/>
          <w:szCs w:val="24"/>
          <w:u w:val="none"/>
          <w:bdr w:val="none" w:sz="0" w:space="0" w:color="auto" w:frame="1"/>
        </w:rPr>
        <w:t>, аспирант</w:t>
      </w:r>
      <w:r>
        <w:rPr>
          <w:rStyle w:val="a4"/>
          <w:rFonts w:ascii="Times New Roman" w:hAnsi="Times New Roman" w:cs="Times New Roman"/>
          <w:b/>
          <w:bCs/>
          <w:color w:val="auto"/>
          <w:sz w:val="24"/>
          <w:szCs w:val="24"/>
          <w:u w:val="none"/>
          <w:bdr w:val="none" w:sz="0" w:space="0" w:color="auto" w:frame="1"/>
        </w:rPr>
        <w:t>ы</w:t>
      </w:r>
      <w:r w:rsidRPr="00D53AC3">
        <w:rPr>
          <w:rStyle w:val="a4"/>
          <w:rFonts w:ascii="Times New Roman" w:hAnsi="Times New Roman" w:cs="Times New Roman"/>
          <w:b/>
          <w:bCs/>
          <w:color w:val="auto"/>
          <w:sz w:val="24"/>
          <w:szCs w:val="24"/>
          <w:u w:val="none"/>
          <w:bdr w:val="none" w:sz="0" w:space="0" w:color="auto" w:frame="1"/>
        </w:rPr>
        <w:t>, студент</w:t>
      </w:r>
      <w:r>
        <w:rPr>
          <w:rStyle w:val="a4"/>
          <w:rFonts w:ascii="Times New Roman" w:hAnsi="Times New Roman" w:cs="Times New Roman"/>
          <w:b/>
          <w:bCs/>
          <w:color w:val="auto"/>
          <w:sz w:val="24"/>
          <w:szCs w:val="24"/>
          <w:u w:val="none"/>
          <w:bdr w:val="none" w:sz="0" w:space="0" w:color="auto" w:frame="1"/>
        </w:rPr>
        <w:t>ы</w:t>
      </w:r>
      <w:r w:rsidRPr="00D53AC3">
        <w:rPr>
          <w:rStyle w:val="a4"/>
          <w:rFonts w:ascii="Times New Roman" w:hAnsi="Times New Roman" w:cs="Times New Roman"/>
          <w:b/>
          <w:bCs/>
          <w:color w:val="auto"/>
          <w:sz w:val="24"/>
          <w:szCs w:val="24"/>
          <w:u w:val="none"/>
          <w:bdr w:val="none" w:sz="0" w:space="0" w:color="auto" w:frame="1"/>
        </w:rPr>
        <w:t>, учител</w:t>
      </w:r>
      <w:r>
        <w:rPr>
          <w:rStyle w:val="a4"/>
          <w:rFonts w:ascii="Times New Roman" w:hAnsi="Times New Roman" w:cs="Times New Roman"/>
          <w:b/>
          <w:bCs/>
          <w:color w:val="auto"/>
          <w:sz w:val="24"/>
          <w:szCs w:val="24"/>
          <w:u w:val="none"/>
          <w:bdr w:val="none" w:sz="0" w:space="0" w:color="auto" w:frame="1"/>
        </w:rPr>
        <w:t>я</w:t>
      </w:r>
      <w:r w:rsidRPr="00D53AC3">
        <w:rPr>
          <w:rStyle w:val="a4"/>
          <w:rFonts w:ascii="Times New Roman" w:hAnsi="Times New Roman" w:cs="Times New Roman"/>
          <w:b/>
          <w:bCs/>
          <w:color w:val="auto"/>
          <w:sz w:val="24"/>
          <w:szCs w:val="24"/>
          <w:u w:val="none"/>
          <w:bdr w:val="none" w:sz="0" w:space="0" w:color="auto" w:frame="1"/>
        </w:rPr>
        <w:t xml:space="preserve"> школ, журналист</w:t>
      </w:r>
      <w:r>
        <w:rPr>
          <w:rStyle w:val="a4"/>
          <w:rFonts w:ascii="Times New Roman" w:hAnsi="Times New Roman" w:cs="Times New Roman"/>
          <w:b/>
          <w:bCs/>
          <w:color w:val="auto"/>
          <w:sz w:val="24"/>
          <w:szCs w:val="24"/>
          <w:u w:val="none"/>
          <w:bdr w:val="none" w:sz="0" w:space="0" w:color="auto" w:frame="1"/>
        </w:rPr>
        <w:t>ы</w:t>
      </w:r>
      <w:r w:rsidRPr="00D53AC3">
        <w:rPr>
          <w:rStyle w:val="a4"/>
          <w:rFonts w:ascii="Times New Roman" w:hAnsi="Times New Roman" w:cs="Times New Roman"/>
          <w:b/>
          <w:bCs/>
          <w:color w:val="auto"/>
          <w:sz w:val="24"/>
          <w:szCs w:val="24"/>
          <w:u w:val="none"/>
          <w:bdr w:val="none" w:sz="0" w:space="0" w:color="auto" w:frame="1"/>
        </w:rPr>
        <w:t>, научны</w:t>
      </w:r>
      <w:r>
        <w:rPr>
          <w:rStyle w:val="a4"/>
          <w:rFonts w:ascii="Times New Roman" w:hAnsi="Times New Roman" w:cs="Times New Roman"/>
          <w:b/>
          <w:bCs/>
          <w:color w:val="auto"/>
          <w:sz w:val="24"/>
          <w:szCs w:val="24"/>
          <w:u w:val="none"/>
          <w:bdr w:val="none" w:sz="0" w:space="0" w:color="auto" w:frame="1"/>
        </w:rPr>
        <w:t>е</w:t>
      </w:r>
      <w:r w:rsidRPr="00D53AC3">
        <w:rPr>
          <w:rStyle w:val="a4"/>
          <w:rFonts w:ascii="Times New Roman" w:hAnsi="Times New Roman" w:cs="Times New Roman"/>
          <w:b/>
          <w:bCs/>
          <w:color w:val="auto"/>
          <w:sz w:val="24"/>
          <w:szCs w:val="24"/>
          <w:u w:val="none"/>
          <w:bdr w:val="none" w:sz="0" w:space="0" w:color="auto" w:frame="1"/>
        </w:rPr>
        <w:t xml:space="preserve"> сотрудник</w:t>
      </w:r>
      <w:r>
        <w:rPr>
          <w:rStyle w:val="a4"/>
          <w:rFonts w:ascii="Times New Roman" w:hAnsi="Times New Roman" w:cs="Times New Roman"/>
          <w:b/>
          <w:bCs/>
          <w:color w:val="auto"/>
          <w:sz w:val="24"/>
          <w:szCs w:val="24"/>
          <w:u w:val="none"/>
          <w:bdr w:val="none" w:sz="0" w:space="0" w:color="auto" w:frame="1"/>
        </w:rPr>
        <w:t>и</w:t>
      </w:r>
      <w:r w:rsidRPr="00D53AC3">
        <w:rPr>
          <w:rStyle w:val="a4"/>
          <w:rFonts w:ascii="Times New Roman" w:hAnsi="Times New Roman" w:cs="Times New Roman"/>
          <w:b/>
          <w:bCs/>
          <w:color w:val="auto"/>
          <w:sz w:val="24"/>
          <w:szCs w:val="24"/>
          <w:u w:val="none"/>
          <w:bdr w:val="none" w:sz="0" w:space="0" w:color="auto" w:frame="1"/>
        </w:rPr>
        <w:t xml:space="preserve"> музеев, работник</w:t>
      </w:r>
      <w:r>
        <w:rPr>
          <w:rStyle w:val="a4"/>
          <w:rFonts w:ascii="Times New Roman" w:hAnsi="Times New Roman" w:cs="Times New Roman"/>
          <w:b/>
          <w:bCs/>
          <w:color w:val="auto"/>
          <w:sz w:val="24"/>
          <w:szCs w:val="24"/>
          <w:u w:val="none"/>
          <w:bdr w:val="none" w:sz="0" w:space="0" w:color="auto" w:frame="1"/>
        </w:rPr>
        <w:t>и</w:t>
      </w:r>
      <w:r w:rsidRPr="00D53AC3">
        <w:rPr>
          <w:rStyle w:val="a4"/>
          <w:rFonts w:ascii="Times New Roman" w:hAnsi="Times New Roman" w:cs="Times New Roman"/>
          <w:b/>
          <w:bCs/>
          <w:color w:val="auto"/>
          <w:sz w:val="24"/>
          <w:szCs w:val="24"/>
          <w:u w:val="none"/>
          <w:bdr w:val="none" w:sz="0" w:space="0" w:color="auto" w:frame="1"/>
        </w:rPr>
        <w:t xml:space="preserve"> библиотек. </w:t>
      </w:r>
    </w:p>
    <w:p w14:paraId="0E7C8333" w14:textId="6561A438" w:rsidR="005F7FE8" w:rsidRDefault="005F7FE8" w:rsidP="008D34E1">
      <w:pPr>
        <w:pStyle w:val="a3"/>
        <w:spacing w:before="0" w:beforeAutospacing="0" w:after="0" w:afterAutospacing="0"/>
        <w:jc w:val="both"/>
        <w:textAlignment w:val="baseline"/>
        <w:rPr>
          <w:color w:val="000000"/>
          <w:bdr w:val="none" w:sz="0" w:space="0" w:color="auto" w:frame="1"/>
        </w:rPr>
      </w:pPr>
    </w:p>
    <w:p w14:paraId="52BE7247" w14:textId="77777777" w:rsidR="006620D7" w:rsidRDefault="00887960" w:rsidP="006620D7">
      <w:pPr>
        <w:pStyle w:val="a3"/>
        <w:spacing w:before="0" w:beforeAutospacing="0" w:after="0" w:afterAutospacing="0"/>
        <w:ind w:firstLine="709"/>
        <w:jc w:val="both"/>
        <w:textAlignment w:val="baseline"/>
        <w:rPr>
          <w:color w:val="000000"/>
          <w:bdr w:val="none" w:sz="0" w:space="0" w:color="auto" w:frame="1"/>
        </w:rPr>
      </w:pPr>
      <w:r w:rsidRPr="00AE1838">
        <w:rPr>
          <w:color w:val="000000"/>
          <w:bdr w:val="none" w:sz="0" w:space="0" w:color="auto" w:frame="1"/>
        </w:rPr>
        <w:t>Конференцию план</w:t>
      </w:r>
      <w:r w:rsidR="008070B1">
        <w:rPr>
          <w:color w:val="000000"/>
          <w:bdr w:val="none" w:sz="0" w:space="0" w:color="auto" w:frame="1"/>
        </w:rPr>
        <w:t>ируется проводить в очно-дистанционном</w:t>
      </w:r>
      <w:r w:rsidRPr="00AE1838">
        <w:rPr>
          <w:color w:val="000000"/>
          <w:bdr w:val="none" w:sz="0" w:space="0" w:color="auto" w:frame="1"/>
        </w:rPr>
        <w:t xml:space="preserve"> формате. Докладчики из других городов смогут выступить онлайн или прислать видеоролик с записью выступления, которое будет </w:t>
      </w:r>
      <w:r w:rsidR="001262CC" w:rsidRPr="00AE1838">
        <w:rPr>
          <w:color w:val="000000"/>
          <w:bdr w:val="none" w:sz="0" w:space="0" w:color="auto" w:frame="1"/>
        </w:rPr>
        <w:t>транслироваться во время конференции</w:t>
      </w:r>
      <w:r w:rsidRPr="00AE1838">
        <w:rPr>
          <w:color w:val="000000"/>
          <w:bdr w:val="none" w:sz="0" w:space="0" w:color="auto" w:frame="1"/>
        </w:rPr>
        <w:t xml:space="preserve">. </w:t>
      </w:r>
      <w:r w:rsidR="006620D7" w:rsidRPr="00AE1838">
        <w:rPr>
          <w:color w:val="000000"/>
          <w:bdr w:val="none" w:sz="0" w:space="0" w:color="auto" w:frame="1"/>
        </w:rPr>
        <w:t>Регламент выступления на</w:t>
      </w:r>
      <w:r w:rsidR="006620D7">
        <w:rPr>
          <w:color w:val="000000"/>
          <w:bdr w:val="none" w:sz="0" w:space="0" w:color="auto" w:frame="1"/>
        </w:rPr>
        <w:t xml:space="preserve"> пленарном заседании конференции 20 минут, на секционном заседании – 15 минут.</w:t>
      </w:r>
    </w:p>
    <w:p w14:paraId="67869317" w14:textId="0D495669" w:rsidR="00887960" w:rsidRDefault="00887960" w:rsidP="006620D7">
      <w:pPr>
        <w:pStyle w:val="a3"/>
        <w:spacing w:before="0" w:beforeAutospacing="0" w:after="0" w:afterAutospacing="0"/>
        <w:jc w:val="both"/>
        <w:textAlignment w:val="baseline"/>
        <w:rPr>
          <w:color w:val="000000"/>
          <w:bdr w:val="none" w:sz="0" w:space="0" w:color="auto" w:frame="1"/>
        </w:rPr>
      </w:pPr>
    </w:p>
    <w:p w14:paraId="2DABBD7D" w14:textId="552EC957" w:rsidR="00887960" w:rsidRPr="006F1194" w:rsidRDefault="008070B1" w:rsidP="006620D7">
      <w:pPr>
        <w:pStyle w:val="a3"/>
        <w:spacing w:before="0" w:beforeAutospacing="0" w:after="0" w:afterAutospacing="0"/>
        <w:ind w:firstLine="708"/>
        <w:jc w:val="both"/>
        <w:textAlignment w:val="baseline"/>
        <w:rPr>
          <w:rStyle w:val="a4"/>
          <w:b/>
          <w:bCs/>
          <w:u w:val="none"/>
          <w:bdr w:val="none" w:sz="0" w:space="0" w:color="auto" w:frame="1"/>
        </w:rPr>
      </w:pPr>
      <w:r>
        <w:rPr>
          <w:color w:val="000000"/>
          <w:bdr w:val="none" w:sz="0" w:space="0" w:color="auto" w:frame="1"/>
        </w:rPr>
        <w:t>Заявки</w:t>
      </w:r>
      <w:r w:rsidR="007F1999" w:rsidRPr="00AE1838">
        <w:rPr>
          <w:color w:val="000000"/>
          <w:bdr w:val="none" w:sz="0" w:space="0" w:color="auto" w:frame="1"/>
        </w:rPr>
        <w:t xml:space="preserve"> </w:t>
      </w:r>
      <w:r w:rsidR="00887960" w:rsidRPr="00AE1838">
        <w:rPr>
          <w:color w:val="000000"/>
          <w:bdr w:val="none" w:sz="0" w:space="0" w:color="auto" w:frame="1"/>
        </w:rPr>
        <w:t>на участие в конференции принимаются до</w:t>
      </w:r>
      <w:r>
        <w:rPr>
          <w:color w:val="000000"/>
          <w:bdr w:val="none" w:sz="0" w:space="0" w:color="auto" w:frame="1"/>
        </w:rPr>
        <w:t xml:space="preserve"> </w:t>
      </w:r>
      <w:r>
        <w:rPr>
          <w:b/>
          <w:color w:val="000000"/>
          <w:bdr w:val="none" w:sz="0" w:space="0" w:color="auto" w:frame="1"/>
        </w:rPr>
        <w:t>30 апрел</w:t>
      </w:r>
      <w:r w:rsidR="00887960" w:rsidRPr="00AE1838">
        <w:rPr>
          <w:b/>
          <w:color w:val="000000"/>
          <w:bdr w:val="none" w:sz="0" w:space="0" w:color="auto" w:frame="1"/>
        </w:rPr>
        <w:t>я 202</w:t>
      </w:r>
      <w:r>
        <w:rPr>
          <w:b/>
          <w:color w:val="000000"/>
          <w:bdr w:val="none" w:sz="0" w:space="0" w:color="auto" w:frame="1"/>
        </w:rPr>
        <w:t>5 </w:t>
      </w:r>
      <w:r w:rsidR="00887960" w:rsidRPr="00AE1838">
        <w:rPr>
          <w:b/>
          <w:color w:val="000000"/>
          <w:bdr w:val="none" w:sz="0" w:space="0" w:color="auto" w:frame="1"/>
        </w:rPr>
        <w:t>г.</w:t>
      </w:r>
      <w:r>
        <w:rPr>
          <w:color w:val="000000"/>
          <w:bdr w:val="none" w:sz="0" w:space="0" w:color="auto" w:frame="1"/>
        </w:rPr>
        <w:t xml:space="preserve"> по электронному адресу: </w:t>
      </w:r>
      <w:hyperlink r:id="rId9" w:history="1">
        <w:r w:rsidR="00D53AC3" w:rsidRPr="001B6327">
          <w:rPr>
            <w:rStyle w:val="a4"/>
            <w:bdr w:val="none" w:sz="0" w:space="0" w:color="auto" w:frame="1"/>
            <w:lang w:val="en-US"/>
          </w:rPr>
          <w:t>olnof</w:t>
        </w:r>
        <w:r w:rsidR="00D53AC3" w:rsidRPr="001B6327">
          <w:rPr>
            <w:rStyle w:val="a4"/>
            <w:bdr w:val="none" w:sz="0" w:space="0" w:color="auto" w:frame="1"/>
          </w:rPr>
          <w:t>@</w:t>
        </w:r>
        <w:r w:rsidR="00D53AC3" w:rsidRPr="001B6327">
          <w:rPr>
            <w:rStyle w:val="a4"/>
            <w:bdr w:val="none" w:sz="0" w:space="0" w:color="auto" w:frame="1"/>
            <w:lang w:val="en-US"/>
          </w:rPr>
          <w:t>yandex</w:t>
        </w:r>
        <w:r w:rsidR="00D53AC3" w:rsidRPr="001B6327">
          <w:rPr>
            <w:rStyle w:val="a4"/>
            <w:bdr w:val="none" w:sz="0" w:space="0" w:color="auto" w:frame="1"/>
          </w:rPr>
          <w:t>.</w:t>
        </w:r>
        <w:r w:rsidR="00D53AC3" w:rsidRPr="001B6327">
          <w:rPr>
            <w:rStyle w:val="a4"/>
            <w:bdr w:val="none" w:sz="0" w:space="0" w:color="auto" w:frame="1"/>
            <w:lang w:val="en-US"/>
          </w:rPr>
          <w:t>ru</w:t>
        </w:r>
      </w:hyperlink>
      <w:r w:rsidR="00D53AC3">
        <w:rPr>
          <w:color w:val="000000"/>
          <w:bdr w:val="none" w:sz="0" w:space="0" w:color="auto" w:frame="1"/>
        </w:rPr>
        <w:t xml:space="preserve"> </w:t>
      </w:r>
      <w:proofErr w:type="spellStart"/>
      <w:r w:rsidR="00D53AC3" w:rsidRPr="00D53AC3">
        <w:rPr>
          <w:b/>
          <w:bCs/>
          <w:color w:val="000000"/>
          <w:bdr w:val="none" w:sz="0" w:space="0" w:color="auto" w:frame="1"/>
        </w:rPr>
        <w:t>Фенчук</w:t>
      </w:r>
      <w:proofErr w:type="spellEnd"/>
      <w:r w:rsidR="00D53AC3" w:rsidRPr="00D53AC3">
        <w:rPr>
          <w:b/>
          <w:bCs/>
          <w:color w:val="000000"/>
          <w:bdr w:val="none" w:sz="0" w:space="0" w:color="auto" w:frame="1"/>
        </w:rPr>
        <w:t xml:space="preserve"> Олег Николаевич</w:t>
      </w:r>
      <w:r w:rsidR="006F1194">
        <w:rPr>
          <w:b/>
          <w:bCs/>
          <w:color w:val="000000"/>
          <w:bdr w:val="none" w:sz="0" w:space="0" w:color="auto" w:frame="1"/>
        </w:rPr>
        <w:t xml:space="preserve">; </w:t>
      </w:r>
      <w:hyperlink r:id="rId10" w:history="1">
        <w:r w:rsidR="006F1194" w:rsidRPr="006F1194">
          <w:rPr>
            <w:rStyle w:val="a4"/>
            <w:bCs/>
            <w:bdr w:val="none" w:sz="0" w:space="0" w:color="auto" w:frame="1"/>
          </w:rPr>
          <w:t>ruslit20-21@phil.vsu.ru</w:t>
        </w:r>
      </w:hyperlink>
      <w:r w:rsidR="006F1194" w:rsidRPr="006F1194">
        <w:rPr>
          <w:bCs/>
          <w:color w:val="000000"/>
          <w:bdr w:val="none" w:sz="0" w:space="0" w:color="auto" w:frame="1"/>
        </w:rPr>
        <w:t xml:space="preserve"> </w:t>
      </w:r>
      <w:r w:rsidR="006F1194">
        <w:rPr>
          <w:b/>
          <w:bCs/>
          <w:color w:val="000000"/>
          <w:bdr w:val="none" w:sz="0" w:space="0" w:color="auto" w:frame="1"/>
        </w:rPr>
        <w:t xml:space="preserve">Мазуренко Ольга Викторовна. </w:t>
      </w:r>
    </w:p>
    <w:p w14:paraId="30913BB4" w14:textId="77777777" w:rsidR="007F1999" w:rsidRPr="00AE1838" w:rsidRDefault="007F1999" w:rsidP="007F1999">
      <w:pPr>
        <w:pStyle w:val="a3"/>
        <w:spacing w:before="0" w:beforeAutospacing="0" w:after="0" w:afterAutospacing="0"/>
        <w:jc w:val="both"/>
        <w:textAlignment w:val="baseline"/>
        <w:rPr>
          <w:color w:val="000000"/>
          <w:bdr w:val="none" w:sz="0" w:space="0" w:color="auto" w:frame="1"/>
        </w:rPr>
      </w:pPr>
    </w:p>
    <w:p w14:paraId="2042CBF5" w14:textId="77777777" w:rsidR="001D2C40" w:rsidRDefault="005B3A31" w:rsidP="005B3A31">
      <w:pPr>
        <w:spacing w:after="0" w:line="240" w:lineRule="auto"/>
        <w:ind w:firstLine="708"/>
        <w:jc w:val="both"/>
        <w:rPr>
          <w:rStyle w:val="a4"/>
          <w:rFonts w:ascii="Times New Roman" w:hAnsi="Times New Roman" w:cs="Times New Roman"/>
          <w:color w:val="auto"/>
          <w:sz w:val="24"/>
          <w:szCs w:val="24"/>
          <w:u w:val="none"/>
          <w:bdr w:val="none" w:sz="0" w:space="0" w:color="auto" w:frame="1"/>
        </w:rPr>
      </w:pPr>
      <w:r w:rsidRPr="005B3A31">
        <w:rPr>
          <w:rStyle w:val="a4"/>
          <w:rFonts w:ascii="Times New Roman" w:hAnsi="Times New Roman" w:cs="Times New Roman"/>
          <w:color w:val="auto"/>
          <w:sz w:val="24"/>
          <w:szCs w:val="24"/>
          <w:u w:val="none"/>
          <w:bdr w:val="none" w:sz="0" w:space="0" w:color="auto" w:frame="1"/>
        </w:rPr>
        <w:t>Участие в конференции</w:t>
      </w:r>
      <w:r>
        <w:rPr>
          <w:rStyle w:val="a4"/>
          <w:rFonts w:ascii="Times New Roman" w:hAnsi="Times New Roman" w:cs="Times New Roman"/>
          <w:color w:val="auto"/>
          <w:sz w:val="24"/>
          <w:szCs w:val="24"/>
          <w:u w:val="none"/>
          <w:bdr w:val="none" w:sz="0" w:space="0" w:color="auto" w:frame="1"/>
        </w:rPr>
        <w:t xml:space="preserve"> и публикация – бесплатные.</w:t>
      </w:r>
    </w:p>
    <w:p w14:paraId="3D974667" w14:textId="77777777" w:rsidR="005B3A31" w:rsidRDefault="005B3A31" w:rsidP="005B3A31">
      <w:pPr>
        <w:spacing w:after="0" w:line="240" w:lineRule="auto"/>
        <w:jc w:val="both"/>
        <w:rPr>
          <w:rStyle w:val="a4"/>
          <w:rFonts w:ascii="Times New Roman" w:hAnsi="Times New Roman" w:cs="Times New Roman"/>
          <w:color w:val="auto"/>
          <w:sz w:val="24"/>
          <w:szCs w:val="24"/>
          <w:u w:val="none"/>
          <w:bdr w:val="none" w:sz="0" w:space="0" w:color="auto" w:frame="1"/>
        </w:rPr>
      </w:pPr>
      <w:r>
        <w:rPr>
          <w:rStyle w:val="a4"/>
          <w:rFonts w:ascii="Times New Roman" w:hAnsi="Times New Roman" w:cs="Times New Roman"/>
          <w:color w:val="auto"/>
          <w:sz w:val="24"/>
          <w:szCs w:val="24"/>
          <w:u w:val="none"/>
          <w:bdr w:val="none" w:sz="0" w:space="0" w:color="auto" w:frame="1"/>
        </w:rPr>
        <w:t>Проезд</w:t>
      </w:r>
      <w:r w:rsidR="00D53AC3">
        <w:rPr>
          <w:rStyle w:val="a4"/>
          <w:rFonts w:ascii="Times New Roman" w:hAnsi="Times New Roman" w:cs="Times New Roman"/>
          <w:color w:val="auto"/>
          <w:sz w:val="24"/>
          <w:szCs w:val="24"/>
          <w:u w:val="none"/>
          <w:bdr w:val="none" w:sz="0" w:space="0" w:color="auto" w:frame="1"/>
        </w:rPr>
        <w:t xml:space="preserve"> и проживание</w:t>
      </w:r>
      <w:r w:rsidR="002652E0">
        <w:rPr>
          <w:rStyle w:val="a4"/>
          <w:rFonts w:ascii="Times New Roman" w:hAnsi="Times New Roman" w:cs="Times New Roman"/>
          <w:color w:val="auto"/>
          <w:sz w:val="24"/>
          <w:szCs w:val="24"/>
          <w:u w:val="none"/>
          <w:bdr w:val="none" w:sz="0" w:space="0" w:color="auto" w:frame="1"/>
        </w:rPr>
        <w:t xml:space="preserve"> участников</w:t>
      </w:r>
      <w:r w:rsidR="00D53AC3">
        <w:rPr>
          <w:rStyle w:val="a4"/>
          <w:rFonts w:ascii="Times New Roman" w:hAnsi="Times New Roman" w:cs="Times New Roman"/>
          <w:color w:val="auto"/>
          <w:sz w:val="24"/>
          <w:szCs w:val="24"/>
          <w:u w:val="none"/>
          <w:bdr w:val="none" w:sz="0" w:space="0" w:color="auto" w:frame="1"/>
        </w:rPr>
        <w:t xml:space="preserve"> </w:t>
      </w:r>
      <w:r>
        <w:rPr>
          <w:rStyle w:val="a4"/>
          <w:rFonts w:ascii="Times New Roman" w:hAnsi="Times New Roman" w:cs="Times New Roman"/>
          <w:color w:val="auto"/>
          <w:sz w:val="24"/>
          <w:szCs w:val="24"/>
          <w:u w:val="none"/>
          <w:bdr w:val="none" w:sz="0" w:space="0" w:color="auto" w:frame="1"/>
        </w:rPr>
        <w:t xml:space="preserve">– за счет командирующей стороны. </w:t>
      </w:r>
    </w:p>
    <w:p w14:paraId="6F74B36F" w14:textId="77777777" w:rsidR="0013354A" w:rsidRDefault="0013354A" w:rsidP="0015711C">
      <w:pPr>
        <w:spacing w:after="0" w:line="240" w:lineRule="auto"/>
        <w:jc w:val="both"/>
        <w:rPr>
          <w:rStyle w:val="a4"/>
          <w:rFonts w:ascii="Times New Roman" w:hAnsi="Times New Roman" w:cs="Times New Roman"/>
          <w:b/>
          <w:color w:val="auto"/>
          <w:sz w:val="24"/>
          <w:szCs w:val="24"/>
          <w:u w:val="none"/>
          <w:bdr w:val="none" w:sz="0" w:space="0" w:color="auto" w:frame="1"/>
        </w:rPr>
      </w:pPr>
    </w:p>
    <w:p w14:paraId="6B14973E" w14:textId="2F4C8418" w:rsidR="002652E0" w:rsidRDefault="006620D7" w:rsidP="00E20C35">
      <w:pPr>
        <w:spacing w:after="0" w:line="240" w:lineRule="auto"/>
        <w:ind w:firstLine="708"/>
        <w:jc w:val="both"/>
        <w:rPr>
          <w:rFonts w:ascii="Times New Roman" w:hAnsi="Times New Roman" w:cs="Times New Roman"/>
          <w:sz w:val="24"/>
          <w:szCs w:val="24"/>
          <w:bdr w:val="none" w:sz="0" w:space="0" w:color="auto" w:frame="1"/>
        </w:rPr>
      </w:pPr>
      <w:r>
        <w:rPr>
          <w:rStyle w:val="a4"/>
          <w:rFonts w:ascii="Times New Roman" w:hAnsi="Times New Roman" w:cs="Times New Roman"/>
          <w:bCs/>
          <w:color w:val="auto"/>
          <w:sz w:val="24"/>
          <w:szCs w:val="24"/>
          <w:u w:val="none"/>
          <w:bdr w:val="none" w:sz="0" w:space="0" w:color="auto" w:frame="1"/>
        </w:rPr>
        <w:t>В к</w:t>
      </w:r>
      <w:r w:rsidR="006F1194">
        <w:rPr>
          <w:rStyle w:val="a4"/>
          <w:rFonts w:ascii="Times New Roman" w:hAnsi="Times New Roman" w:cs="Times New Roman"/>
          <w:bCs/>
          <w:color w:val="auto"/>
          <w:sz w:val="24"/>
          <w:szCs w:val="24"/>
          <w:u w:val="none"/>
          <w:bdr w:val="none" w:sz="0" w:space="0" w:color="auto" w:frame="1"/>
        </w:rPr>
        <w:t>ультурную программу конференции</w:t>
      </w:r>
      <w:r>
        <w:rPr>
          <w:rStyle w:val="a4"/>
          <w:rFonts w:ascii="Times New Roman" w:hAnsi="Times New Roman" w:cs="Times New Roman"/>
          <w:bCs/>
          <w:color w:val="auto"/>
          <w:sz w:val="24"/>
          <w:szCs w:val="24"/>
          <w:u w:val="none"/>
          <w:bdr w:val="none" w:sz="0" w:space="0" w:color="auto" w:frame="1"/>
        </w:rPr>
        <w:t xml:space="preserve"> входит а</w:t>
      </w:r>
      <w:r w:rsidR="00372204">
        <w:rPr>
          <w:rStyle w:val="a4"/>
          <w:rFonts w:ascii="Times New Roman" w:hAnsi="Times New Roman" w:cs="Times New Roman"/>
          <w:bCs/>
          <w:color w:val="auto"/>
          <w:sz w:val="24"/>
          <w:szCs w:val="24"/>
          <w:u w:val="none"/>
          <w:bdr w:val="none" w:sz="0" w:space="0" w:color="auto" w:frame="1"/>
        </w:rPr>
        <w:t xml:space="preserve">втобусная экскурсия </w:t>
      </w:r>
      <w:r w:rsidR="004D6D49">
        <w:rPr>
          <w:rStyle w:val="a4"/>
          <w:rFonts w:ascii="Times New Roman" w:hAnsi="Times New Roman" w:cs="Times New Roman"/>
          <w:b/>
          <w:color w:val="auto"/>
          <w:sz w:val="24"/>
          <w:szCs w:val="24"/>
          <w:u w:val="none"/>
          <w:bdr w:val="none" w:sz="0" w:space="0" w:color="auto" w:frame="1"/>
        </w:rPr>
        <w:t xml:space="preserve">«По памятным местам Воронежа: мемориальные объекты Великой Отечественной войны» </w:t>
      </w:r>
      <w:r w:rsidR="00372204">
        <w:rPr>
          <w:rStyle w:val="a4"/>
          <w:rFonts w:ascii="Times New Roman" w:hAnsi="Times New Roman" w:cs="Times New Roman"/>
          <w:b/>
          <w:color w:val="auto"/>
          <w:sz w:val="24"/>
          <w:szCs w:val="24"/>
          <w:u w:val="none"/>
          <w:bdr w:val="none" w:sz="0" w:space="0" w:color="auto" w:frame="1"/>
        </w:rPr>
        <w:t>(к 80-летию Победы</w:t>
      </w:r>
      <w:proofErr w:type="gramStart"/>
      <w:r w:rsidR="00372204">
        <w:rPr>
          <w:rStyle w:val="a4"/>
          <w:rFonts w:ascii="Times New Roman" w:hAnsi="Times New Roman" w:cs="Times New Roman"/>
          <w:b/>
          <w:color w:val="auto"/>
          <w:sz w:val="24"/>
          <w:szCs w:val="24"/>
          <w:u w:val="none"/>
          <w:bdr w:val="none" w:sz="0" w:space="0" w:color="auto" w:frame="1"/>
        </w:rPr>
        <w:t>)</w:t>
      </w:r>
      <w:r>
        <w:rPr>
          <w:rStyle w:val="a4"/>
          <w:rFonts w:ascii="Times New Roman" w:hAnsi="Times New Roman" w:cs="Times New Roman"/>
          <w:b/>
          <w:color w:val="auto"/>
          <w:sz w:val="24"/>
          <w:szCs w:val="24"/>
          <w:u w:val="none"/>
          <w:bdr w:val="none" w:sz="0" w:space="0" w:color="auto" w:frame="1"/>
        </w:rPr>
        <w:t>.</w:t>
      </w:r>
      <w:r w:rsidR="004D6D49">
        <w:rPr>
          <w:rStyle w:val="a4"/>
          <w:rFonts w:ascii="Times New Roman" w:hAnsi="Times New Roman" w:cs="Times New Roman"/>
          <w:color w:val="auto"/>
          <w:sz w:val="24"/>
          <w:szCs w:val="24"/>
          <w:u w:val="none"/>
          <w:bdr w:val="none" w:sz="0" w:space="0" w:color="auto" w:frame="1"/>
        </w:rPr>
        <w:t>.</w:t>
      </w:r>
      <w:proofErr w:type="gramEnd"/>
    </w:p>
    <w:p w14:paraId="0FFB1159" w14:textId="77777777" w:rsidR="00E20C35" w:rsidRPr="00E20C35" w:rsidRDefault="00E20C35" w:rsidP="00E20C35">
      <w:pPr>
        <w:spacing w:after="0" w:line="240" w:lineRule="auto"/>
        <w:ind w:firstLine="708"/>
        <w:jc w:val="both"/>
        <w:rPr>
          <w:rFonts w:ascii="Times New Roman" w:hAnsi="Times New Roman" w:cs="Times New Roman"/>
          <w:sz w:val="24"/>
          <w:szCs w:val="24"/>
          <w:bdr w:val="none" w:sz="0" w:space="0" w:color="auto" w:frame="1"/>
        </w:rPr>
      </w:pPr>
    </w:p>
    <w:p w14:paraId="2DD5457F" w14:textId="77777777" w:rsidR="0013354A" w:rsidRPr="006F1194" w:rsidRDefault="002652E0" w:rsidP="002652E0">
      <w:pPr>
        <w:ind w:firstLine="708"/>
        <w:jc w:val="both"/>
        <w:rPr>
          <w:rFonts w:ascii="Times New Roman" w:hAnsi="Times New Roman" w:cs="Times New Roman"/>
          <w:sz w:val="24"/>
          <w:szCs w:val="24"/>
        </w:rPr>
      </w:pPr>
      <w:r w:rsidRPr="006F1194">
        <w:rPr>
          <w:rFonts w:ascii="Times New Roman" w:hAnsi="Times New Roman" w:cs="Times New Roman"/>
          <w:sz w:val="24"/>
          <w:szCs w:val="24"/>
        </w:rPr>
        <w:t>По итогам конференции будет издан сборник научных трудов с регистрацией в РИНЦ.</w:t>
      </w:r>
    </w:p>
    <w:p w14:paraId="36ADB20B" w14:textId="77777777" w:rsidR="006F1194" w:rsidRDefault="006F1194" w:rsidP="002652E0">
      <w:pPr>
        <w:ind w:firstLine="708"/>
        <w:jc w:val="both"/>
        <w:rPr>
          <w:rFonts w:ascii="Times New Roman" w:hAnsi="Times New Roman" w:cs="Times New Roman"/>
          <w:b/>
          <w:sz w:val="24"/>
          <w:szCs w:val="24"/>
        </w:rPr>
      </w:pPr>
    </w:p>
    <w:p w14:paraId="409433E0" w14:textId="77777777" w:rsidR="006F1194" w:rsidRDefault="006F1194" w:rsidP="002652E0">
      <w:pPr>
        <w:ind w:firstLine="708"/>
        <w:jc w:val="both"/>
        <w:rPr>
          <w:rFonts w:ascii="Times New Roman" w:hAnsi="Times New Roman" w:cs="Times New Roman"/>
          <w:b/>
          <w:sz w:val="24"/>
          <w:szCs w:val="24"/>
        </w:rPr>
      </w:pPr>
    </w:p>
    <w:p w14:paraId="1096F716" w14:textId="77777777" w:rsidR="006F1194" w:rsidRDefault="006F1194" w:rsidP="002652E0">
      <w:pPr>
        <w:ind w:firstLine="708"/>
        <w:jc w:val="both"/>
        <w:rPr>
          <w:rFonts w:ascii="Times New Roman" w:hAnsi="Times New Roman" w:cs="Times New Roman"/>
          <w:b/>
          <w:sz w:val="24"/>
          <w:szCs w:val="24"/>
        </w:rPr>
      </w:pPr>
    </w:p>
    <w:p w14:paraId="0A91D140" w14:textId="77777777" w:rsidR="006F1194" w:rsidRDefault="006F1194" w:rsidP="002652E0">
      <w:pPr>
        <w:ind w:firstLine="708"/>
        <w:jc w:val="both"/>
        <w:rPr>
          <w:rFonts w:ascii="Times New Roman" w:hAnsi="Times New Roman" w:cs="Times New Roman"/>
          <w:b/>
          <w:sz w:val="24"/>
          <w:szCs w:val="24"/>
        </w:rPr>
      </w:pPr>
    </w:p>
    <w:p w14:paraId="171537F4" w14:textId="77777777" w:rsidR="006F1194" w:rsidRDefault="006F1194" w:rsidP="002652E0">
      <w:pPr>
        <w:ind w:firstLine="708"/>
        <w:jc w:val="both"/>
        <w:rPr>
          <w:rFonts w:ascii="Times New Roman" w:hAnsi="Times New Roman" w:cs="Times New Roman"/>
          <w:b/>
          <w:sz w:val="24"/>
          <w:szCs w:val="24"/>
        </w:rPr>
      </w:pPr>
    </w:p>
    <w:p w14:paraId="24104BDB" w14:textId="77777777" w:rsidR="006F1194" w:rsidRDefault="006F1194" w:rsidP="002652E0">
      <w:pPr>
        <w:ind w:firstLine="708"/>
        <w:jc w:val="both"/>
        <w:rPr>
          <w:rFonts w:ascii="Times New Roman" w:hAnsi="Times New Roman" w:cs="Times New Roman"/>
          <w:b/>
          <w:sz w:val="24"/>
          <w:szCs w:val="24"/>
        </w:rPr>
      </w:pPr>
    </w:p>
    <w:p w14:paraId="203ADD96" w14:textId="77777777" w:rsidR="006F1194" w:rsidRDefault="006F1194" w:rsidP="002652E0">
      <w:pPr>
        <w:ind w:firstLine="708"/>
        <w:jc w:val="both"/>
        <w:rPr>
          <w:rFonts w:ascii="Times New Roman" w:hAnsi="Times New Roman" w:cs="Times New Roman"/>
          <w:b/>
          <w:sz w:val="24"/>
          <w:szCs w:val="24"/>
        </w:rPr>
      </w:pPr>
    </w:p>
    <w:p w14:paraId="0D5392D8" w14:textId="77777777" w:rsidR="006F1194" w:rsidRDefault="006F1194" w:rsidP="002652E0">
      <w:pPr>
        <w:ind w:firstLine="708"/>
        <w:jc w:val="both"/>
        <w:rPr>
          <w:rFonts w:ascii="Times New Roman" w:hAnsi="Times New Roman" w:cs="Times New Roman"/>
          <w:b/>
          <w:sz w:val="24"/>
          <w:szCs w:val="24"/>
        </w:rPr>
      </w:pPr>
    </w:p>
    <w:p w14:paraId="5A3529A8" w14:textId="77777777" w:rsidR="006F1194" w:rsidRDefault="006F1194" w:rsidP="002652E0">
      <w:pPr>
        <w:ind w:firstLine="708"/>
        <w:jc w:val="both"/>
        <w:rPr>
          <w:rFonts w:ascii="Times New Roman" w:hAnsi="Times New Roman" w:cs="Times New Roman"/>
          <w:b/>
          <w:sz w:val="24"/>
          <w:szCs w:val="24"/>
        </w:rPr>
      </w:pPr>
    </w:p>
    <w:p w14:paraId="448BECEB" w14:textId="77777777" w:rsidR="006F1194" w:rsidRDefault="006F1194" w:rsidP="002652E0">
      <w:pPr>
        <w:ind w:firstLine="708"/>
        <w:jc w:val="both"/>
        <w:rPr>
          <w:rFonts w:ascii="Times New Roman" w:hAnsi="Times New Roman" w:cs="Times New Roman"/>
          <w:b/>
          <w:sz w:val="24"/>
          <w:szCs w:val="24"/>
        </w:rPr>
      </w:pPr>
    </w:p>
    <w:p w14:paraId="470CD9DF" w14:textId="77777777" w:rsidR="006F1194" w:rsidRDefault="006F1194" w:rsidP="002652E0">
      <w:pPr>
        <w:ind w:firstLine="708"/>
        <w:jc w:val="both"/>
        <w:rPr>
          <w:rFonts w:ascii="Times New Roman" w:hAnsi="Times New Roman" w:cs="Times New Roman"/>
          <w:b/>
          <w:sz w:val="24"/>
          <w:szCs w:val="24"/>
        </w:rPr>
      </w:pPr>
    </w:p>
    <w:p w14:paraId="530F2C6F" w14:textId="77777777" w:rsidR="006F1194" w:rsidRDefault="006F1194" w:rsidP="002652E0">
      <w:pPr>
        <w:ind w:firstLine="708"/>
        <w:jc w:val="both"/>
        <w:rPr>
          <w:rFonts w:ascii="Times New Roman" w:hAnsi="Times New Roman" w:cs="Times New Roman"/>
          <w:b/>
          <w:sz w:val="24"/>
          <w:szCs w:val="24"/>
        </w:rPr>
      </w:pPr>
    </w:p>
    <w:p w14:paraId="082871CC" w14:textId="77777777" w:rsidR="006F1194" w:rsidRDefault="006F1194" w:rsidP="002652E0">
      <w:pPr>
        <w:ind w:firstLine="708"/>
        <w:jc w:val="both"/>
        <w:rPr>
          <w:rFonts w:ascii="Times New Roman" w:hAnsi="Times New Roman" w:cs="Times New Roman"/>
          <w:b/>
          <w:sz w:val="24"/>
          <w:szCs w:val="24"/>
        </w:rPr>
      </w:pPr>
    </w:p>
    <w:p w14:paraId="12A25FED" w14:textId="77777777" w:rsidR="006F1194" w:rsidRDefault="006F1194" w:rsidP="002652E0">
      <w:pPr>
        <w:ind w:firstLine="708"/>
        <w:jc w:val="both"/>
        <w:rPr>
          <w:rFonts w:ascii="Times New Roman" w:hAnsi="Times New Roman" w:cs="Times New Roman"/>
          <w:b/>
          <w:sz w:val="24"/>
          <w:szCs w:val="24"/>
        </w:rPr>
      </w:pPr>
    </w:p>
    <w:p w14:paraId="7A46BF24" w14:textId="77777777" w:rsidR="006F1194" w:rsidRDefault="006F1194" w:rsidP="002652E0">
      <w:pPr>
        <w:ind w:firstLine="708"/>
        <w:jc w:val="both"/>
        <w:rPr>
          <w:rFonts w:ascii="Times New Roman" w:hAnsi="Times New Roman" w:cs="Times New Roman"/>
          <w:b/>
          <w:sz w:val="24"/>
          <w:szCs w:val="24"/>
        </w:rPr>
      </w:pPr>
    </w:p>
    <w:p w14:paraId="071FC330" w14:textId="77777777" w:rsidR="006F1194" w:rsidRDefault="006F1194" w:rsidP="002652E0">
      <w:pPr>
        <w:ind w:firstLine="708"/>
        <w:jc w:val="both"/>
        <w:rPr>
          <w:rFonts w:ascii="Times New Roman" w:hAnsi="Times New Roman" w:cs="Times New Roman"/>
          <w:b/>
          <w:sz w:val="24"/>
          <w:szCs w:val="24"/>
        </w:rPr>
      </w:pPr>
    </w:p>
    <w:p w14:paraId="688FCCB2" w14:textId="77777777" w:rsidR="006F1194" w:rsidRDefault="006F1194" w:rsidP="002652E0">
      <w:pPr>
        <w:ind w:firstLine="708"/>
        <w:jc w:val="both"/>
        <w:rPr>
          <w:rFonts w:ascii="Times New Roman" w:hAnsi="Times New Roman" w:cs="Times New Roman"/>
          <w:b/>
          <w:sz w:val="24"/>
          <w:szCs w:val="24"/>
        </w:rPr>
      </w:pPr>
    </w:p>
    <w:p w14:paraId="7890F4E5" w14:textId="77777777" w:rsidR="006F1194" w:rsidRDefault="006F1194" w:rsidP="002652E0">
      <w:pPr>
        <w:ind w:firstLine="708"/>
        <w:jc w:val="both"/>
        <w:rPr>
          <w:rFonts w:ascii="Times New Roman" w:hAnsi="Times New Roman" w:cs="Times New Roman"/>
          <w:b/>
          <w:sz w:val="24"/>
          <w:szCs w:val="24"/>
        </w:rPr>
      </w:pPr>
    </w:p>
    <w:p w14:paraId="69D7DB85" w14:textId="77777777" w:rsidR="001D2C40" w:rsidRPr="00DC1A67" w:rsidRDefault="001D2C40" w:rsidP="001D2C40">
      <w:pPr>
        <w:jc w:val="center"/>
        <w:rPr>
          <w:rFonts w:ascii="Times New Roman" w:hAnsi="Times New Roman" w:cs="Times New Roman"/>
          <w:b/>
          <w:sz w:val="24"/>
          <w:szCs w:val="24"/>
        </w:rPr>
      </w:pPr>
      <w:r w:rsidRPr="00DC1A67">
        <w:rPr>
          <w:rFonts w:ascii="Times New Roman" w:hAnsi="Times New Roman" w:cs="Times New Roman"/>
          <w:b/>
          <w:sz w:val="24"/>
          <w:szCs w:val="24"/>
        </w:rPr>
        <w:t>Требования к оформлению материалов</w:t>
      </w:r>
    </w:p>
    <w:p w14:paraId="190D7AF9" w14:textId="77777777" w:rsidR="00DC1A67" w:rsidRPr="00DC1A67" w:rsidRDefault="00DC1A67" w:rsidP="00DC1A67">
      <w:pPr>
        <w:shd w:val="clear" w:color="auto" w:fill="FFFFFF"/>
        <w:spacing w:after="0" w:line="240" w:lineRule="auto"/>
        <w:rPr>
          <w:rFonts w:ascii="Times New Roman" w:eastAsia="Times New Roman" w:hAnsi="Times New Roman" w:cs="Times New Roman"/>
          <w:color w:val="1A1A1A"/>
          <w:sz w:val="24"/>
          <w:szCs w:val="24"/>
          <w:lang w:eastAsia="ru-RU"/>
        </w:rPr>
      </w:pPr>
      <w:r w:rsidRPr="00DC1A67">
        <w:rPr>
          <w:rFonts w:ascii="Times New Roman" w:eastAsia="Times New Roman" w:hAnsi="Times New Roman" w:cs="Times New Roman"/>
          <w:color w:val="1A1A1A"/>
          <w:sz w:val="24"/>
          <w:szCs w:val="24"/>
          <w:lang w:eastAsia="ru-RU"/>
        </w:rPr>
        <w:t>Технические требования к оформлению текста статьи</w:t>
      </w:r>
    </w:p>
    <w:p w14:paraId="35336D63" w14:textId="77777777" w:rsidR="00DC1A67" w:rsidRPr="00DC1A67" w:rsidRDefault="00DC1A67" w:rsidP="00DC1A67">
      <w:pPr>
        <w:shd w:val="clear" w:color="auto" w:fill="FFFFFF"/>
        <w:spacing w:after="0" w:line="240" w:lineRule="auto"/>
        <w:rPr>
          <w:rFonts w:ascii="Times New Roman" w:eastAsia="Times New Roman" w:hAnsi="Times New Roman" w:cs="Times New Roman"/>
          <w:color w:val="1A1A1A"/>
          <w:sz w:val="24"/>
          <w:szCs w:val="24"/>
          <w:lang w:eastAsia="ru-RU"/>
        </w:rPr>
      </w:pPr>
      <w:r w:rsidRPr="00DC1A67">
        <w:rPr>
          <w:rFonts w:ascii="Times New Roman" w:eastAsia="Times New Roman" w:hAnsi="Times New Roman" w:cs="Times New Roman"/>
          <w:color w:val="1A1A1A"/>
          <w:sz w:val="24"/>
          <w:szCs w:val="24"/>
          <w:lang w:eastAsia="ru-RU"/>
        </w:rPr>
        <w:t xml:space="preserve">1 Объем – от </w:t>
      </w:r>
      <w:r w:rsidR="002652E0">
        <w:rPr>
          <w:rFonts w:ascii="Times New Roman" w:eastAsia="Times New Roman" w:hAnsi="Times New Roman" w:cs="Times New Roman"/>
          <w:color w:val="1A1A1A"/>
          <w:sz w:val="24"/>
          <w:szCs w:val="24"/>
          <w:lang w:eastAsia="ru-RU"/>
        </w:rPr>
        <w:t>5</w:t>
      </w:r>
      <w:r w:rsidRPr="00DC1A67">
        <w:rPr>
          <w:rFonts w:ascii="Times New Roman" w:eastAsia="Times New Roman" w:hAnsi="Times New Roman" w:cs="Times New Roman"/>
          <w:color w:val="1A1A1A"/>
          <w:sz w:val="24"/>
          <w:szCs w:val="24"/>
          <w:lang w:eastAsia="ru-RU"/>
        </w:rPr>
        <w:t xml:space="preserve"> до </w:t>
      </w:r>
      <w:r w:rsidR="002652E0">
        <w:rPr>
          <w:rFonts w:ascii="Times New Roman" w:eastAsia="Times New Roman" w:hAnsi="Times New Roman" w:cs="Times New Roman"/>
          <w:color w:val="1A1A1A"/>
          <w:sz w:val="24"/>
          <w:szCs w:val="24"/>
          <w:lang w:eastAsia="ru-RU"/>
        </w:rPr>
        <w:t>8</w:t>
      </w:r>
      <w:r w:rsidRPr="00DC1A67">
        <w:rPr>
          <w:rFonts w:ascii="Times New Roman" w:eastAsia="Times New Roman" w:hAnsi="Times New Roman" w:cs="Times New Roman"/>
          <w:color w:val="1A1A1A"/>
          <w:sz w:val="24"/>
          <w:szCs w:val="24"/>
          <w:lang w:eastAsia="ru-RU"/>
        </w:rPr>
        <w:t xml:space="preserve"> страниц.</w:t>
      </w:r>
    </w:p>
    <w:p w14:paraId="10F83B05" w14:textId="77777777" w:rsidR="00DC1A67" w:rsidRPr="00DC1A67" w:rsidRDefault="00DC1A67" w:rsidP="00DC1A67">
      <w:pPr>
        <w:shd w:val="clear" w:color="auto" w:fill="FFFFFF"/>
        <w:spacing w:after="0" w:line="240" w:lineRule="auto"/>
        <w:rPr>
          <w:rFonts w:ascii="Times New Roman" w:eastAsia="Times New Roman" w:hAnsi="Times New Roman" w:cs="Times New Roman"/>
          <w:color w:val="1A1A1A"/>
          <w:sz w:val="24"/>
          <w:szCs w:val="24"/>
          <w:lang w:eastAsia="ru-RU"/>
        </w:rPr>
      </w:pPr>
      <w:r w:rsidRPr="00DC1A67">
        <w:rPr>
          <w:rFonts w:ascii="Times New Roman" w:eastAsia="Times New Roman" w:hAnsi="Times New Roman" w:cs="Times New Roman"/>
          <w:color w:val="1A1A1A"/>
          <w:sz w:val="24"/>
          <w:szCs w:val="24"/>
          <w:lang w:eastAsia="ru-RU"/>
        </w:rPr>
        <w:t>2 Редактор: Microsoft Word.</w:t>
      </w:r>
    </w:p>
    <w:p w14:paraId="1DFCF04E" w14:textId="77777777" w:rsidR="00DC1A67" w:rsidRPr="00DC1A67" w:rsidRDefault="00DC1A67" w:rsidP="00DC1A67">
      <w:pPr>
        <w:shd w:val="clear" w:color="auto" w:fill="FFFFFF"/>
        <w:spacing w:after="0" w:line="240" w:lineRule="auto"/>
        <w:rPr>
          <w:rFonts w:ascii="Times New Roman" w:eastAsia="Times New Roman" w:hAnsi="Times New Roman" w:cs="Times New Roman"/>
          <w:color w:val="1A1A1A"/>
          <w:sz w:val="24"/>
          <w:szCs w:val="24"/>
          <w:lang w:eastAsia="ru-RU"/>
        </w:rPr>
      </w:pPr>
      <w:r w:rsidRPr="00DC1A67">
        <w:rPr>
          <w:rFonts w:ascii="Times New Roman" w:eastAsia="Times New Roman" w:hAnsi="Times New Roman" w:cs="Times New Roman"/>
          <w:color w:val="1A1A1A"/>
          <w:sz w:val="24"/>
          <w:szCs w:val="24"/>
          <w:lang w:eastAsia="ru-RU"/>
        </w:rPr>
        <w:t>3 Размер страницы – А4, ориентация листа – «книжная».</w:t>
      </w:r>
    </w:p>
    <w:p w14:paraId="0B9BB0BD" w14:textId="77777777" w:rsidR="00DC1A67" w:rsidRPr="00DC1A67" w:rsidRDefault="00DC1A67" w:rsidP="00DC1A67">
      <w:pPr>
        <w:shd w:val="clear" w:color="auto" w:fill="FFFFFF"/>
        <w:spacing w:after="0" w:line="240" w:lineRule="auto"/>
        <w:rPr>
          <w:rFonts w:ascii="Times New Roman" w:eastAsia="Times New Roman" w:hAnsi="Times New Roman" w:cs="Times New Roman"/>
          <w:color w:val="1A1A1A"/>
          <w:sz w:val="24"/>
          <w:szCs w:val="24"/>
          <w:lang w:eastAsia="ru-RU"/>
        </w:rPr>
      </w:pPr>
      <w:r w:rsidRPr="00DC1A67">
        <w:rPr>
          <w:rFonts w:ascii="Times New Roman" w:eastAsia="Times New Roman" w:hAnsi="Times New Roman" w:cs="Times New Roman"/>
          <w:color w:val="1A1A1A"/>
          <w:sz w:val="24"/>
          <w:szCs w:val="24"/>
          <w:lang w:eastAsia="ru-RU"/>
        </w:rPr>
        <w:t>4 Поля слева и справа, снизу и сверху – по 2 см. Отступ первой строки –</w:t>
      </w:r>
      <w:r>
        <w:rPr>
          <w:rFonts w:ascii="Times New Roman" w:eastAsia="Times New Roman" w:hAnsi="Times New Roman" w:cs="Times New Roman"/>
          <w:color w:val="1A1A1A"/>
          <w:sz w:val="24"/>
          <w:szCs w:val="24"/>
          <w:lang w:eastAsia="ru-RU"/>
        </w:rPr>
        <w:t xml:space="preserve"> </w:t>
      </w:r>
      <w:r w:rsidRPr="00DC1A67">
        <w:rPr>
          <w:rFonts w:ascii="Times New Roman" w:eastAsia="Times New Roman" w:hAnsi="Times New Roman" w:cs="Times New Roman"/>
          <w:color w:val="1A1A1A"/>
          <w:sz w:val="24"/>
          <w:szCs w:val="24"/>
          <w:lang w:eastAsia="ru-RU"/>
        </w:rPr>
        <w:t>1,25 см.</w:t>
      </w:r>
    </w:p>
    <w:p w14:paraId="6ED7F250" w14:textId="77777777" w:rsidR="00DC1A67" w:rsidRPr="00DC1A67" w:rsidRDefault="00DC1A67" w:rsidP="00DC1A67">
      <w:pPr>
        <w:shd w:val="clear" w:color="auto" w:fill="FFFFFF"/>
        <w:spacing w:after="0" w:line="240" w:lineRule="auto"/>
        <w:rPr>
          <w:rFonts w:ascii="Times New Roman" w:eastAsia="Times New Roman" w:hAnsi="Times New Roman" w:cs="Times New Roman"/>
          <w:color w:val="1A1A1A"/>
          <w:sz w:val="24"/>
          <w:szCs w:val="24"/>
          <w:lang w:eastAsia="ru-RU"/>
        </w:rPr>
      </w:pPr>
      <w:r w:rsidRPr="00DC1A67">
        <w:rPr>
          <w:rFonts w:ascii="Times New Roman" w:eastAsia="Times New Roman" w:hAnsi="Times New Roman" w:cs="Times New Roman"/>
          <w:color w:val="1A1A1A"/>
          <w:sz w:val="24"/>
          <w:szCs w:val="24"/>
          <w:lang w:eastAsia="ru-RU"/>
        </w:rPr>
        <w:t xml:space="preserve">5 Шрифт – Times New </w:t>
      </w:r>
      <w:proofErr w:type="spellStart"/>
      <w:r w:rsidRPr="00DC1A67">
        <w:rPr>
          <w:rFonts w:ascii="Times New Roman" w:eastAsia="Times New Roman" w:hAnsi="Times New Roman" w:cs="Times New Roman"/>
          <w:color w:val="1A1A1A"/>
          <w:sz w:val="24"/>
          <w:szCs w:val="24"/>
          <w:lang w:eastAsia="ru-RU"/>
        </w:rPr>
        <w:t>Roman</w:t>
      </w:r>
      <w:proofErr w:type="spellEnd"/>
      <w:r w:rsidRPr="00DC1A67">
        <w:rPr>
          <w:rFonts w:ascii="Times New Roman" w:eastAsia="Times New Roman" w:hAnsi="Times New Roman" w:cs="Times New Roman"/>
          <w:color w:val="1A1A1A"/>
          <w:sz w:val="24"/>
          <w:szCs w:val="24"/>
          <w:lang w:eastAsia="ru-RU"/>
        </w:rPr>
        <w:t>, межстрочный интервал – одинарный.</w:t>
      </w:r>
    </w:p>
    <w:p w14:paraId="6D77D4FB" w14:textId="77777777" w:rsidR="00DC1A67" w:rsidRPr="00DC1A67" w:rsidRDefault="00DC1A67" w:rsidP="00DC1A67">
      <w:pPr>
        <w:shd w:val="clear" w:color="auto" w:fill="FFFFFF"/>
        <w:spacing w:after="0" w:line="240" w:lineRule="auto"/>
        <w:rPr>
          <w:rFonts w:ascii="Times New Roman" w:eastAsia="Times New Roman" w:hAnsi="Times New Roman" w:cs="Times New Roman"/>
          <w:color w:val="1A1A1A"/>
          <w:sz w:val="24"/>
          <w:szCs w:val="24"/>
          <w:lang w:eastAsia="ru-RU"/>
        </w:rPr>
      </w:pPr>
      <w:r w:rsidRPr="00DC1A67">
        <w:rPr>
          <w:rFonts w:ascii="Times New Roman" w:eastAsia="Times New Roman" w:hAnsi="Times New Roman" w:cs="Times New Roman"/>
          <w:color w:val="1A1A1A"/>
          <w:sz w:val="24"/>
          <w:szCs w:val="24"/>
          <w:lang w:eastAsia="ru-RU"/>
        </w:rPr>
        <w:t>6 Последовательность расположения текста:</w:t>
      </w:r>
    </w:p>
    <w:p w14:paraId="29328D02" w14:textId="77777777" w:rsidR="00DC1A67" w:rsidRPr="00DC1A67" w:rsidRDefault="00DC1A67" w:rsidP="00DC1A67">
      <w:pPr>
        <w:shd w:val="clear" w:color="auto" w:fill="FFFFFF"/>
        <w:spacing w:after="0" w:line="240" w:lineRule="auto"/>
        <w:rPr>
          <w:rFonts w:ascii="Times New Roman" w:eastAsia="Times New Roman" w:hAnsi="Times New Roman" w:cs="Times New Roman"/>
          <w:color w:val="1A1A1A"/>
          <w:sz w:val="24"/>
          <w:szCs w:val="24"/>
          <w:lang w:eastAsia="ru-RU"/>
        </w:rPr>
      </w:pPr>
      <w:r w:rsidRPr="00DC1A67">
        <w:rPr>
          <w:rFonts w:ascii="Times New Roman" w:eastAsia="Times New Roman" w:hAnsi="Times New Roman" w:cs="Times New Roman"/>
          <w:color w:val="1A1A1A"/>
          <w:sz w:val="24"/>
          <w:szCs w:val="24"/>
          <w:lang w:eastAsia="ru-RU"/>
        </w:rPr>
        <w:t>– инициалы и фамилия автора на русском языке (выравнивание по</w:t>
      </w:r>
      <w:r>
        <w:rPr>
          <w:rFonts w:ascii="Times New Roman" w:eastAsia="Times New Roman" w:hAnsi="Times New Roman" w:cs="Times New Roman"/>
          <w:color w:val="1A1A1A"/>
          <w:sz w:val="24"/>
          <w:szCs w:val="24"/>
          <w:lang w:eastAsia="ru-RU"/>
        </w:rPr>
        <w:t xml:space="preserve"> </w:t>
      </w:r>
      <w:r w:rsidRPr="00DC1A67">
        <w:rPr>
          <w:rFonts w:ascii="Times New Roman" w:eastAsia="Times New Roman" w:hAnsi="Times New Roman" w:cs="Times New Roman"/>
          <w:color w:val="1A1A1A"/>
          <w:sz w:val="24"/>
          <w:szCs w:val="24"/>
          <w:lang w:eastAsia="ru-RU"/>
        </w:rPr>
        <w:t>правому краю, полужирный шрифт, кегль – 14);</w:t>
      </w:r>
    </w:p>
    <w:p w14:paraId="135847E4" w14:textId="77777777" w:rsidR="00DC1A67" w:rsidRPr="00DC1A67" w:rsidRDefault="00DC1A67" w:rsidP="00DC1A67">
      <w:pPr>
        <w:shd w:val="clear" w:color="auto" w:fill="FFFFFF"/>
        <w:spacing w:after="0" w:line="240" w:lineRule="auto"/>
        <w:rPr>
          <w:rFonts w:ascii="Times New Roman" w:eastAsia="Times New Roman" w:hAnsi="Times New Roman" w:cs="Times New Roman"/>
          <w:color w:val="1A1A1A"/>
          <w:sz w:val="24"/>
          <w:szCs w:val="24"/>
          <w:lang w:eastAsia="ru-RU"/>
        </w:rPr>
      </w:pPr>
      <w:r w:rsidRPr="00DC1A67">
        <w:rPr>
          <w:rFonts w:ascii="Times New Roman" w:eastAsia="Times New Roman" w:hAnsi="Times New Roman" w:cs="Times New Roman"/>
          <w:color w:val="1A1A1A"/>
          <w:sz w:val="24"/>
          <w:szCs w:val="24"/>
          <w:lang w:eastAsia="ru-RU"/>
        </w:rPr>
        <w:t>– наименование учреждения или организации, где работает или учится</w:t>
      </w:r>
      <w:r>
        <w:rPr>
          <w:rFonts w:ascii="Times New Roman" w:eastAsia="Times New Roman" w:hAnsi="Times New Roman" w:cs="Times New Roman"/>
          <w:color w:val="1A1A1A"/>
          <w:sz w:val="24"/>
          <w:szCs w:val="24"/>
          <w:lang w:eastAsia="ru-RU"/>
        </w:rPr>
        <w:t xml:space="preserve"> </w:t>
      </w:r>
      <w:r w:rsidRPr="00DC1A67">
        <w:rPr>
          <w:rFonts w:ascii="Times New Roman" w:eastAsia="Times New Roman" w:hAnsi="Times New Roman" w:cs="Times New Roman"/>
          <w:color w:val="1A1A1A"/>
          <w:sz w:val="24"/>
          <w:szCs w:val="24"/>
          <w:lang w:eastAsia="ru-RU"/>
        </w:rPr>
        <w:t>автор, на русском языке (выравнивание по правому краю, шрифт – курсив,</w:t>
      </w:r>
      <w:r>
        <w:rPr>
          <w:rFonts w:ascii="Times New Roman" w:eastAsia="Times New Roman" w:hAnsi="Times New Roman" w:cs="Times New Roman"/>
          <w:color w:val="1A1A1A"/>
          <w:sz w:val="24"/>
          <w:szCs w:val="24"/>
          <w:lang w:eastAsia="ru-RU"/>
        </w:rPr>
        <w:t xml:space="preserve"> </w:t>
      </w:r>
      <w:r w:rsidRPr="00DC1A67">
        <w:rPr>
          <w:rFonts w:ascii="Times New Roman" w:eastAsia="Times New Roman" w:hAnsi="Times New Roman" w:cs="Times New Roman"/>
          <w:color w:val="1A1A1A"/>
          <w:sz w:val="24"/>
          <w:szCs w:val="24"/>
          <w:lang w:eastAsia="ru-RU"/>
        </w:rPr>
        <w:t>кегль – 14);</w:t>
      </w:r>
    </w:p>
    <w:p w14:paraId="3CCAB837" w14:textId="77777777" w:rsidR="00DC1A67" w:rsidRPr="00DC1A67" w:rsidRDefault="00DC1A67" w:rsidP="00DC1A67">
      <w:pPr>
        <w:shd w:val="clear" w:color="auto" w:fill="FFFFFF"/>
        <w:spacing w:after="0" w:line="240" w:lineRule="auto"/>
        <w:rPr>
          <w:rFonts w:ascii="Times New Roman" w:eastAsia="Times New Roman" w:hAnsi="Times New Roman" w:cs="Times New Roman"/>
          <w:color w:val="1A1A1A"/>
          <w:sz w:val="24"/>
          <w:szCs w:val="24"/>
          <w:lang w:eastAsia="ru-RU"/>
        </w:rPr>
      </w:pPr>
      <w:r w:rsidRPr="00DC1A67">
        <w:rPr>
          <w:rFonts w:ascii="Times New Roman" w:eastAsia="Times New Roman" w:hAnsi="Times New Roman" w:cs="Times New Roman"/>
          <w:color w:val="1A1A1A"/>
          <w:sz w:val="24"/>
          <w:szCs w:val="24"/>
          <w:lang w:eastAsia="ru-RU"/>
        </w:rPr>
        <w:t>– пустая строка;</w:t>
      </w:r>
    </w:p>
    <w:p w14:paraId="4809ED46" w14:textId="77777777" w:rsidR="00DC1A67" w:rsidRPr="00DC1A67" w:rsidRDefault="00DC1A67" w:rsidP="00DC1A67">
      <w:pPr>
        <w:shd w:val="clear" w:color="auto" w:fill="FFFFFF"/>
        <w:spacing w:after="0" w:line="240" w:lineRule="auto"/>
        <w:rPr>
          <w:rFonts w:ascii="Times New Roman" w:eastAsia="Times New Roman" w:hAnsi="Times New Roman" w:cs="Times New Roman"/>
          <w:color w:val="1A1A1A"/>
          <w:sz w:val="24"/>
          <w:szCs w:val="24"/>
          <w:lang w:eastAsia="ru-RU"/>
        </w:rPr>
      </w:pPr>
      <w:r w:rsidRPr="00DC1A67">
        <w:rPr>
          <w:rFonts w:ascii="Times New Roman" w:eastAsia="Times New Roman" w:hAnsi="Times New Roman" w:cs="Times New Roman"/>
          <w:color w:val="1A1A1A"/>
          <w:sz w:val="24"/>
          <w:szCs w:val="24"/>
          <w:lang w:eastAsia="ru-RU"/>
        </w:rPr>
        <w:t>– название статьи на русском языке (выравнивание по центру,</w:t>
      </w:r>
      <w:r>
        <w:rPr>
          <w:rFonts w:ascii="Times New Roman" w:eastAsia="Times New Roman" w:hAnsi="Times New Roman" w:cs="Times New Roman"/>
          <w:color w:val="1A1A1A"/>
          <w:sz w:val="24"/>
          <w:szCs w:val="24"/>
          <w:lang w:eastAsia="ru-RU"/>
        </w:rPr>
        <w:t xml:space="preserve"> </w:t>
      </w:r>
      <w:r w:rsidRPr="00DC1A67">
        <w:rPr>
          <w:rFonts w:ascii="Times New Roman" w:eastAsia="Times New Roman" w:hAnsi="Times New Roman" w:cs="Times New Roman"/>
          <w:color w:val="1A1A1A"/>
          <w:sz w:val="24"/>
          <w:szCs w:val="24"/>
          <w:lang w:eastAsia="ru-RU"/>
        </w:rPr>
        <w:t>прописными буквами, полужирный шрифт, кегль – 14);</w:t>
      </w:r>
    </w:p>
    <w:p w14:paraId="3FE0615C" w14:textId="77777777" w:rsidR="00DC1A67" w:rsidRPr="00DC1A67" w:rsidRDefault="00DC1A67" w:rsidP="00DC1A67">
      <w:pPr>
        <w:shd w:val="clear" w:color="auto" w:fill="FFFFFF"/>
        <w:spacing w:after="0" w:line="240" w:lineRule="auto"/>
        <w:rPr>
          <w:rFonts w:ascii="Times New Roman" w:eastAsia="Times New Roman" w:hAnsi="Times New Roman" w:cs="Times New Roman"/>
          <w:color w:val="1A1A1A"/>
          <w:sz w:val="24"/>
          <w:szCs w:val="24"/>
          <w:lang w:eastAsia="ru-RU"/>
        </w:rPr>
      </w:pPr>
      <w:r w:rsidRPr="00DC1A67">
        <w:rPr>
          <w:rFonts w:ascii="Times New Roman" w:eastAsia="Times New Roman" w:hAnsi="Times New Roman" w:cs="Times New Roman"/>
          <w:color w:val="1A1A1A"/>
          <w:sz w:val="24"/>
          <w:szCs w:val="24"/>
          <w:lang w:eastAsia="ru-RU"/>
        </w:rPr>
        <w:t>– пустая строка;</w:t>
      </w:r>
    </w:p>
    <w:p w14:paraId="1E03D27A" w14:textId="77777777" w:rsidR="00DC1A67" w:rsidRPr="00DC1A67" w:rsidRDefault="00DC1A67" w:rsidP="00DC1A67">
      <w:pPr>
        <w:shd w:val="clear" w:color="auto" w:fill="FFFFFF"/>
        <w:spacing w:after="0" w:line="240" w:lineRule="auto"/>
        <w:rPr>
          <w:rFonts w:ascii="Times New Roman" w:eastAsia="Times New Roman" w:hAnsi="Times New Roman" w:cs="Times New Roman"/>
          <w:color w:val="1A1A1A"/>
          <w:sz w:val="24"/>
          <w:szCs w:val="24"/>
          <w:lang w:eastAsia="ru-RU"/>
        </w:rPr>
      </w:pPr>
      <w:r w:rsidRPr="00DC1A67">
        <w:rPr>
          <w:rFonts w:ascii="Times New Roman" w:eastAsia="Times New Roman" w:hAnsi="Times New Roman" w:cs="Times New Roman"/>
          <w:color w:val="1A1A1A"/>
          <w:sz w:val="24"/>
          <w:szCs w:val="24"/>
          <w:lang w:eastAsia="ru-RU"/>
        </w:rPr>
        <w:t xml:space="preserve">– краткая аннотация на русском языке (объем 150 – 300 </w:t>
      </w:r>
      <w:r w:rsidR="002652E0">
        <w:rPr>
          <w:rFonts w:ascii="Times New Roman" w:eastAsia="Times New Roman" w:hAnsi="Times New Roman" w:cs="Times New Roman"/>
          <w:color w:val="1A1A1A"/>
          <w:sz w:val="24"/>
          <w:szCs w:val="24"/>
          <w:lang w:eastAsia="ru-RU"/>
        </w:rPr>
        <w:t>слов</w:t>
      </w:r>
      <w:r w:rsidRPr="00DC1A67">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 xml:space="preserve"> </w:t>
      </w:r>
      <w:r w:rsidRPr="00DC1A67">
        <w:rPr>
          <w:rFonts w:ascii="Times New Roman" w:eastAsia="Times New Roman" w:hAnsi="Times New Roman" w:cs="Times New Roman"/>
          <w:color w:val="1A1A1A"/>
          <w:sz w:val="24"/>
          <w:szCs w:val="24"/>
          <w:lang w:eastAsia="ru-RU"/>
        </w:rPr>
        <w:t>выравнивание по ширине, шрифт – курсив, кегль – 12).</w:t>
      </w:r>
    </w:p>
    <w:p w14:paraId="13AE53D0" w14:textId="77777777" w:rsidR="00DC1A67" w:rsidRPr="00DC1A67" w:rsidRDefault="00DC1A67" w:rsidP="00DC1A67">
      <w:pPr>
        <w:shd w:val="clear" w:color="auto" w:fill="FFFFFF"/>
        <w:spacing w:after="0" w:line="240" w:lineRule="auto"/>
        <w:rPr>
          <w:rFonts w:ascii="Times New Roman" w:eastAsia="Times New Roman" w:hAnsi="Times New Roman" w:cs="Times New Roman"/>
          <w:color w:val="1A1A1A"/>
          <w:sz w:val="24"/>
          <w:szCs w:val="24"/>
          <w:lang w:eastAsia="ru-RU"/>
        </w:rPr>
      </w:pPr>
      <w:r w:rsidRPr="00DC1A67">
        <w:rPr>
          <w:rFonts w:ascii="Times New Roman" w:eastAsia="Times New Roman" w:hAnsi="Times New Roman" w:cs="Times New Roman"/>
          <w:color w:val="1A1A1A"/>
          <w:sz w:val="24"/>
          <w:szCs w:val="24"/>
          <w:lang w:eastAsia="ru-RU"/>
        </w:rPr>
        <w:t>– ключевые слова на русском языке (не более 5; выравнивание по</w:t>
      </w:r>
      <w:r>
        <w:rPr>
          <w:rFonts w:ascii="Times New Roman" w:eastAsia="Times New Roman" w:hAnsi="Times New Roman" w:cs="Times New Roman"/>
          <w:color w:val="1A1A1A"/>
          <w:sz w:val="24"/>
          <w:szCs w:val="24"/>
          <w:lang w:eastAsia="ru-RU"/>
        </w:rPr>
        <w:t xml:space="preserve"> </w:t>
      </w:r>
      <w:r w:rsidRPr="00DC1A67">
        <w:rPr>
          <w:rFonts w:ascii="Times New Roman" w:eastAsia="Times New Roman" w:hAnsi="Times New Roman" w:cs="Times New Roman"/>
          <w:color w:val="1A1A1A"/>
          <w:sz w:val="24"/>
          <w:szCs w:val="24"/>
          <w:lang w:eastAsia="ru-RU"/>
        </w:rPr>
        <w:t>ширине, шрифт – курсив, кегль – 12);</w:t>
      </w:r>
    </w:p>
    <w:p w14:paraId="21D1FC99" w14:textId="77777777" w:rsidR="00DC1A67" w:rsidRPr="00DC1A67" w:rsidRDefault="00DC1A67" w:rsidP="00DC1A67">
      <w:pPr>
        <w:shd w:val="clear" w:color="auto" w:fill="FFFFFF"/>
        <w:spacing w:after="0" w:line="240" w:lineRule="auto"/>
        <w:rPr>
          <w:rFonts w:ascii="Times New Roman" w:eastAsia="Times New Roman" w:hAnsi="Times New Roman" w:cs="Times New Roman"/>
          <w:color w:val="1A1A1A"/>
          <w:sz w:val="24"/>
          <w:szCs w:val="24"/>
          <w:lang w:eastAsia="ru-RU"/>
        </w:rPr>
      </w:pPr>
      <w:r w:rsidRPr="00DC1A67">
        <w:rPr>
          <w:rFonts w:ascii="Times New Roman" w:eastAsia="Times New Roman" w:hAnsi="Times New Roman" w:cs="Times New Roman"/>
          <w:color w:val="1A1A1A"/>
          <w:sz w:val="24"/>
          <w:szCs w:val="24"/>
          <w:lang w:eastAsia="ru-RU"/>
        </w:rPr>
        <w:t>– пустая строка;</w:t>
      </w:r>
    </w:p>
    <w:p w14:paraId="0FD44F9A" w14:textId="77777777" w:rsidR="00DC1A67" w:rsidRPr="00DC1A67" w:rsidRDefault="00DC1A67" w:rsidP="00DC1A67">
      <w:pPr>
        <w:shd w:val="clear" w:color="auto" w:fill="FFFFFF"/>
        <w:spacing w:after="0" w:line="240" w:lineRule="auto"/>
        <w:rPr>
          <w:rFonts w:ascii="Times New Roman" w:eastAsia="Times New Roman" w:hAnsi="Times New Roman" w:cs="Times New Roman"/>
          <w:color w:val="1A1A1A"/>
          <w:sz w:val="24"/>
          <w:szCs w:val="24"/>
          <w:lang w:eastAsia="ru-RU"/>
        </w:rPr>
      </w:pPr>
      <w:r w:rsidRPr="00DC1A67">
        <w:rPr>
          <w:rFonts w:ascii="Times New Roman" w:eastAsia="Times New Roman" w:hAnsi="Times New Roman" w:cs="Times New Roman"/>
          <w:color w:val="1A1A1A"/>
          <w:sz w:val="24"/>
          <w:szCs w:val="24"/>
          <w:lang w:eastAsia="ru-RU"/>
        </w:rPr>
        <w:t xml:space="preserve">– краткая аннотация на английском языке (объем 150 – 300 </w:t>
      </w:r>
      <w:r w:rsidR="002652E0">
        <w:rPr>
          <w:rFonts w:ascii="Times New Roman" w:eastAsia="Times New Roman" w:hAnsi="Times New Roman" w:cs="Times New Roman"/>
          <w:color w:val="1A1A1A"/>
          <w:sz w:val="24"/>
          <w:szCs w:val="24"/>
          <w:lang w:eastAsia="ru-RU"/>
        </w:rPr>
        <w:t>слов</w:t>
      </w:r>
      <w:r w:rsidRPr="00DC1A67">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 xml:space="preserve"> </w:t>
      </w:r>
      <w:r w:rsidRPr="00DC1A67">
        <w:rPr>
          <w:rFonts w:ascii="Times New Roman" w:eastAsia="Times New Roman" w:hAnsi="Times New Roman" w:cs="Times New Roman"/>
          <w:color w:val="1A1A1A"/>
          <w:sz w:val="24"/>
          <w:szCs w:val="24"/>
          <w:lang w:eastAsia="ru-RU"/>
        </w:rPr>
        <w:t>выравнивание по ширине, шрифт – курсив, кегль – 12);</w:t>
      </w:r>
    </w:p>
    <w:p w14:paraId="5EFE8E80" w14:textId="77777777" w:rsidR="00DC1A67" w:rsidRPr="00DC1A67" w:rsidRDefault="00DC1A67" w:rsidP="00DC1A67">
      <w:pPr>
        <w:shd w:val="clear" w:color="auto" w:fill="FFFFFF"/>
        <w:spacing w:after="0" w:line="240" w:lineRule="auto"/>
        <w:rPr>
          <w:rFonts w:ascii="Times New Roman" w:eastAsia="Times New Roman" w:hAnsi="Times New Roman" w:cs="Times New Roman"/>
          <w:color w:val="1A1A1A"/>
          <w:sz w:val="24"/>
          <w:szCs w:val="24"/>
          <w:lang w:eastAsia="ru-RU"/>
        </w:rPr>
      </w:pPr>
      <w:r w:rsidRPr="00DC1A67">
        <w:rPr>
          <w:rFonts w:ascii="Times New Roman" w:eastAsia="Times New Roman" w:hAnsi="Times New Roman" w:cs="Times New Roman"/>
          <w:color w:val="1A1A1A"/>
          <w:sz w:val="24"/>
          <w:szCs w:val="24"/>
          <w:lang w:eastAsia="ru-RU"/>
        </w:rPr>
        <w:t>– ключевые слова на английском языке (не более 5; выравнивание по</w:t>
      </w:r>
      <w:r>
        <w:rPr>
          <w:rFonts w:ascii="Times New Roman" w:eastAsia="Times New Roman" w:hAnsi="Times New Roman" w:cs="Times New Roman"/>
          <w:color w:val="1A1A1A"/>
          <w:sz w:val="24"/>
          <w:szCs w:val="24"/>
          <w:lang w:eastAsia="ru-RU"/>
        </w:rPr>
        <w:t xml:space="preserve"> </w:t>
      </w:r>
      <w:r w:rsidRPr="00DC1A67">
        <w:rPr>
          <w:rFonts w:ascii="Times New Roman" w:eastAsia="Times New Roman" w:hAnsi="Times New Roman" w:cs="Times New Roman"/>
          <w:color w:val="1A1A1A"/>
          <w:sz w:val="24"/>
          <w:szCs w:val="24"/>
          <w:lang w:eastAsia="ru-RU"/>
        </w:rPr>
        <w:t>ширине, шрифт – курсив, кегль – 12);</w:t>
      </w:r>
    </w:p>
    <w:p w14:paraId="66ADB03F" w14:textId="77777777" w:rsidR="00DC1A67" w:rsidRPr="00DC1A67" w:rsidRDefault="00DC1A67" w:rsidP="00DC1A67">
      <w:pPr>
        <w:shd w:val="clear" w:color="auto" w:fill="FFFFFF"/>
        <w:spacing w:after="0" w:line="240" w:lineRule="auto"/>
        <w:rPr>
          <w:rFonts w:ascii="Times New Roman" w:eastAsia="Times New Roman" w:hAnsi="Times New Roman" w:cs="Times New Roman"/>
          <w:color w:val="1A1A1A"/>
          <w:sz w:val="24"/>
          <w:szCs w:val="24"/>
          <w:lang w:eastAsia="ru-RU"/>
        </w:rPr>
      </w:pPr>
      <w:r w:rsidRPr="00DC1A67">
        <w:rPr>
          <w:rFonts w:ascii="Times New Roman" w:eastAsia="Times New Roman" w:hAnsi="Times New Roman" w:cs="Times New Roman"/>
          <w:color w:val="1A1A1A"/>
          <w:sz w:val="24"/>
          <w:szCs w:val="24"/>
          <w:lang w:eastAsia="ru-RU"/>
        </w:rPr>
        <w:t>– пустая строка;</w:t>
      </w:r>
    </w:p>
    <w:p w14:paraId="304F425F" w14:textId="77777777" w:rsidR="00DC1A67" w:rsidRPr="00DC1A67" w:rsidRDefault="00DC1A67" w:rsidP="00DC1A67">
      <w:pPr>
        <w:shd w:val="clear" w:color="auto" w:fill="FFFFFF"/>
        <w:spacing w:after="0" w:line="240" w:lineRule="auto"/>
        <w:rPr>
          <w:rFonts w:ascii="Times New Roman" w:eastAsia="Times New Roman" w:hAnsi="Times New Roman" w:cs="Times New Roman"/>
          <w:color w:val="1A1A1A"/>
          <w:sz w:val="24"/>
          <w:szCs w:val="24"/>
          <w:lang w:eastAsia="ru-RU"/>
        </w:rPr>
      </w:pPr>
      <w:r w:rsidRPr="00DC1A67">
        <w:rPr>
          <w:rFonts w:ascii="Times New Roman" w:eastAsia="Times New Roman" w:hAnsi="Times New Roman" w:cs="Times New Roman"/>
          <w:color w:val="1A1A1A"/>
          <w:sz w:val="24"/>
          <w:szCs w:val="24"/>
          <w:lang w:eastAsia="ru-RU"/>
        </w:rPr>
        <w:t>– основной текст статьи (выравнивание по ширине, кегль – 14);</w:t>
      </w:r>
    </w:p>
    <w:p w14:paraId="6BB1F60C" w14:textId="77777777" w:rsidR="00DC1A67" w:rsidRPr="00DC1A67" w:rsidRDefault="00DC1A67" w:rsidP="00DC1A67">
      <w:pPr>
        <w:shd w:val="clear" w:color="auto" w:fill="FFFFFF"/>
        <w:spacing w:after="0" w:line="240" w:lineRule="auto"/>
        <w:rPr>
          <w:rFonts w:ascii="Times New Roman" w:eastAsia="Times New Roman" w:hAnsi="Times New Roman" w:cs="Times New Roman"/>
          <w:color w:val="1A1A1A"/>
          <w:sz w:val="24"/>
          <w:szCs w:val="24"/>
          <w:lang w:eastAsia="ru-RU"/>
        </w:rPr>
      </w:pPr>
      <w:r w:rsidRPr="00DC1A67">
        <w:rPr>
          <w:rFonts w:ascii="Times New Roman" w:eastAsia="Times New Roman" w:hAnsi="Times New Roman" w:cs="Times New Roman"/>
          <w:color w:val="1A1A1A"/>
          <w:sz w:val="24"/>
          <w:szCs w:val="24"/>
          <w:lang w:eastAsia="ru-RU"/>
        </w:rPr>
        <w:t>– пустая строка;</w:t>
      </w:r>
    </w:p>
    <w:p w14:paraId="25392BC3" w14:textId="77777777" w:rsidR="00DC1A67" w:rsidRPr="00DC1A67" w:rsidRDefault="00DC1A67" w:rsidP="00DC1A67">
      <w:pPr>
        <w:shd w:val="clear" w:color="auto" w:fill="FFFFFF"/>
        <w:spacing w:after="0" w:line="240" w:lineRule="auto"/>
        <w:rPr>
          <w:rFonts w:ascii="Times New Roman" w:eastAsia="Times New Roman" w:hAnsi="Times New Roman" w:cs="Times New Roman"/>
          <w:color w:val="1A1A1A"/>
          <w:sz w:val="24"/>
          <w:szCs w:val="24"/>
          <w:lang w:eastAsia="ru-RU"/>
        </w:rPr>
      </w:pPr>
      <w:r w:rsidRPr="00DC1A67">
        <w:rPr>
          <w:rFonts w:ascii="Times New Roman" w:eastAsia="Times New Roman" w:hAnsi="Times New Roman" w:cs="Times New Roman"/>
          <w:color w:val="1A1A1A"/>
          <w:sz w:val="24"/>
          <w:szCs w:val="24"/>
          <w:lang w:eastAsia="ru-RU"/>
        </w:rPr>
        <w:t xml:space="preserve">– </w:t>
      </w:r>
      <w:r w:rsidR="006C52BA">
        <w:rPr>
          <w:rFonts w:ascii="Times New Roman" w:eastAsia="Times New Roman" w:hAnsi="Times New Roman" w:cs="Times New Roman"/>
          <w:color w:val="1A1A1A"/>
          <w:sz w:val="24"/>
          <w:szCs w:val="24"/>
          <w:lang w:eastAsia="ru-RU"/>
        </w:rPr>
        <w:t>литература</w:t>
      </w:r>
      <w:r w:rsidRPr="00DC1A67">
        <w:rPr>
          <w:rFonts w:ascii="Times New Roman" w:eastAsia="Times New Roman" w:hAnsi="Times New Roman" w:cs="Times New Roman"/>
          <w:color w:val="1A1A1A"/>
          <w:sz w:val="24"/>
          <w:szCs w:val="24"/>
          <w:lang w:eastAsia="ru-RU"/>
        </w:rPr>
        <w:t xml:space="preserve"> (выравнивание по </w:t>
      </w:r>
      <w:r w:rsidR="00FB2485">
        <w:rPr>
          <w:rFonts w:ascii="Times New Roman" w:eastAsia="Times New Roman" w:hAnsi="Times New Roman" w:cs="Times New Roman"/>
          <w:color w:val="1A1A1A"/>
          <w:sz w:val="24"/>
          <w:szCs w:val="24"/>
          <w:lang w:eastAsia="ru-RU"/>
        </w:rPr>
        <w:t>центру</w:t>
      </w:r>
      <w:r w:rsidRPr="00DC1A67">
        <w:rPr>
          <w:rFonts w:ascii="Times New Roman" w:eastAsia="Times New Roman" w:hAnsi="Times New Roman" w:cs="Times New Roman"/>
          <w:color w:val="1A1A1A"/>
          <w:sz w:val="24"/>
          <w:szCs w:val="24"/>
          <w:lang w:eastAsia="ru-RU"/>
        </w:rPr>
        <w:t>, кегль – 12).</w:t>
      </w:r>
    </w:p>
    <w:p w14:paraId="1D50A5FE" w14:textId="77777777" w:rsidR="00DC1A67" w:rsidRPr="00DC1A67" w:rsidRDefault="00DC1A67" w:rsidP="00DC1A67">
      <w:pPr>
        <w:shd w:val="clear" w:color="auto" w:fill="FFFFFF"/>
        <w:spacing w:after="0" w:line="240" w:lineRule="auto"/>
        <w:rPr>
          <w:rFonts w:ascii="Times New Roman" w:eastAsia="Times New Roman" w:hAnsi="Times New Roman" w:cs="Times New Roman"/>
          <w:color w:val="1A1A1A"/>
          <w:sz w:val="24"/>
          <w:szCs w:val="24"/>
          <w:lang w:eastAsia="ru-RU"/>
        </w:rPr>
      </w:pPr>
      <w:r w:rsidRPr="00DC1A67">
        <w:rPr>
          <w:rFonts w:ascii="Times New Roman" w:eastAsia="Times New Roman" w:hAnsi="Times New Roman" w:cs="Times New Roman"/>
          <w:color w:val="1A1A1A"/>
          <w:sz w:val="24"/>
          <w:szCs w:val="24"/>
          <w:lang w:eastAsia="ru-RU"/>
        </w:rPr>
        <w:t>7 Нумерация страниц не ставится. Функция «перенос» не используется.</w:t>
      </w:r>
    </w:p>
    <w:p w14:paraId="39FCC60F" w14:textId="77777777" w:rsidR="00DC1A67" w:rsidRPr="00DC1A67" w:rsidRDefault="00DC1A67" w:rsidP="00DC1A67">
      <w:pPr>
        <w:shd w:val="clear" w:color="auto" w:fill="FFFFFF"/>
        <w:spacing w:after="0" w:line="240" w:lineRule="auto"/>
        <w:rPr>
          <w:rFonts w:ascii="Times New Roman" w:eastAsia="Times New Roman" w:hAnsi="Times New Roman" w:cs="Times New Roman"/>
          <w:color w:val="1A1A1A"/>
          <w:sz w:val="24"/>
          <w:szCs w:val="24"/>
          <w:lang w:eastAsia="ru-RU"/>
        </w:rPr>
      </w:pPr>
      <w:r w:rsidRPr="00DC1A67">
        <w:rPr>
          <w:rFonts w:ascii="Times New Roman" w:eastAsia="Times New Roman" w:hAnsi="Times New Roman" w:cs="Times New Roman"/>
          <w:color w:val="1A1A1A"/>
          <w:sz w:val="24"/>
          <w:szCs w:val="24"/>
          <w:lang w:eastAsia="ru-RU"/>
        </w:rPr>
        <w:t>8 Название и номера рисунков указываются под рисунками, названия и</w:t>
      </w:r>
    </w:p>
    <w:p w14:paraId="3146FD8C" w14:textId="77777777" w:rsidR="00DC1A67" w:rsidRPr="00DC1A67" w:rsidRDefault="00DC1A67" w:rsidP="00DC1A67">
      <w:pPr>
        <w:shd w:val="clear" w:color="auto" w:fill="FFFFFF"/>
        <w:spacing w:after="0" w:line="240" w:lineRule="auto"/>
        <w:rPr>
          <w:rFonts w:ascii="Times New Roman" w:eastAsia="Times New Roman" w:hAnsi="Times New Roman" w:cs="Times New Roman"/>
          <w:color w:val="1A1A1A"/>
          <w:sz w:val="24"/>
          <w:szCs w:val="24"/>
          <w:lang w:eastAsia="ru-RU"/>
        </w:rPr>
      </w:pPr>
      <w:r w:rsidRPr="00DC1A67">
        <w:rPr>
          <w:rFonts w:ascii="Times New Roman" w:eastAsia="Times New Roman" w:hAnsi="Times New Roman" w:cs="Times New Roman"/>
          <w:color w:val="1A1A1A"/>
          <w:sz w:val="24"/>
          <w:szCs w:val="24"/>
          <w:lang w:eastAsia="ru-RU"/>
        </w:rPr>
        <w:t xml:space="preserve">номера таблиц – над таблицами. </w:t>
      </w:r>
    </w:p>
    <w:p w14:paraId="1FD612AD" w14:textId="77777777" w:rsidR="00EB0A61" w:rsidRDefault="00EB0A61" w:rsidP="002652E0">
      <w:pPr>
        <w:rPr>
          <w:rFonts w:ascii="Times New Roman" w:hAnsi="Times New Roman" w:cs="Times New Roman"/>
          <w:b/>
          <w:bCs/>
          <w:sz w:val="24"/>
          <w:szCs w:val="24"/>
        </w:rPr>
      </w:pPr>
    </w:p>
    <w:p w14:paraId="72974A64" w14:textId="77777777" w:rsidR="007F1999" w:rsidRPr="00AE1838" w:rsidRDefault="007F1999" w:rsidP="007F1999">
      <w:pPr>
        <w:jc w:val="center"/>
        <w:rPr>
          <w:rFonts w:ascii="Times New Roman" w:hAnsi="Times New Roman" w:cs="Times New Roman"/>
          <w:b/>
          <w:bCs/>
          <w:sz w:val="24"/>
          <w:szCs w:val="24"/>
        </w:rPr>
      </w:pPr>
      <w:r w:rsidRPr="00AE1838">
        <w:rPr>
          <w:rFonts w:ascii="Times New Roman" w:hAnsi="Times New Roman" w:cs="Times New Roman"/>
          <w:b/>
          <w:bCs/>
          <w:sz w:val="24"/>
          <w:szCs w:val="24"/>
        </w:rPr>
        <w:t>ЗАЯВКА</w:t>
      </w:r>
    </w:p>
    <w:p w14:paraId="310DCC79" w14:textId="391C8552" w:rsidR="007F1999" w:rsidRPr="00EE4B34" w:rsidRDefault="007F1999" w:rsidP="00EE4B34">
      <w:pPr>
        <w:spacing w:after="0" w:line="240" w:lineRule="auto"/>
        <w:jc w:val="center"/>
        <w:rPr>
          <w:rFonts w:ascii="Times New Roman" w:hAnsi="Times New Roman" w:cs="Times New Roman"/>
          <w:b/>
          <w:caps/>
          <w:sz w:val="24"/>
          <w:szCs w:val="24"/>
        </w:rPr>
      </w:pPr>
      <w:r w:rsidRPr="00AE1838">
        <w:rPr>
          <w:rFonts w:ascii="Times New Roman" w:hAnsi="Times New Roman" w:cs="Times New Roman"/>
          <w:sz w:val="24"/>
          <w:szCs w:val="24"/>
        </w:rPr>
        <w:t xml:space="preserve">на участие </w:t>
      </w:r>
      <w:r w:rsidR="006620D7">
        <w:rPr>
          <w:rFonts w:ascii="Times New Roman" w:hAnsi="Times New Roman" w:cs="Times New Roman"/>
          <w:sz w:val="24"/>
          <w:szCs w:val="24"/>
        </w:rPr>
        <w:t xml:space="preserve">во </w:t>
      </w:r>
      <w:proofErr w:type="gramStart"/>
      <w:r w:rsidR="006620D7">
        <w:rPr>
          <w:rFonts w:ascii="Times New Roman" w:hAnsi="Times New Roman" w:cs="Times New Roman"/>
          <w:sz w:val="24"/>
          <w:szCs w:val="24"/>
        </w:rPr>
        <w:t xml:space="preserve">всероссийской </w:t>
      </w:r>
      <w:r w:rsidR="00EE4B34">
        <w:rPr>
          <w:rFonts w:ascii="Times New Roman" w:hAnsi="Times New Roman" w:cs="Times New Roman"/>
          <w:sz w:val="24"/>
          <w:szCs w:val="24"/>
        </w:rPr>
        <w:t xml:space="preserve"> </w:t>
      </w:r>
      <w:r w:rsidRPr="00AE1838">
        <w:rPr>
          <w:rFonts w:ascii="Times New Roman" w:hAnsi="Times New Roman" w:cs="Times New Roman"/>
          <w:sz w:val="24"/>
          <w:szCs w:val="24"/>
        </w:rPr>
        <w:t>научной</w:t>
      </w:r>
      <w:proofErr w:type="gramEnd"/>
      <w:r w:rsidRPr="00AE1838">
        <w:rPr>
          <w:rFonts w:ascii="Times New Roman" w:hAnsi="Times New Roman" w:cs="Times New Roman"/>
          <w:sz w:val="24"/>
          <w:szCs w:val="24"/>
        </w:rPr>
        <w:t xml:space="preserve"> конференции</w:t>
      </w:r>
      <w:r w:rsidR="00C16242">
        <w:rPr>
          <w:rFonts w:ascii="Times New Roman" w:hAnsi="Times New Roman" w:cs="Times New Roman"/>
          <w:sz w:val="24"/>
          <w:szCs w:val="24"/>
        </w:rPr>
        <w:t xml:space="preserve"> (с международным участием)</w:t>
      </w:r>
      <w:r w:rsidRPr="00AE1838">
        <w:rPr>
          <w:rFonts w:ascii="Times New Roman" w:hAnsi="Times New Roman" w:cs="Times New Roman"/>
          <w:sz w:val="24"/>
          <w:szCs w:val="24"/>
        </w:rPr>
        <w:t xml:space="preserve"> </w:t>
      </w:r>
      <w:r w:rsidR="00970AC1" w:rsidRPr="000E3ED0">
        <w:rPr>
          <w:rFonts w:ascii="Times New Roman" w:hAnsi="Times New Roman" w:cs="Times New Roman"/>
          <w:b/>
          <w:caps/>
          <w:sz w:val="24"/>
          <w:szCs w:val="24"/>
        </w:rPr>
        <w:t>«Есть имена и есть такие даты»</w:t>
      </w:r>
      <w:r w:rsidR="00970AC1">
        <w:rPr>
          <w:rFonts w:ascii="Times New Roman" w:hAnsi="Times New Roman" w:cs="Times New Roman"/>
          <w:b/>
          <w:caps/>
          <w:sz w:val="24"/>
          <w:szCs w:val="24"/>
        </w:rPr>
        <w:t>: ВОЕННАЯ ТЕМА В РУССКОЙ</w:t>
      </w:r>
      <w:r w:rsidR="00C16242">
        <w:rPr>
          <w:rFonts w:ascii="Times New Roman" w:hAnsi="Times New Roman" w:cs="Times New Roman"/>
          <w:b/>
          <w:caps/>
          <w:sz w:val="24"/>
          <w:szCs w:val="24"/>
        </w:rPr>
        <w:t xml:space="preserve"> </w:t>
      </w:r>
      <w:r w:rsidR="00970AC1">
        <w:rPr>
          <w:rFonts w:ascii="Times New Roman" w:hAnsi="Times New Roman" w:cs="Times New Roman"/>
          <w:b/>
          <w:caps/>
          <w:sz w:val="24"/>
          <w:szCs w:val="24"/>
        </w:rPr>
        <w:t>ЛИТЕРАТУРЕ</w:t>
      </w:r>
    </w:p>
    <w:p w14:paraId="796A1864" w14:textId="77777777" w:rsidR="007F1999" w:rsidRPr="00AE1838" w:rsidRDefault="007F1999" w:rsidP="007F1999">
      <w:pPr>
        <w:spacing w:after="0" w:line="240" w:lineRule="auto"/>
        <w:ind w:firstLine="709"/>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204"/>
        <w:gridCol w:w="5609"/>
      </w:tblGrid>
      <w:tr w:rsidR="007F1999" w:rsidRPr="00AE1838" w14:paraId="009B3EDA" w14:textId="77777777" w:rsidTr="00FD5347">
        <w:tc>
          <w:tcPr>
            <w:tcW w:w="532" w:type="dxa"/>
            <w:shd w:val="clear" w:color="auto" w:fill="auto"/>
          </w:tcPr>
          <w:p w14:paraId="7636BDBE" w14:textId="77777777" w:rsidR="007F1999" w:rsidRPr="00AE1838" w:rsidRDefault="007F1999" w:rsidP="00DC1A67">
            <w:pPr>
              <w:jc w:val="both"/>
              <w:rPr>
                <w:rFonts w:ascii="Times New Roman" w:hAnsi="Times New Roman" w:cs="Times New Roman"/>
                <w:bCs/>
                <w:sz w:val="24"/>
                <w:szCs w:val="24"/>
              </w:rPr>
            </w:pPr>
            <w:r w:rsidRPr="00AE1838">
              <w:rPr>
                <w:rFonts w:ascii="Times New Roman" w:hAnsi="Times New Roman" w:cs="Times New Roman"/>
                <w:bCs/>
                <w:sz w:val="24"/>
                <w:szCs w:val="24"/>
              </w:rPr>
              <w:t>1.</w:t>
            </w:r>
          </w:p>
        </w:tc>
        <w:tc>
          <w:tcPr>
            <w:tcW w:w="3204" w:type="dxa"/>
            <w:shd w:val="clear" w:color="auto" w:fill="auto"/>
          </w:tcPr>
          <w:p w14:paraId="2D1A2753" w14:textId="77777777" w:rsidR="007F1999" w:rsidRPr="00AE1838" w:rsidRDefault="007F1999" w:rsidP="00DC1A67">
            <w:pPr>
              <w:jc w:val="both"/>
              <w:rPr>
                <w:rFonts w:ascii="Times New Roman" w:hAnsi="Times New Roman" w:cs="Times New Roman"/>
                <w:bCs/>
                <w:sz w:val="24"/>
                <w:szCs w:val="24"/>
              </w:rPr>
            </w:pPr>
            <w:r w:rsidRPr="00AE1838">
              <w:rPr>
                <w:rFonts w:ascii="Times New Roman" w:hAnsi="Times New Roman" w:cs="Times New Roman"/>
                <w:bCs/>
                <w:sz w:val="24"/>
                <w:szCs w:val="24"/>
              </w:rPr>
              <w:t>Фамилия, имя, отчество</w:t>
            </w:r>
          </w:p>
        </w:tc>
        <w:tc>
          <w:tcPr>
            <w:tcW w:w="5609" w:type="dxa"/>
            <w:shd w:val="clear" w:color="auto" w:fill="auto"/>
          </w:tcPr>
          <w:p w14:paraId="5F635405" w14:textId="77777777" w:rsidR="007F1999" w:rsidRPr="00AE1838" w:rsidRDefault="007F1999" w:rsidP="00DC1A67">
            <w:pPr>
              <w:jc w:val="both"/>
              <w:rPr>
                <w:rFonts w:ascii="Times New Roman" w:hAnsi="Times New Roman" w:cs="Times New Roman"/>
                <w:bCs/>
                <w:sz w:val="24"/>
                <w:szCs w:val="24"/>
              </w:rPr>
            </w:pPr>
          </w:p>
        </w:tc>
      </w:tr>
      <w:tr w:rsidR="007F1999" w:rsidRPr="00AE1838" w14:paraId="4AF29988" w14:textId="77777777" w:rsidTr="00FD5347">
        <w:tc>
          <w:tcPr>
            <w:tcW w:w="532" w:type="dxa"/>
            <w:shd w:val="clear" w:color="auto" w:fill="auto"/>
          </w:tcPr>
          <w:p w14:paraId="5EC6EE69" w14:textId="77777777" w:rsidR="007F1999" w:rsidRPr="00AE1838" w:rsidRDefault="007F1999" w:rsidP="00DC1A67">
            <w:pPr>
              <w:jc w:val="both"/>
              <w:rPr>
                <w:rFonts w:ascii="Times New Roman" w:hAnsi="Times New Roman" w:cs="Times New Roman"/>
                <w:bCs/>
                <w:sz w:val="24"/>
                <w:szCs w:val="24"/>
              </w:rPr>
            </w:pPr>
            <w:r w:rsidRPr="00AE1838">
              <w:rPr>
                <w:rFonts w:ascii="Times New Roman" w:hAnsi="Times New Roman" w:cs="Times New Roman"/>
                <w:bCs/>
                <w:sz w:val="24"/>
                <w:szCs w:val="24"/>
              </w:rPr>
              <w:t>2.</w:t>
            </w:r>
          </w:p>
        </w:tc>
        <w:tc>
          <w:tcPr>
            <w:tcW w:w="3204" w:type="dxa"/>
            <w:shd w:val="clear" w:color="auto" w:fill="auto"/>
          </w:tcPr>
          <w:p w14:paraId="10B51B59" w14:textId="77777777" w:rsidR="007F1999" w:rsidRPr="00AE1838" w:rsidRDefault="007F1999" w:rsidP="00DC1A67">
            <w:pPr>
              <w:jc w:val="both"/>
              <w:rPr>
                <w:rFonts w:ascii="Times New Roman" w:hAnsi="Times New Roman" w:cs="Times New Roman"/>
                <w:bCs/>
                <w:sz w:val="24"/>
                <w:szCs w:val="24"/>
              </w:rPr>
            </w:pPr>
            <w:r w:rsidRPr="00AE1838">
              <w:rPr>
                <w:rFonts w:ascii="Times New Roman" w:hAnsi="Times New Roman" w:cs="Times New Roman"/>
                <w:bCs/>
                <w:sz w:val="24"/>
                <w:szCs w:val="24"/>
              </w:rPr>
              <w:t>Место работы</w:t>
            </w:r>
            <w:r w:rsidR="0013354A">
              <w:rPr>
                <w:rFonts w:ascii="Times New Roman" w:hAnsi="Times New Roman" w:cs="Times New Roman"/>
                <w:bCs/>
                <w:sz w:val="24"/>
                <w:szCs w:val="24"/>
              </w:rPr>
              <w:t xml:space="preserve"> (учебы), д</w:t>
            </w:r>
            <w:r w:rsidR="0013354A" w:rsidRPr="00AE1838">
              <w:rPr>
                <w:rFonts w:ascii="Times New Roman" w:hAnsi="Times New Roman" w:cs="Times New Roman"/>
                <w:bCs/>
                <w:sz w:val="24"/>
                <w:szCs w:val="24"/>
              </w:rPr>
              <w:t>олжность</w:t>
            </w:r>
          </w:p>
        </w:tc>
        <w:tc>
          <w:tcPr>
            <w:tcW w:w="5609" w:type="dxa"/>
            <w:shd w:val="clear" w:color="auto" w:fill="auto"/>
          </w:tcPr>
          <w:p w14:paraId="0EE6E52D" w14:textId="77777777" w:rsidR="007F1999" w:rsidRPr="00AE1838" w:rsidRDefault="007F1999" w:rsidP="00DC1A67">
            <w:pPr>
              <w:jc w:val="both"/>
              <w:rPr>
                <w:rFonts w:ascii="Times New Roman" w:hAnsi="Times New Roman" w:cs="Times New Roman"/>
                <w:bCs/>
                <w:sz w:val="24"/>
                <w:szCs w:val="24"/>
              </w:rPr>
            </w:pPr>
          </w:p>
        </w:tc>
      </w:tr>
      <w:tr w:rsidR="007F1999" w:rsidRPr="00AE1838" w14:paraId="45E5D035" w14:textId="77777777" w:rsidTr="00FD5347">
        <w:tc>
          <w:tcPr>
            <w:tcW w:w="532" w:type="dxa"/>
            <w:shd w:val="clear" w:color="auto" w:fill="auto"/>
          </w:tcPr>
          <w:p w14:paraId="57F8DA5C" w14:textId="77777777" w:rsidR="007F1999" w:rsidRPr="00AE1838" w:rsidRDefault="00FD5347" w:rsidP="00DC1A67">
            <w:pPr>
              <w:jc w:val="both"/>
              <w:rPr>
                <w:rFonts w:ascii="Times New Roman" w:hAnsi="Times New Roman" w:cs="Times New Roman"/>
                <w:bCs/>
                <w:sz w:val="24"/>
                <w:szCs w:val="24"/>
              </w:rPr>
            </w:pPr>
            <w:r>
              <w:rPr>
                <w:rFonts w:ascii="Times New Roman" w:hAnsi="Times New Roman" w:cs="Times New Roman"/>
                <w:bCs/>
                <w:sz w:val="24"/>
                <w:szCs w:val="24"/>
              </w:rPr>
              <w:t>3</w:t>
            </w:r>
          </w:p>
        </w:tc>
        <w:tc>
          <w:tcPr>
            <w:tcW w:w="3204" w:type="dxa"/>
            <w:shd w:val="clear" w:color="auto" w:fill="auto"/>
          </w:tcPr>
          <w:p w14:paraId="00DDE11B" w14:textId="77777777" w:rsidR="007F1999" w:rsidRPr="00AE1838" w:rsidRDefault="007F1999" w:rsidP="00DC1A67">
            <w:pPr>
              <w:jc w:val="both"/>
              <w:rPr>
                <w:rFonts w:ascii="Times New Roman" w:hAnsi="Times New Roman" w:cs="Times New Roman"/>
                <w:bCs/>
                <w:sz w:val="24"/>
                <w:szCs w:val="24"/>
              </w:rPr>
            </w:pPr>
            <w:r w:rsidRPr="00AE1838">
              <w:rPr>
                <w:rFonts w:ascii="Times New Roman" w:hAnsi="Times New Roman" w:cs="Times New Roman"/>
                <w:bCs/>
                <w:sz w:val="24"/>
                <w:szCs w:val="24"/>
              </w:rPr>
              <w:t>Ученое звание</w:t>
            </w:r>
            <w:r w:rsidR="0013354A">
              <w:rPr>
                <w:rFonts w:ascii="Times New Roman" w:hAnsi="Times New Roman" w:cs="Times New Roman"/>
                <w:bCs/>
                <w:sz w:val="24"/>
                <w:szCs w:val="24"/>
              </w:rPr>
              <w:t>,</w:t>
            </w:r>
            <w:r w:rsidR="0013354A">
              <w:t xml:space="preserve"> у</w:t>
            </w:r>
            <w:r w:rsidR="0013354A" w:rsidRPr="0013354A">
              <w:rPr>
                <w:rFonts w:ascii="Times New Roman" w:hAnsi="Times New Roman" w:cs="Times New Roman"/>
                <w:bCs/>
                <w:sz w:val="24"/>
                <w:szCs w:val="24"/>
              </w:rPr>
              <w:t>ченая степень</w:t>
            </w:r>
            <w:r w:rsidR="0013354A">
              <w:rPr>
                <w:rFonts w:ascii="Times New Roman" w:hAnsi="Times New Roman" w:cs="Times New Roman"/>
                <w:bCs/>
                <w:sz w:val="24"/>
                <w:szCs w:val="24"/>
              </w:rPr>
              <w:t xml:space="preserve"> (при наличии)</w:t>
            </w:r>
            <w:r w:rsidR="0013354A">
              <w:rPr>
                <w:bCs/>
              </w:rPr>
              <w:t xml:space="preserve"> </w:t>
            </w:r>
          </w:p>
        </w:tc>
        <w:tc>
          <w:tcPr>
            <w:tcW w:w="5609" w:type="dxa"/>
            <w:shd w:val="clear" w:color="auto" w:fill="auto"/>
          </w:tcPr>
          <w:p w14:paraId="5B116894" w14:textId="77777777" w:rsidR="007F1999" w:rsidRPr="00AE1838" w:rsidRDefault="007F1999" w:rsidP="00DC1A67">
            <w:pPr>
              <w:jc w:val="both"/>
              <w:rPr>
                <w:rFonts w:ascii="Times New Roman" w:hAnsi="Times New Roman" w:cs="Times New Roman"/>
                <w:bCs/>
                <w:sz w:val="24"/>
                <w:szCs w:val="24"/>
              </w:rPr>
            </w:pPr>
          </w:p>
        </w:tc>
      </w:tr>
      <w:tr w:rsidR="007F1999" w:rsidRPr="00AE1838" w14:paraId="1DFCD338" w14:textId="77777777" w:rsidTr="00FD5347">
        <w:tc>
          <w:tcPr>
            <w:tcW w:w="532" w:type="dxa"/>
            <w:shd w:val="clear" w:color="auto" w:fill="auto"/>
          </w:tcPr>
          <w:p w14:paraId="1C71496A" w14:textId="77777777" w:rsidR="007F1999" w:rsidRPr="00AE1838" w:rsidRDefault="00FD5347" w:rsidP="00DC1A67">
            <w:pPr>
              <w:jc w:val="both"/>
              <w:rPr>
                <w:rFonts w:ascii="Times New Roman" w:hAnsi="Times New Roman" w:cs="Times New Roman"/>
                <w:bCs/>
                <w:sz w:val="24"/>
                <w:szCs w:val="24"/>
              </w:rPr>
            </w:pPr>
            <w:r>
              <w:rPr>
                <w:rFonts w:ascii="Times New Roman" w:hAnsi="Times New Roman" w:cs="Times New Roman"/>
                <w:bCs/>
                <w:sz w:val="24"/>
                <w:szCs w:val="24"/>
              </w:rPr>
              <w:t>4</w:t>
            </w:r>
          </w:p>
        </w:tc>
        <w:tc>
          <w:tcPr>
            <w:tcW w:w="3204" w:type="dxa"/>
            <w:shd w:val="clear" w:color="auto" w:fill="auto"/>
          </w:tcPr>
          <w:p w14:paraId="411A17E9" w14:textId="77777777" w:rsidR="007F1999" w:rsidRPr="00AE1838" w:rsidRDefault="0013354A" w:rsidP="00FD5347">
            <w:pPr>
              <w:spacing w:line="240" w:lineRule="auto"/>
              <w:jc w:val="both"/>
              <w:rPr>
                <w:rFonts w:ascii="Times New Roman" w:hAnsi="Times New Roman" w:cs="Times New Roman"/>
                <w:bCs/>
                <w:sz w:val="24"/>
                <w:szCs w:val="24"/>
              </w:rPr>
            </w:pPr>
            <w:r w:rsidRPr="00AE1838">
              <w:rPr>
                <w:rFonts w:ascii="Times New Roman" w:hAnsi="Times New Roman" w:cs="Times New Roman"/>
                <w:bCs/>
                <w:sz w:val="24"/>
                <w:szCs w:val="24"/>
              </w:rPr>
              <w:t>Тема доклада</w:t>
            </w:r>
            <w:r w:rsidR="00FD5347">
              <w:rPr>
                <w:rFonts w:ascii="Times New Roman" w:hAnsi="Times New Roman" w:cs="Times New Roman"/>
                <w:bCs/>
                <w:sz w:val="24"/>
                <w:szCs w:val="24"/>
              </w:rPr>
              <w:t xml:space="preserve"> (для аспирантов и студентов ФИО научного руководителя)</w:t>
            </w:r>
          </w:p>
        </w:tc>
        <w:tc>
          <w:tcPr>
            <w:tcW w:w="5609" w:type="dxa"/>
            <w:shd w:val="clear" w:color="auto" w:fill="auto"/>
          </w:tcPr>
          <w:p w14:paraId="21142C86" w14:textId="77777777" w:rsidR="007F1999" w:rsidRPr="00AE1838" w:rsidRDefault="007F1999" w:rsidP="00DC1A67">
            <w:pPr>
              <w:jc w:val="both"/>
              <w:rPr>
                <w:rFonts w:ascii="Times New Roman" w:hAnsi="Times New Roman" w:cs="Times New Roman"/>
                <w:bCs/>
                <w:sz w:val="24"/>
                <w:szCs w:val="24"/>
              </w:rPr>
            </w:pPr>
          </w:p>
        </w:tc>
      </w:tr>
      <w:tr w:rsidR="007F1999" w:rsidRPr="00AE1838" w14:paraId="5BE5A485" w14:textId="77777777" w:rsidTr="00FD5347">
        <w:tc>
          <w:tcPr>
            <w:tcW w:w="532" w:type="dxa"/>
            <w:shd w:val="clear" w:color="auto" w:fill="auto"/>
          </w:tcPr>
          <w:p w14:paraId="073FCA36" w14:textId="77777777" w:rsidR="007F1999" w:rsidRPr="00AE1838" w:rsidRDefault="00FD5347" w:rsidP="00DC1A67">
            <w:pPr>
              <w:jc w:val="both"/>
              <w:rPr>
                <w:rFonts w:ascii="Times New Roman" w:hAnsi="Times New Roman" w:cs="Times New Roman"/>
                <w:bCs/>
                <w:sz w:val="24"/>
                <w:szCs w:val="24"/>
              </w:rPr>
            </w:pPr>
            <w:r>
              <w:rPr>
                <w:rFonts w:ascii="Times New Roman" w:hAnsi="Times New Roman" w:cs="Times New Roman"/>
                <w:bCs/>
                <w:sz w:val="24"/>
                <w:szCs w:val="24"/>
              </w:rPr>
              <w:lastRenderedPageBreak/>
              <w:t>5</w:t>
            </w:r>
            <w:r w:rsidR="007F1999" w:rsidRPr="00AE1838">
              <w:rPr>
                <w:rFonts w:ascii="Times New Roman" w:hAnsi="Times New Roman" w:cs="Times New Roman"/>
                <w:bCs/>
                <w:sz w:val="24"/>
                <w:szCs w:val="24"/>
              </w:rPr>
              <w:t>.</w:t>
            </w:r>
          </w:p>
        </w:tc>
        <w:tc>
          <w:tcPr>
            <w:tcW w:w="3204" w:type="dxa"/>
            <w:shd w:val="clear" w:color="auto" w:fill="auto"/>
          </w:tcPr>
          <w:p w14:paraId="353D3C4E" w14:textId="77777777" w:rsidR="007F1999" w:rsidRPr="00AE1838" w:rsidRDefault="0013354A" w:rsidP="00DC1A67">
            <w:pPr>
              <w:jc w:val="both"/>
              <w:rPr>
                <w:rFonts w:ascii="Times New Roman" w:hAnsi="Times New Roman" w:cs="Times New Roman"/>
                <w:bCs/>
                <w:sz w:val="24"/>
                <w:szCs w:val="24"/>
              </w:rPr>
            </w:pPr>
            <w:r>
              <w:rPr>
                <w:rFonts w:ascii="Times New Roman" w:hAnsi="Times New Roman" w:cs="Times New Roman"/>
                <w:bCs/>
                <w:sz w:val="24"/>
                <w:szCs w:val="24"/>
              </w:rPr>
              <w:t>А</w:t>
            </w:r>
            <w:r w:rsidR="007F1999" w:rsidRPr="00AE1838">
              <w:rPr>
                <w:rFonts w:ascii="Times New Roman" w:hAnsi="Times New Roman" w:cs="Times New Roman"/>
                <w:bCs/>
                <w:sz w:val="24"/>
                <w:szCs w:val="24"/>
              </w:rPr>
              <w:t>дрес</w:t>
            </w:r>
          </w:p>
        </w:tc>
        <w:tc>
          <w:tcPr>
            <w:tcW w:w="5609" w:type="dxa"/>
            <w:shd w:val="clear" w:color="auto" w:fill="auto"/>
          </w:tcPr>
          <w:p w14:paraId="093F4924" w14:textId="77777777" w:rsidR="007F1999" w:rsidRPr="00AE1838" w:rsidRDefault="007F1999" w:rsidP="00DC1A67">
            <w:pPr>
              <w:jc w:val="both"/>
              <w:rPr>
                <w:rFonts w:ascii="Times New Roman" w:hAnsi="Times New Roman" w:cs="Times New Roman"/>
                <w:bCs/>
                <w:sz w:val="24"/>
                <w:szCs w:val="24"/>
              </w:rPr>
            </w:pPr>
          </w:p>
        </w:tc>
      </w:tr>
      <w:tr w:rsidR="007F1999" w:rsidRPr="00AE1838" w14:paraId="3A5C4EF2" w14:textId="77777777" w:rsidTr="00FD5347">
        <w:tc>
          <w:tcPr>
            <w:tcW w:w="532" w:type="dxa"/>
            <w:shd w:val="clear" w:color="auto" w:fill="auto"/>
          </w:tcPr>
          <w:p w14:paraId="13E5763C" w14:textId="77777777" w:rsidR="007F1999" w:rsidRPr="00AE1838" w:rsidRDefault="00FD5347" w:rsidP="00DC1A67">
            <w:pPr>
              <w:jc w:val="both"/>
              <w:rPr>
                <w:rFonts w:ascii="Times New Roman" w:hAnsi="Times New Roman" w:cs="Times New Roman"/>
                <w:bCs/>
                <w:sz w:val="24"/>
                <w:szCs w:val="24"/>
              </w:rPr>
            </w:pPr>
            <w:r>
              <w:rPr>
                <w:rFonts w:ascii="Times New Roman" w:hAnsi="Times New Roman" w:cs="Times New Roman"/>
                <w:bCs/>
                <w:sz w:val="24"/>
                <w:szCs w:val="24"/>
              </w:rPr>
              <w:t>6</w:t>
            </w:r>
            <w:r w:rsidR="007F1999" w:rsidRPr="00AE1838">
              <w:rPr>
                <w:rFonts w:ascii="Times New Roman" w:hAnsi="Times New Roman" w:cs="Times New Roman"/>
                <w:bCs/>
                <w:sz w:val="24"/>
                <w:szCs w:val="24"/>
              </w:rPr>
              <w:t>.</w:t>
            </w:r>
          </w:p>
        </w:tc>
        <w:tc>
          <w:tcPr>
            <w:tcW w:w="3204" w:type="dxa"/>
            <w:shd w:val="clear" w:color="auto" w:fill="auto"/>
          </w:tcPr>
          <w:p w14:paraId="64F58F32" w14:textId="77777777" w:rsidR="007F1999" w:rsidRPr="00AE1838" w:rsidRDefault="007F1999" w:rsidP="00DC1A67">
            <w:pPr>
              <w:jc w:val="both"/>
              <w:rPr>
                <w:rFonts w:ascii="Times New Roman" w:hAnsi="Times New Roman" w:cs="Times New Roman"/>
                <w:bCs/>
                <w:sz w:val="24"/>
                <w:szCs w:val="24"/>
              </w:rPr>
            </w:pPr>
            <w:r w:rsidRPr="00AE1838">
              <w:rPr>
                <w:rFonts w:ascii="Times New Roman" w:hAnsi="Times New Roman" w:cs="Times New Roman"/>
                <w:bCs/>
                <w:sz w:val="24"/>
                <w:szCs w:val="24"/>
              </w:rPr>
              <w:t>Контактный телефон</w:t>
            </w:r>
          </w:p>
        </w:tc>
        <w:tc>
          <w:tcPr>
            <w:tcW w:w="5609" w:type="dxa"/>
            <w:shd w:val="clear" w:color="auto" w:fill="auto"/>
          </w:tcPr>
          <w:p w14:paraId="3B83623B" w14:textId="77777777" w:rsidR="007F1999" w:rsidRPr="00AE1838" w:rsidRDefault="007F1999" w:rsidP="00DC1A67">
            <w:pPr>
              <w:jc w:val="both"/>
              <w:rPr>
                <w:rFonts w:ascii="Times New Roman" w:hAnsi="Times New Roman" w:cs="Times New Roman"/>
                <w:bCs/>
                <w:sz w:val="24"/>
                <w:szCs w:val="24"/>
              </w:rPr>
            </w:pPr>
          </w:p>
        </w:tc>
      </w:tr>
      <w:tr w:rsidR="007F1999" w:rsidRPr="00AE1838" w14:paraId="48803CEE" w14:textId="77777777" w:rsidTr="00FD5347">
        <w:tc>
          <w:tcPr>
            <w:tcW w:w="532" w:type="dxa"/>
            <w:shd w:val="clear" w:color="auto" w:fill="auto"/>
          </w:tcPr>
          <w:p w14:paraId="024D67C5" w14:textId="77777777" w:rsidR="007F1999" w:rsidRPr="00AE1838" w:rsidRDefault="00FD5347" w:rsidP="00DC1A67">
            <w:pPr>
              <w:jc w:val="both"/>
              <w:rPr>
                <w:rFonts w:ascii="Times New Roman" w:hAnsi="Times New Roman" w:cs="Times New Roman"/>
                <w:bCs/>
                <w:sz w:val="24"/>
                <w:szCs w:val="24"/>
              </w:rPr>
            </w:pPr>
            <w:r>
              <w:rPr>
                <w:rFonts w:ascii="Times New Roman" w:hAnsi="Times New Roman" w:cs="Times New Roman"/>
                <w:bCs/>
                <w:sz w:val="24"/>
                <w:szCs w:val="24"/>
              </w:rPr>
              <w:t>7</w:t>
            </w:r>
          </w:p>
        </w:tc>
        <w:tc>
          <w:tcPr>
            <w:tcW w:w="3204" w:type="dxa"/>
            <w:shd w:val="clear" w:color="auto" w:fill="auto"/>
          </w:tcPr>
          <w:p w14:paraId="6E92997A" w14:textId="77777777" w:rsidR="007F1999" w:rsidRPr="00AE1838" w:rsidRDefault="007F1999" w:rsidP="00DC1A67">
            <w:pPr>
              <w:jc w:val="both"/>
              <w:rPr>
                <w:rFonts w:ascii="Times New Roman" w:hAnsi="Times New Roman" w:cs="Times New Roman"/>
                <w:bCs/>
                <w:sz w:val="24"/>
                <w:szCs w:val="24"/>
              </w:rPr>
            </w:pPr>
            <w:r w:rsidRPr="00AE1838">
              <w:rPr>
                <w:rFonts w:ascii="Times New Roman" w:hAnsi="Times New Roman" w:cs="Times New Roman"/>
                <w:bCs/>
                <w:sz w:val="24"/>
                <w:szCs w:val="24"/>
              </w:rPr>
              <w:t>Электронный адрес</w:t>
            </w:r>
          </w:p>
        </w:tc>
        <w:tc>
          <w:tcPr>
            <w:tcW w:w="5609" w:type="dxa"/>
            <w:shd w:val="clear" w:color="auto" w:fill="auto"/>
          </w:tcPr>
          <w:p w14:paraId="0916BDE9" w14:textId="77777777" w:rsidR="007F1999" w:rsidRPr="00AE1838" w:rsidRDefault="007F1999" w:rsidP="00DC1A67">
            <w:pPr>
              <w:jc w:val="both"/>
              <w:rPr>
                <w:rFonts w:ascii="Times New Roman" w:hAnsi="Times New Roman" w:cs="Times New Roman"/>
                <w:bCs/>
                <w:sz w:val="24"/>
                <w:szCs w:val="24"/>
              </w:rPr>
            </w:pPr>
          </w:p>
        </w:tc>
      </w:tr>
      <w:tr w:rsidR="007F1999" w:rsidRPr="00AE1838" w14:paraId="439C4DB2" w14:textId="77777777" w:rsidTr="00FD5347">
        <w:tc>
          <w:tcPr>
            <w:tcW w:w="532" w:type="dxa"/>
            <w:shd w:val="clear" w:color="auto" w:fill="auto"/>
          </w:tcPr>
          <w:p w14:paraId="7AAE5385" w14:textId="77777777" w:rsidR="007F1999" w:rsidRPr="00AE1838" w:rsidRDefault="00FD5347" w:rsidP="00DC1A67">
            <w:pPr>
              <w:jc w:val="both"/>
              <w:rPr>
                <w:rFonts w:ascii="Times New Roman" w:hAnsi="Times New Roman" w:cs="Times New Roman"/>
                <w:bCs/>
                <w:sz w:val="24"/>
                <w:szCs w:val="24"/>
              </w:rPr>
            </w:pPr>
            <w:r>
              <w:rPr>
                <w:rFonts w:ascii="Times New Roman" w:hAnsi="Times New Roman" w:cs="Times New Roman"/>
                <w:bCs/>
                <w:sz w:val="24"/>
                <w:szCs w:val="24"/>
              </w:rPr>
              <w:t>8</w:t>
            </w:r>
            <w:r w:rsidR="007F1999" w:rsidRPr="00AE1838">
              <w:rPr>
                <w:rFonts w:ascii="Times New Roman" w:hAnsi="Times New Roman" w:cs="Times New Roman"/>
                <w:bCs/>
                <w:sz w:val="24"/>
                <w:szCs w:val="24"/>
              </w:rPr>
              <w:t>.</w:t>
            </w:r>
          </w:p>
        </w:tc>
        <w:tc>
          <w:tcPr>
            <w:tcW w:w="3204" w:type="dxa"/>
            <w:shd w:val="clear" w:color="auto" w:fill="auto"/>
          </w:tcPr>
          <w:p w14:paraId="0CC70616" w14:textId="77777777" w:rsidR="007F1999" w:rsidRPr="00AE1838" w:rsidRDefault="007F1999" w:rsidP="00DC1A67">
            <w:pPr>
              <w:jc w:val="both"/>
              <w:rPr>
                <w:rFonts w:ascii="Times New Roman" w:hAnsi="Times New Roman" w:cs="Times New Roman"/>
                <w:bCs/>
                <w:sz w:val="24"/>
                <w:szCs w:val="24"/>
              </w:rPr>
            </w:pPr>
            <w:r w:rsidRPr="00AE1838">
              <w:rPr>
                <w:rFonts w:ascii="Times New Roman" w:hAnsi="Times New Roman" w:cs="Times New Roman"/>
                <w:bCs/>
                <w:sz w:val="24"/>
                <w:szCs w:val="24"/>
              </w:rPr>
              <w:t>Форма участия в конференции</w:t>
            </w:r>
          </w:p>
        </w:tc>
        <w:tc>
          <w:tcPr>
            <w:tcW w:w="5609" w:type="dxa"/>
            <w:shd w:val="clear" w:color="auto" w:fill="auto"/>
          </w:tcPr>
          <w:p w14:paraId="4A413BB4" w14:textId="77777777" w:rsidR="007F1999" w:rsidRPr="00AE1838" w:rsidRDefault="007F1999" w:rsidP="00DC1A67">
            <w:pPr>
              <w:jc w:val="both"/>
              <w:rPr>
                <w:rFonts w:ascii="Times New Roman" w:hAnsi="Times New Roman" w:cs="Times New Roman"/>
                <w:bCs/>
                <w:sz w:val="24"/>
                <w:szCs w:val="24"/>
              </w:rPr>
            </w:pPr>
          </w:p>
        </w:tc>
      </w:tr>
      <w:tr w:rsidR="00923231" w:rsidRPr="00AE1838" w14:paraId="148CD553" w14:textId="77777777" w:rsidTr="00FD5347">
        <w:tc>
          <w:tcPr>
            <w:tcW w:w="532" w:type="dxa"/>
            <w:shd w:val="clear" w:color="auto" w:fill="auto"/>
          </w:tcPr>
          <w:p w14:paraId="5E5D6F51" w14:textId="77777777" w:rsidR="00923231" w:rsidRDefault="00923231" w:rsidP="00DC1A67">
            <w:pPr>
              <w:jc w:val="both"/>
              <w:rPr>
                <w:rFonts w:ascii="Times New Roman" w:hAnsi="Times New Roman" w:cs="Times New Roman"/>
                <w:bCs/>
                <w:sz w:val="24"/>
                <w:szCs w:val="24"/>
              </w:rPr>
            </w:pPr>
            <w:r>
              <w:rPr>
                <w:rFonts w:ascii="Times New Roman" w:hAnsi="Times New Roman" w:cs="Times New Roman"/>
                <w:bCs/>
                <w:sz w:val="24"/>
                <w:szCs w:val="24"/>
              </w:rPr>
              <w:t>9.</w:t>
            </w:r>
          </w:p>
        </w:tc>
        <w:tc>
          <w:tcPr>
            <w:tcW w:w="3204" w:type="dxa"/>
            <w:shd w:val="clear" w:color="auto" w:fill="auto"/>
          </w:tcPr>
          <w:p w14:paraId="41846578" w14:textId="77777777" w:rsidR="00923231" w:rsidRPr="00AE1838" w:rsidRDefault="00923231" w:rsidP="00DC1A67">
            <w:pPr>
              <w:jc w:val="both"/>
              <w:rPr>
                <w:rFonts w:ascii="Times New Roman" w:hAnsi="Times New Roman" w:cs="Times New Roman"/>
                <w:bCs/>
                <w:sz w:val="24"/>
                <w:szCs w:val="24"/>
              </w:rPr>
            </w:pPr>
            <w:r>
              <w:rPr>
                <w:rFonts w:ascii="Times New Roman" w:hAnsi="Times New Roman" w:cs="Times New Roman"/>
                <w:bCs/>
                <w:sz w:val="24"/>
                <w:szCs w:val="24"/>
              </w:rPr>
              <w:t>Необходимость бронирования гостиницы (места в общежитии)</w:t>
            </w:r>
          </w:p>
        </w:tc>
        <w:tc>
          <w:tcPr>
            <w:tcW w:w="5609" w:type="dxa"/>
            <w:shd w:val="clear" w:color="auto" w:fill="auto"/>
          </w:tcPr>
          <w:p w14:paraId="0F358DC7" w14:textId="77777777" w:rsidR="00923231" w:rsidRPr="00AE1838" w:rsidRDefault="00923231" w:rsidP="00DC1A67">
            <w:pPr>
              <w:jc w:val="both"/>
              <w:rPr>
                <w:rFonts w:ascii="Times New Roman" w:hAnsi="Times New Roman" w:cs="Times New Roman"/>
                <w:bCs/>
                <w:sz w:val="24"/>
                <w:szCs w:val="24"/>
              </w:rPr>
            </w:pPr>
          </w:p>
        </w:tc>
      </w:tr>
      <w:tr w:rsidR="007F1999" w:rsidRPr="00AE1838" w14:paraId="37F347A4" w14:textId="77777777" w:rsidTr="00FD5347">
        <w:tc>
          <w:tcPr>
            <w:tcW w:w="9345" w:type="dxa"/>
            <w:gridSpan w:val="3"/>
            <w:shd w:val="clear" w:color="auto" w:fill="auto"/>
          </w:tcPr>
          <w:p w14:paraId="79E0964F" w14:textId="77777777" w:rsidR="007F1999" w:rsidRPr="00AE1838" w:rsidRDefault="007F1999" w:rsidP="00DC1A67">
            <w:pPr>
              <w:jc w:val="both"/>
              <w:rPr>
                <w:rFonts w:ascii="Times New Roman" w:hAnsi="Times New Roman" w:cs="Times New Roman"/>
                <w:bCs/>
                <w:sz w:val="24"/>
                <w:szCs w:val="24"/>
              </w:rPr>
            </w:pPr>
          </w:p>
        </w:tc>
      </w:tr>
      <w:tr w:rsidR="007F1999" w:rsidRPr="00AE1838" w14:paraId="06404A58" w14:textId="77777777" w:rsidTr="00FD5347">
        <w:trPr>
          <w:trHeight w:val="687"/>
        </w:trPr>
        <w:tc>
          <w:tcPr>
            <w:tcW w:w="9345" w:type="dxa"/>
            <w:gridSpan w:val="3"/>
            <w:shd w:val="clear" w:color="auto" w:fill="auto"/>
          </w:tcPr>
          <w:p w14:paraId="0B102AA2" w14:textId="77777777" w:rsidR="007F1999" w:rsidRPr="00AE1838" w:rsidRDefault="007F1999" w:rsidP="00DC1A67">
            <w:pPr>
              <w:jc w:val="both"/>
              <w:rPr>
                <w:rFonts w:ascii="Times New Roman" w:hAnsi="Times New Roman" w:cs="Times New Roman"/>
                <w:bCs/>
                <w:sz w:val="24"/>
                <w:szCs w:val="24"/>
              </w:rPr>
            </w:pPr>
            <w:r w:rsidRPr="00AE1838">
              <w:rPr>
                <w:rFonts w:ascii="Times New Roman" w:hAnsi="Times New Roman" w:cs="Times New Roman"/>
                <w:bCs/>
                <w:sz w:val="24"/>
                <w:szCs w:val="24"/>
              </w:rPr>
              <w:t xml:space="preserve">Разрешаю разместить свои тезисы (материалы конференции) в Научной электронной библиотеке </w:t>
            </w:r>
            <w:r w:rsidRPr="00AE1838">
              <w:rPr>
                <w:rFonts w:ascii="Times New Roman" w:hAnsi="Times New Roman" w:cs="Times New Roman"/>
                <w:sz w:val="24"/>
                <w:szCs w:val="24"/>
              </w:rPr>
              <w:t>elibrary.ru</w:t>
            </w:r>
            <w:r w:rsidRPr="00AE1838">
              <w:rPr>
                <w:rFonts w:ascii="Times New Roman" w:hAnsi="Times New Roman" w:cs="Times New Roman"/>
                <w:bCs/>
                <w:sz w:val="24"/>
                <w:szCs w:val="24"/>
              </w:rPr>
              <w:t xml:space="preserve"> (РИНЦ)</w:t>
            </w:r>
          </w:p>
        </w:tc>
      </w:tr>
      <w:tr w:rsidR="007F1999" w:rsidRPr="00AE1838" w14:paraId="368A9F29" w14:textId="77777777" w:rsidTr="00FD5347">
        <w:trPr>
          <w:trHeight w:val="978"/>
        </w:trPr>
        <w:tc>
          <w:tcPr>
            <w:tcW w:w="3736" w:type="dxa"/>
            <w:gridSpan w:val="2"/>
            <w:shd w:val="clear" w:color="auto" w:fill="auto"/>
          </w:tcPr>
          <w:p w14:paraId="6B70BC00" w14:textId="77777777" w:rsidR="007F1999" w:rsidRPr="00AE1838" w:rsidRDefault="007F1999" w:rsidP="00DC1A67">
            <w:pPr>
              <w:jc w:val="both"/>
              <w:rPr>
                <w:rFonts w:ascii="Times New Roman" w:hAnsi="Times New Roman" w:cs="Times New Roman"/>
                <w:bCs/>
                <w:sz w:val="24"/>
                <w:szCs w:val="24"/>
              </w:rPr>
            </w:pPr>
            <w:r w:rsidRPr="00AE1838">
              <w:rPr>
                <w:rFonts w:ascii="Times New Roman" w:hAnsi="Times New Roman" w:cs="Times New Roman"/>
                <w:bCs/>
                <w:sz w:val="24"/>
                <w:szCs w:val="24"/>
              </w:rPr>
              <w:t xml:space="preserve">«___» ______ 20__ г. </w:t>
            </w:r>
          </w:p>
        </w:tc>
        <w:tc>
          <w:tcPr>
            <w:tcW w:w="5609" w:type="dxa"/>
            <w:shd w:val="clear" w:color="auto" w:fill="auto"/>
          </w:tcPr>
          <w:p w14:paraId="5EE94861" w14:textId="77777777" w:rsidR="007F1999" w:rsidRPr="00AE1838" w:rsidRDefault="007F1999" w:rsidP="00DC1A67">
            <w:pPr>
              <w:jc w:val="both"/>
              <w:rPr>
                <w:rFonts w:ascii="Times New Roman" w:hAnsi="Times New Roman" w:cs="Times New Roman"/>
                <w:bCs/>
                <w:sz w:val="24"/>
                <w:szCs w:val="24"/>
              </w:rPr>
            </w:pPr>
            <w:r w:rsidRPr="00AE1838">
              <w:rPr>
                <w:rFonts w:ascii="Times New Roman" w:hAnsi="Times New Roman" w:cs="Times New Roman"/>
                <w:bCs/>
                <w:sz w:val="24"/>
                <w:szCs w:val="24"/>
              </w:rPr>
              <w:t>Подпись</w:t>
            </w:r>
          </w:p>
        </w:tc>
      </w:tr>
    </w:tbl>
    <w:p w14:paraId="7F08AD46" w14:textId="77777777" w:rsidR="007F1999" w:rsidRPr="00AE1838" w:rsidRDefault="007F1999" w:rsidP="001D2C40">
      <w:pPr>
        <w:jc w:val="right"/>
        <w:rPr>
          <w:rFonts w:ascii="Times New Roman" w:hAnsi="Times New Roman" w:cs="Times New Roman"/>
          <w:b/>
          <w:sz w:val="24"/>
          <w:szCs w:val="24"/>
        </w:rPr>
      </w:pPr>
    </w:p>
    <w:p w14:paraId="0AEC5E47" w14:textId="77777777" w:rsidR="004F3C78" w:rsidRPr="00AE1838" w:rsidRDefault="004F3C78" w:rsidP="004F3C78">
      <w:pPr>
        <w:ind w:firstLine="709"/>
        <w:jc w:val="both"/>
        <w:rPr>
          <w:rFonts w:ascii="Times New Roman" w:hAnsi="Times New Roman" w:cs="Times New Roman"/>
          <w:b/>
          <w:bCs/>
          <w:sz w:val="24"/>
          <w:szCs w:val="24"/>
        </w:rPr>
      </w:pPr>
      <w:r w:rsidRPr="00AE1838">
        <w:rPr>
          <w:rFonts w:ascii="Times New Roman" w:hAnsi="Times New Roman" w:cs="Times New Roman"/>
          <w:b/>
          <w:bCs/>
          <w:sz w:val="24"/>
          <w:szCs w:val="24"/>
        </w:rPr>
        <w:t>Контактные адреса и телефоны:</w:t>
      </w:r>
    </w:p>
    <w:p w14:paraId="28E98969" w14:textId="77777777" w:rsidR="003B069D" w:rsidRDefault="004F3C78" w:rsidP="004F3C78">
      <w:pPr>
        <w:ind w:firstLine="709"/>
        <w:jc w:val="both"/>
        <w:rPr>
          <w:rFonts w:ascii="Times New Roman" w:hAnsi="Times New Roman" w:cs="Times New Roman"/>
          <w:sz w:val="24"/>
          <w:szCs w:val="24"/>
        </w:rPr>
      </w:pPr>
      <w:r>
        <w:rPr>
          <w:rFonts w:ascii="Times New Roman" w:hAnsi="Times New Roman" w:cs="Times New Roman"/>
          <w:sz w:val="24"/>
          <w:szCs w:val="24"/>
        </w:rPr>
        <w:t>+79507785946</w:t>
      </w:r>
      <w:r w:rsidRPr="00AE1838">
        <w:rPr>
          <w:rFonts w:ascii="Times New Roman" w:hAnsi="Times New Roman" w:cs="Times New Roman"/>
          <w:sz w:val="24"/>
          <w:szCs w:val="24"/>
        </w:rPr>
        <w:t xml:space="preserve">, </w:t>
      </w:r>
      <w:hyperlink r:id="rId11" w:history="1">
        <w:r w:rsidRPr="00825EC1">
          <w:rPr>
            <w:rStyle w:val="a4"/>
            <w:rFonts w:ascii="Times New Roman" w:hAnsi="Times New Roman" w:cs="Times New Roman"/>
            <w:sz w:val="24"/>
            <w:szCs w:val="24"/>
            <w:lang w:val="en-US"/>
          </w:rPr>
          <w:t>olnof</w:t>
        </w:r>
        <w:r w:rsidRPr="00825EC1">
          <w:rPr>
            <w:rStyle w:val="a4"/>
            <w:rFonts w:ascii="Times New Roman" w:hAnsi="Times New Roman" w:cs="Times New Roman"/>
            <w:sz w:val="24"/>
            <w:szCs w:val="24"/>
          </w:rPr>
          <w:t>@</w:t>
        </w:r>
        <w:r w:rsidRPr="00825EC1">
          <w:rPr>
            <w:rStyle w:val="a4"/>
            <w:rFonts w:ascii="Times New Roman" w:hAnsi="Times New Roman" w:cs="Times New Roman"/>
            <w:sz w:val="24"/>
            <w:szCs w:val="24"/>
            <w:lang w:val="en-US"/>
          </w:rPr>
          <w:t>yandex</w:t>
        </w:r>
        <w:r w:rsidRPr="00825EC1">
          <w:rPr>
            <w:rStyle w:val="a4"/>
            <w:rFonts w:ascii="Times New Roman" w:hAnsi="Times New Roman" w:cs="Times New Roman"/>
            <w:sz w:val="24"/>
            <w:szCs w:val="24"/>
          </w:rPr>
          <w:t>.</w:t>
        </w:r>
        <w:proofErr w:type="spellStart"/>
        <w:r w:rsidRPr="00825EC1">
          <w:rPr>
            <w:rStyle w:val="a4"/>
            <w:rFonts w:ascii="Times New Roman" w:hAnsi="Times New Roman" w:cs="Times New Roman"/>
            <w:sz w:val="24"/>
            <w:szCs w:val="24"/>
            <w:lang w:val="en-US"/>
          </w:rPr>
          <w:t>ru</w:t>
        </w:r>
        <w:proofErr w:type="spellEnd"/>
      </w:hyperlink>
      <w:r w:rsidRPr="008070B1">
        <w:rPr>
          <w:rStyle w:val="a4"/>
          <w:rFonts w:ascii="Times New Roman" w:hAnsi="Times New Roman" w:cs="Times New Roman"/>
          <w:sz w:val="24"/>
          <w:szCs w:val="24"/>
          <w:u w:val="none"/>
        </w:rPr>
        <w:t xml:space="preserve"> </w:t>
      </w:r>
      <w:r>
        <w:rPr>
          <w:rFonts w:ascii="Times New Roman" w:hAnsi="Times New Roman" w:cs="Times New Roman"/>
          <w:sz w:val="24"/>
          <w:szCs w:val="24"/>
        </w:rPr>
        <w:t xml:space="preserve">– Олег Николаевич </w:t>
      </w:r>
      <w:proofErr w:type="spellStart"/>
      <w:r>
        <w:rPr>
          <w:rFonts w:ascii="Times New Roman" w:hAnsi="Times New Roman" w:cs="Times New Roman"/>
          <w:sz w:val="24"/>
          <w:szCs w:val="24"/>
        </w:rPr>
        <w:t>Фенчук</w:t>
      </w:r>
      <w:proofErr w:type="spellEnd"/>
      <w:r w:rsidRPr="00AE1838">
        <w:rPr>
          <w:rFonts w:ascii="Times New Roman" w:hAnsi="Times New Roman" w:cs="Times New Roman"/>
          <w:sz w:val="24"/>
          <w:szCs w:val="24"/>
        </w:rPr>
        <w:t>, кандидат филологических наук, доцен</w:t>
      </w:r>
      <w:r>
        <w:rPr>
          <w:rFonts w:ascii="Times New Roman" w:hAnsi="Times New Roman" w:cs="Times New Roman"/>
          <w:sz w:val="24"/>
          <w:szCs w:val="24"/>
        </w:rPr>
        <w:t xml:space="preserve">т кафедры русской литературы </w:t>
      </w:r>
      <w:r>
        <w:rPr>
          <w:rFonts w:ascii="Times New Roman" w:hAnsi="Times New Roman" w:cs="Times New Roman"/>
          <w:sz w:val="24"/>
          <w:szCs w:val="24"/>
          <w:lang w:val="en-US"/>
        </w:rPr>
        <w:t>XX</w:t>
      </w:r>
      <w:r w:rsidRPr="008070B1">
        <w:rPr>
          <w:rFonts w:ascii="Times New Roman" w:hAnsi="Times New Roman" w:cs="Times New Roman"/>
          <w:sz w:val="24"/>
          <w:szCs w:val="24"/>
        </w:rPr>
        <w:t>-</w:t>
      </w:r>
      <w:r>
        <w:rPr>
          <w:rFonts w:ascii="Times New Roman" w:hAnsi="Times New Roman" w:cs="Times New Roman"/>
          <w:sz w:val="24"/>
          <w:szCs w:val="24"/>
          <w:lang w:val="en-US"/>
        </w:rPr>
        <w:t>XXI</w:t>
      </w:r>
      <w:r w:rsidRPr="008070B1">
        <w:rPr>
          <w:rFonts w:ascii="Times New Roman" w:hAnsi="Times New Roman" w:cs="Times New Roman"/>
          <w:sz w:val="24"/>
          <w:szCs w:val="24"/>
        </w:rPr>
        <w:t xml:space="preserve"> </w:t>
      </w:r>
      <w:r>
        <w:rPr>
          <w:rFonts w:ascii="Times New Roman" w:hAnsi="Times New Roman" w:cs="Times New Roman"/>
          <w:sz w:val="24"/>
          <w:szCs w:val="24"/>
        </w:rPr>
        <w:t>веков, теории литературы и гуманитарных наук</w:t>
      </w:r>
      <w:r w:rsidR="003B069D">
        <w:rPr>
          <w:rFonts w:ascii="Times New Roman" w:hAnsi="Times New Roman" w:cs="Times New Roman"/>
          <w:sz w:val="24"/>
          <w:szCs w:val="24"/>
        </w:rPr>
        <w:t>;</w:t>
      </w:r>
    </w:p>
    <w:p w14:paraId="6D42A0F4" w14:textId="6AED8FAC" w:rsidR="00E0743E" w:rsidRPr="005A6C7C" w:rsidRDefault="00E40BF0" w:rsidP="006F1194">
      <w:pPr>
        <w:ind w:firstLine="708"/>
        <w:rPr>
          <w:rFonts w:ascii="Times New Roman" w:hAnsi="Times New Roman" w:cs="Times New Roman"/>
          <w:sz w:val="24"/>
          <w:szCs w:val="24"/>
        </w:rPr>
      </w:pPr>
      <w:r>
        <w:rPr>
          <w:rFonts w:ascii="Times New Roman" w:hAnsi="Times New Roman" w:cs="Times New Roman"/>
          <w:sz w:val="24"/>
          <w:szCs w:val="24"/>
        </w:rPr>
        <w:t xml:space="preserve">Кафедра русской литературы </w:t>
      </w:r>
      <w:r>
        <w:rPr>
          <w:rFonts w:ascii="Times New Roman" w:hAnsi="Times New Roman" w:cs="Times New Roman"/>
          <w:sz w:val="24"/>
          <w:szCs w:val="24"/>
          <w:lang w:val="en-US"/>
        </w:rPr>
        <w:t>XX</w:t>
      </w:r>
      <w:r w:rsidRPr="008070B1">
        <w:rPr>
          <w:rFonts w:ascii="Times New Roman" w:hAnsi="Times New Roman" w:cs="Times New Roman"/>
          <w:sz w:val="24"/>
          <w:szCs w:val="24"/>
        </w:rPr>
        <w:t>-</w:t>
      </w:r>
      <w:r>
        <w:rPr>
          <w:rFonts w:ascii="Times New Roman" w:hAnsi="Times New Roman" w:cs="Times New Roman"/>
          <w:sz w:val="24"/>
          <w:szCs w:val="24"/>
          <w:lang w:val="en-US"/>
        </w:rPr>
        <w:t>XXI</w:t>
      </w:r>
      <w:r w:rsidRPr="008070B1">
        <w:rPr>
          <w:rFonts w:ascii="Times New Roman" w:hAnsi="Times New Roman" w:cs="Times New Roman"/>
          <w:sz w:val="24"/>
          <w:szCs w:val="24"/>
        </w:rPr>
        <w:t xml:space="preserve"> </w:t>
      </w:r>
      <w:r>
        <w:rPr>
          <w:rFonts w:ascii="Times New Roman" w:hAnsi="Times New Roman" w:cs="Times New Roman"/>
          <w:sz w:val="24"/>
          <w:szCs w:val="24"/>
        </w:rPr>
        <w:t>веков, теории литературы и гуманитарных наук т</w:t>
      </w:r>
      <w:r w:rsidR="0015711C">
        <w:rPr>
          <w:rFonts w:ascii="Times New Roman" w:hAnsi="Times New Roman" w:cs="Times New Roman"/>
          <w:sz w:val="24"/>
          <w:szCs w:val="24"/>
        </w:rPr>
        <w:t xml:space="preserve">елефон </w:t>
      </w:r>
      <w:hyperlink r:id="rId12" w:history="1">
        <w:r w:rsidR="0015711C" w:rsidRPr="0015711C">
          <w:rPr>
            <w:rStyle w:val="a4"/>
            <w:rFonts w:ascii="Times New Roman" w:hAnsi="Times New Roman" w:cs="Times New Roman"/>
            <w:color w:val="auto"/>
            <w:sz w:val="24"/>
            <w:szCs w:val="24"/>
            <w:u w:val="none"/>
          </w:rPr>
          <w:t>+7 (473) 220-41-38</w:t>
        </w:r>
      </w:hyperlink>
      <w:r>
        <w:rPr>
          <w:rStyle w:val="a4"/>
          <w:rFonts w:ascii="Times New Roman" w:hAnsi="Times New Roman" w:cs="Times New Roman"/>
          <w:color w:val="auto"/>
          <w:sz w:val="24"/>
          <w:szCs w:val="24"/>
          <w:u w:val="none"/>
        </w:rPr>
        <w:t>,</w:t>
      </w:r>
      <w:r w:rsidR="0015711C">
        <w:rPr>
          <w:rFonts w:ascii="Times New Roman" w:hAnsi="Times New Roman" w:cs="Times New Roman"/>
          <w:sz w:val="24"/>
          <w:szCs w:val="24"/>
        </w:rPr>
        <w:t xml:space="preserve"> электронный адрес</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ruslit</w:t>
      </w:r>
      <w:proofErr w:type="spellEnd"/>
      <w:r w:rsidRPr="00E40BF0">
        <w:rPr>
          <w:rFonts w:ascii="Times New Roman" w:hAnsi="Times New Roman" w:cs="Times New Roman"/>
          <w:sz w:val="24"/>
          <w:szCs w:val="24"/>
        </w:rPr>
        <w:t>20-21@</w:t>
      </w:r>
      <w:proofErr w:type="spellStart"/>
      <w:r>
        <w:rPr>
          <w:rFonts w:ascii="Times New Roman" w:hAnsi="Times New Roman" w:cs="Times New Roman"/>
          <w:sz w:val="24"/>
          <w:szCs w:val="24"/>
          <w:lang w:val="en-US"/>
        </w:rPr>
        <w:t>phil</w:t>
      </w:r>
      <w:proofErr w:type="spellEnd"/>
      <w:r w:rsidRPr="00E40BF0">
        <w:rPr>
          <w:rFonts w:ascii="Times New Roman" w:hAnsi="Times New Roman" w:cs="Times New Roman"/>
          <w:sz w:val="24"/>
          <w:szCs w:val="24"/>
        </w:rPr>
        <w:t>.</w:t>
      </w:r>
      <w:proofErr w:type="spellStart"/>
      <w:r>
        <w:rPr>
          <w:rFonts w:ascii="Times New Roman" w:hAnsi="Times New Roman" w:cs="Times New Roman"/>
          <w:sz w:val="24"/>
          <w:szCs w:val="24"/>
          <w:lang w:val="en-US"/>
        </w:rPr>
        <w:t>vsu</w:t>
      </w:r>
      <w:proofErr w:type="spellEnd"/>
      <w:r w:rsidRPr="00E40BF0">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14:paraId="3025B078" w14:textId="77777777" w:rsidR="009F71DA" w:rsidRPr="00E0743E" w:rsidRDefault="009F71DA" w:rsidP="009F71DA">
      <w:pPr>
        <w:jc w:val="center"/>
        <w:rPr>
          <w:rFonts w:ascii="Times New Roman" w:hAnsi="Times New Roman" w:cs="Times New Roman"/>
          <w:sz w:val="28"/>
          <w:szCs w:val="28"/>
        </w:rPr>
      </w:pPr>
    </w:p>
    <w:p w14:paraId="30EFC0F0" w14:textId="77777777" w:rsidR="00ED3295" w:rsidRPr="00ED3295" w:rsidRDefault="00ED3295" w:rsidP="00ED3295">
      <w:pPr>
        <w:jc w:val="center"/>
        <w:rPr>
          <w:rFonts w:ascii="Times New Roman" w:hAnsi="Times New Roman" w:cs="Times New Roman"/>
          <w:b/>
          <w:bCs/>
          <w:sz w:val="24"/>
          <w:szCs w:val="24"/>
        </w:rPr>
      </w:pPr>
      <w:r w:rsidRPr="002652E0">
        <w:rPr>
          <w:rFonts w:ascii="Times New Roman" w:hAnsi="Times New Roman" w:cs="Times New Roman"/>
          <w:b/>
          <w:bCs/>
          <w:sz w:val="24"/>
          <w:szCs w:val="24"/>
        </w:rPr>
        <w:t>Образец оформления статьи</w:t>
      </w:r>
    </w:p>
    <w:p w14:paraId="78C98CC1" w14:textId="77777777" w:rsidR="002652E0" w:rsidRPr="009F71DA" w:rsidRDefault="002652E0" w:rsidP="00ED3295">
      <w:pPr>
        <w:jc w:val="right"/>
        <w:rPr>
          <w:rFonts w:ascii="Times New Roman" w:hAnsi="Times New Roman" w:cs="Times New Roman"/>
          <w:sz w:val="24"/>
          <w:szCs w:val="24"/>
        </w:rPr>
      </w:pPr>
      <w:r w:rsidRPr="009F71DA">
        <w:rPr>
          <w:rFonts w:ascii="Times New Roman" w:hAnsi="Times New Roman" w:cs="Times New Roman"/>
          <w:sz w:val="24"/>
          <w:szCs w:val="24"/>
        </w:rPr>
        <w:t xml:space="preserve">Т. А. </w:t>
      </w:r>
      <w:proofErr w:type="spellStart"/>
      <w:r w:rsidRPr="009F71DA">
        <w:rPr>
          <w:rFonts w:ascii="Times New Roman" w:hAnsi="Times New Roman" w:cs="Times New Roman"/>
          <w:sz w:val="24"/>
          <w:szCs w:val="24"/>
        </w:rPr>
        <w:t>Тернова</w:t>
      </w:r>
      <w:proofErr w:type="spellEnd"/>
      <w:r w:rsidRPr="009F71DA">
        <w:rPr>
          <w:rFonts w:ascii="Times New Roman" w:hAnsi="Times New Roman" w:cs="Times New Roman"/>
          <w:sz w:val="24"/>
          <w:szCs w:val="24"/>
        </w:rPr>
        <w:t>,</w:t>
      </w:r>
    </w:p>
    <w:p w14:paraId="6729B296" w14:textId="77777777" w:rsidR="002652E0" w:rsidRPr="009F71DA" w:rsidRDefault="002652E0" w:rsidP="00ED3295">
      <w:pPr>
        <w:jc w:val="right"/>
        <w:rPr>
          <w:rFonts w:ascii="Times New Roman" w:hAnsi="Times New Roman" w:cs="Times New Roman"/>
          <w:sz w:val="24"/>
          <w:szCs w:val="24"/>
        </w:rPr>
      </w:pPr>
      <w:r w:rsidRPr="009F71DA">
        <w:rPr>
          <w:rFonts w:ascii="Times New Roman" w:hAnsi="Times New Roman" w:cs="Times New Roman"/>
          <w:sz w:val="24"/>
          <w:szCs w:val="24"/>
        </w:rPr>
        <w:t>Воронежский государственный университет</w:t>
      </w:r>
    </w:p>
    <w:p w14:paraId="45B502AD" w14:textId="77777777" w:rsidR="009F71DA" w:rsidRPr="009F71DA" w:rsidRDefault="00ED3295" w:rsidP="00ED3295">
      <w:pPr>
        <w:jc w:val="center"/>
        <w:rPr>
          <w:rFonts w:ascii="Times New Roman" w:hAnsi="Times New Roman" w:cs="Times New Roman"/>
          <w:sz w:val="24"/>
          <w:szCs w:val="24"/>
        </w:rPr>
      </w:pPr>
      <w:r w:rsidRPr="009F71DA">
        <w:rPr>
          <w:rFonts w:ascii="Times New Roman" w:hAnsi="Times New Roman" w:cs="Times New Roman"/>
          <w:sz w:val="24"/>
          <w:szCs w:val="24"/>
        </w:rPr>
        <w:t>ЖУРНАЛ 1920</w:t>
      </w:r>
      <w:r w:rsidR="009F71DA" w:rsidRPr="009F71DA">
        <w:rPr>
          <w:rFonts w:ascii="Times New Roman" w:hAnsi="Times New Roman" w:cs="Times New Roman"/>
          <w:sz w:val="24"/>
          <w:szCs w:val="24"/>
        </w:rPr>
        <w:t>-Х ГГ. «ЖЕЛЕЗНЫЙ ПУТЬ»: ОБЛОЖКА ИЗДАНИЯ</w:t>
      </w:r>
    </w:p>
    <w:p w14:paraId="4C348D0D" w14:textId="77777777" w:rsidR="009F71DA" w:rsidRPr="009F71DA" w:rsidRDefault="009F71DA" w:rsidP="009F71DA">
      <w:pPr>
        <w:jc w:val="both"/>
        <w:rPr>
          <w:rFonts w:ascii="Times New Roman" w:hAnsi="Times New Roman" w:cs="Times New Roman"/>
          <w:sz w:val="24"/>
          <w:szCs w:val="24"/>
        </w:rPr>
      </w:pPr>
      <w:r w:rsidRPr="009F71DA">
        <w:rPr>
          <w:rFonts w:ascii="Times New Roman" w:hAnsi="Times New Roman" w:cs="Times New Roman"/>
          <w:sz w:val="24"/>
          <w:szCs w:val="24"/>
        </w:rPr>
        <w:t xml:space="preserve">Аннотация. В статье речь идет об оформлении обложки воронежского журнала 1920-х гг. Сделан вывод о том, что обложка содержит информацию о позиции и содержании журнала, во многом сформированными ориентацией на Пролеткульт. Представление о современной обложке зафиксировано на страницах издания в материале, посвященном другому воронежскому изданию 1920-х гг., — «Сирена». При анализе обложки «Железного пути» учтена точка зрения на оформление изданий, изложенная Э. Ф. </w:t>
      </w:r>
      <w:proofErr w:type="spellStart"/>
      <w:r w:rsidRPr="009F71DA">
        <w:rPr>
          <w:rFonts w:ascii="Times New Roman" w:hAnsi="Times New Roman" w:cs="Times New Roman"/>
          <w:sz w:val="24"/>
          <w:szCs w:val="24"/>
        </w:rPr>
        <w:t>Голлербахом</w:t>
      </w:r>
      <w:proofErr w:type="spellEnd"/>
      <w:r w:rsidRPr="009F71DA">
        <w:rPr>
          <w:rFonts w:ascii="Times New Roman" w:hAnsi="Times New Roman" w:cs="Times New Roman"/>
          <w:sz w:val="24"/>
          <w:szCs w:val="24"/>
        </w:rPr>
        <w:t xml:space="preserve"> в работе «Современная обложка»</w:t>
      </w:r>
    </w:p>
    <w:p w14:paraId="1713FC46" w14:textId="77777777" w:rsidR="009F71DA" w:rsidRPr="009F71DA" w:rsidRDefault="009F71DA" w:rsidP="009F71DA">
      <w:pPr>
        <w:jc w:val="both"/>
        <w:rPr>
          <w:rFonts w:ascii="Times New Roman" w:hAnsi="Times New Roman" w:cs="Times New Roman"/>
          <w:sz w:val="24"/>
          <w:szCs w:val="24"/>
        </w:rPr>
      </w:pPr>
      <w:r w:rsidRPr="009F71DA">
        <w:rPr>
          <w:rFonts w:ascii="Times New Roman" w:hAnsi="Times New Roman" w:cs="Times New Roman"/>
          <w:sz w:val="24"/>
          <w:szCs w:val="24"/>
        </w:rPr>
        <w:t xml:space="preserve">Ключевые слова: русская литература 1920-х </w:t>
      </w:r>
      <w:proofErr w:type="spellStart"/>
      <w:r w:rsidRPr="009F71DA">
        <w:rPr>
          <w:rFonts w:ascii="Times New Roman" w:hAnsi="Times New Roman" w:cs="Times New Roman"/>
          <w:sz w:val="24"/>
          <w:szCs w:val="24"/>
        </w:rPr>
        <w:t>гг</w:t>
      </w:r>
      <w:proofErr w:type="spellEnd"/>
      <w:r w:rsidRPr="009F71DA">
        <w:rPr>
          <w:rFonts w:ascii="Times New Roman" w:hAnsi="Times New Roman" w:cs="Times New Roman"/>
          <w:sz w:val="24"/>
          <w:szCs w:val="24"/>
        </w:rPr>
        <w:t>; «Железный путь»; «Сирена»; обложка журнала</w:t>
      </w:r>
    </w:p>
    <w:p w14:paraId="74C1C705" w14:textId="77777777" w:rsidR="009F71DA" w:rsidRPr="009F71DA" w:rsidRDefault="009F71DA" w:rsidP="009F71DA">
      <w:pPr>
        <w:jc w:val="both"/>
        <w:rPr>
          <w:rFonts w:ascii="Times New Roman" w:hAnsi="Times New Roman" w:cs="Times New Roman"/>
          <w:sz w:val="24"/>
          <w:szCs w:val="24"/>
          <w:lang w:val="en-US"/>
        </w:rPr>
      </w:pPr>
      <w:r w:rsidRPr="009F71DA">
        <w:rPr>
          <w:rFonts w:ascii="Times New Roman" w:hAnsi="Times New Roman" w:cs="Times New Roman"/>
          <w:sz w:val="24"/>
          <w:szCs w:val="24"/>
          <w:lang w:val="en-US"/>
        </w:rPr>
        <w:t xml:space="preserve">Abstract. The article deals with the design of the cover of the Voronezh magazine of the 1920s. «Iron way». It is concluded that the cover contains information about the position and content of the journal, largely formed by the orientation towards </w:t>
      </w:r>
      <w:proofErr w:type="spellStart"/>
      <w:r w:rsidRPr="009F71DA">
        <w:rPr>
          <w:rFonts w:ascii="Times New Roman" w:hAnsi="Times New Roman" w:cs="Times New Roman"/>
          <w:sz w:val="24"/>
          <w:szCs w:val="24"/>
          <w:lang w:val="en-US"/>
        </w:rPr>
        <w:t>Proletkult</w:t>
      </w:r>
      <w:proofErr w:type="spellEnd"/>
      <w:r w:rsidRPr="009F71DA">
        <w:rPr>
          <w:rFonts w:ascii="Times New Roman" w:hAnsi="Times New Roman" w:cs="Times New Roman"/>
          <w:sz w:val="24"/>
          <w:szCs w:val="24"/>
          <w:lang w:val="en-US"/>
        </w:rPr>
        <w:t xml:space="preserve">. The idea of a modern cover is recorded on the </w:t>
      </w:r>
      <w:r w:rsidRPr="009F71DA">
        <w:rPr>
          <w:rFonts w:ascii="Times New Roman" w:hAnsi="Times New Roman" w:cs="Times New Roman"/>
          <w:sz w:val="24"/>
          <w:szCs w:val="24"/>
          <w:lang w:val="en-US"/>
        </w:rPr>
        <w:lastRenderedPageBreak/>
        <w:t xml:space="preserve">pages of the publication in the material dedicated to another Voronezh edition of the 1920s – «Siren». When analyzing the cover of the «Iron way», the point of view on the design of publications, set out by E.F. </w:t>
      </w:r>
      <w:proofErr w:type="spellStart"/>
      <w:r w:rsidRPr="009F71DA">
        <w:rPr>
          <w:rFonts w:ascii="Times New Roman" w:hAnsi="Times New Roman" w:cs="Times New Roman"/>
          <w:sz w:val="24"/>
          <w:szCs w:val="24"/>
          <w:lang w:val="en-US"/>
        </w:rPr>
        <w:t>Hollerbach</w:t>
      </w:r>
      <w:proofErr w:type="spellEnd"/>
      <w:r w:rsidRPr="009F71DA">
        <w:rPr>
          <w:rFonts w:ascii="Times New Roman" w:hAnsi="Times New Roman" w:cs="Times New Roman"/>
          <w:sz w:val="24"/>
          <w:szCs w:val="24"/>
          <w:lang w:val="en-US"/>
        </w:rPr>
        <w:t xml:space="preserve"> in «Modern Cover».</w:t>
      </w:r>
    </w:p>
    <w:p w14:paraId="48FCF07E" w14:textId="77777777" w:rsidR="009F71DA" w:rsidRPr="009F71DA" w:rsidRDefault="009F71DA" w:rsidP="009F71DA">
      <w:pPr>
        <w:jc w:val="both"/>
        <w:rPr>
          <w:rFonts w:ascii="Times New Roman" w:hAnsi="Times New Roman" w:cs="Times New Roman"/>
          <w:sz w:val="24"/>
          <w:szCs w:val="24"/>
          <w:lang w:val="en-US"/>
        </w:rPr>
      </w:pPr>
      <w:r w:rsidRPr="009F71DA">
        <w:rPr>
          <w:rFonts w:ascii="Times New Roman" w:hAnsi="Times New Roman" w:cs="Times New Roman"/>
          <w:sz w:val="24"/>
          <w:szCs w:val="24"/>
          <w:lang w:val="en-US"/>
        </w:rPr>
        <w:t xml:space="preserve">Keywords: </w:t>
      </w:r>
      <w:proofErr w:type="spellStart"/>
      <w:r w:rsidRPr="009F71DA">
        <w:rPr>
          <w:rFonts w:ascii="Times New Roman" w:hAnsi="Times New Roman" w:cs="Times New Roman"/>
          <w:sz w:val="24"/>
          <w:szCs w:val="24"/>
          <w:lang w:val="en-US"/>
        </w:rPr>
        <w:t>russian</w:t>
      </w:r>
      <w:proofErr w:type="spellEnd"/>
      <w:r w:rsidRPr="009F71DA">
        <w:rPr>
          <w:rFonts w:ascii="Times New Roman" w:hAnsi="Times New Roman" w:cs="Times New Roman"/>
          <w:sz w:val="24"/>
          <w:szCs w:val="24"/>
          <w:lang w:val="en-US"/>
        </w:rPr>
        <w:t xml:space="preserve"> literature of the 1920s; «Iron way»; «Siren»; magazine cover.</w:t>
      </w:r>
    </w:p>
    <w:p w14:paraId="2AA2FE59" w14:textId="77777777" w:rsidR="009F71DA" w:rsidRPr="009F71DA" w:rsidRDefault="009F71DA" w:rsidP="009F71DA">
      <w:pPr>
        <w:jc w:val="both"/>
        <w:rPr>
          <w:rFonts w:ascii="Times New Roman" w:hAnsi="Times New Roman" w:cs="Times New Roman"/>
          <w:sz w:val="24"/>
          <w:szCs w:val="24"/>
        </w:rPr>
      </w:pPr>
      <w:r w:rsidRPr="009F71DA">
        <w:rPr>
          <w:rFonts w:ascii="Times New Roman" w:hAnsi="Times New Roman" w:cs="Times New Roman"/>
          <w:sz w:val="24"/>
          <w:szCs w:val="24"/>
        </w:rPr>
        <w:t xml:space="preserve">текст    </w:t>
      </w:r>
      <w:proofErr w:type="spellStart"/>
      <w:r w:rsidRPr="009F71DA">
        <w:rPr>
          <w:rFonts w:ascii="Times New Roman" w:hAnsi="Times New Roman" w:cs="Times New Roman"/>
          <w:sz w:val="24"/>
          <w:szCs w:val="24"/>
        </w:rPr>
        <w:t>текст</w:t>
      </w:r>
      <w:proofErr w:type="spellEnd"/>
      <w:r w:rsidRPr="009F71DA">
        <w:rPr>
          <w:rFonts w:ascii="Times New Roman" w:hAnsi="Times New Roman" w:cs="Times New Roman"/>
          <w:sz w:val="24"/>
          <w:szCs w:val="24"/>
        </w:rPr>
        <w:t xml:space="preserve">    </w:t>
      </w:r>
      <w:proofErr w:type="spellStart"/>
      <w:r w:rsidRPr="009F71DA">
        <w:rPr>
          <w:rFonts w:ascii="Times New Roman" w:hAnsi="Times New Roman" w:cs="Times New Roman"/>
          <w:sz w:val="24"/>
          <w:szCs w:val="24"/>
        </w:rPr>
        <w:t>текст</w:t>
      </w:r>
      <w:proofErr w:type="spellEnd"/>
    </w:p>
    <w:p w14:paraId="4A045760" w14:textId="77777777" w:rsidR="009F71DA" w:rsidRPr="009F71DA" w:rsidRDefault="009F71DA" w:rsidP="00ED3295">
      <w:pPr>
        <w:jc w:val="center"/>
        <w:rPr>
          <w:rFonts w:ascii="Times New Roman" w:hAnsi="Times New Roman" w:cs="Times New Roman"/>
          <w:sz w:val="24"/>
          <w:szCs w:val="24"/>
        </w:rPr>
      </w:pPr>
      <w:r w:rsidRPr="009F71DA">
        <w:rPr>
          <w:rFonts w:ascii="Times New Roman" w:hAnsi="Times New Roman" w:cs="Times New Roman"/>
          <w:sz w:val="24"/>
          <w:szCs w:val="24"/>
        </w:rPr>
        <w:t>Литература</w:t>
      </w:r>
    </w:p>
    <w:p w14:paraId="2398DCD0" w14:textId="77777777" w:rsidR="009F71DA" w:rsidRPr="009F71DA" w:rsidRDefault="009F71DA" w:rsidP="00ED3295">
      <w:pPr>
        <w:spacing w:after="0" w:line="240" w:lineRule="auto"/>
        <w:jc w:val="both"/>
        <w:rPr>
          <w:rFonts w:ascii="Times New Roman" w:hAnsi="Times New Roman" w:cs="Times New Roman"/>
          <w:sz w:val="24"/>
          <w:szCs w:val="24"/>
        </w:rPr>
      </w:pPr>
      <w:r w:rsidRPr="009F71DA">
        <w:rPr>
          <w:rFonts w:ascii="Times New Roman" w:hAnsi="Times New Roman" w:cs="Times New Roman"/>
          <w:sz w:val="24"/>
          <w:szCs w:val="24"/>
        </w:rPr>
        <w:t>1.</w:t>
      </w:r>
      <w:r w:rsidRPr="009F71DA">
        <w:rPr>
          <w:rFonts w:ascii="Times New Roman" w:hAnsi="Times New Roman" w:cs="Times New Roman"/>
          <w:sz w:val="24"/>
          <w:szCs w:val="24"/>
        </w:rPr>
        <w:tab/>
        <w:t>Блинова О.А. Обложка журнала как мультимодальный текст // Научный диалог. — 2019. — № 5. — С. 9-24.</w:t>
      </w:r>
    </w:p>
    <w:p w14:paraId="3A5BD05C" w14:textId="77777777" w:rsidR="009F71DA" w:rsidRPr="009F71DA" w:rsidRDefault="009F71DA" w:rsidP="00ED3295">
      <w:pPr>
        <w:spacing w:after="0" w:line="240" w:lineRule="auto"/>
        <w:jc w:val="both"/>
        <w:rPr>
          <w:rFonts w:ascii="Times New Roman" w:hAnsi="Times New Roman" w:cs="Times New Roman"/>
          <w:sz w:val="24"/>
          <w:szCs w:val="24"/>
        </w:rPr>
      </w:pPr>
      <w:r w:rsidRPr="009F71DA">
        <w:rPr>
          <w:rFonts w:ascii="Times New Roman" w:hAnsi="Times New Roman" w:cs="Times New Roman"/>
          <w:sz w:val="24"/>
          <w:szCs w:val="24"/>
        </w:rPr>
        <w:t>2.</w:t>
      </w:r>
      <w:r w:rsidRPr="009F71DA">
        <w:rPr>
          <w:rFonts w:ascii="Times New Roman" w:hAnsi="Times New Roman" w:cs="Times New Roman"/>
          <w:sz w:val="24"/>
          <w:szCs w:val="24"/>
        </w:rPr>
        <w:tab/>
        <w:t xml:space="preserve">Железнодорожные журналы // Железнодорожный </w:t>
      </w:r>
      <w:proofErr w:type="gramStart"/>
      <w:r w:rsidRPr="009F71DA">
        <w:rPr>
          <w:rFonts w:ascii="Times New Roman" w:hAnsi="Times New Roman" w:cs="Times New Roman"/>
          <w:sz w:val="24"/>
          <w:szCs w:val="24"/>
        </w:rPr>
        <w:t>транспорт</w:t>
      </w:r>
      <w:r w:rsidR="00ED3295">
        <w:rPr>
          <w:rFonts w:ascii="Times New Roman" w:hAnsi="Times New Roman" w:cs="Times New Roman"/>
          <w:sz w:val="24"/>
          <w:szCs w:val="24"/>
        </w:rPr>
        <w:t>.–</w:t>
      </w:r>
      <w:proofErr w:type="gramEnd"/>
      <w:r w:rsidRPr="009F71DA">
        <w:rPr>
          <w:rFonts w:ascii="Times New Roman" w:hAnsi="Times New Roman" w:cs="Times New Roman"/>
          <w:sz w:val="24"/>
          <w:szCs w:val="24"/>
        </w:rPr>
        <w:t xml:space="preserve"> 1995.</w:t>
      </w:r>
      <w:r w:rsidR="00ED3295">
        <w:rPr>
          <w:rFonts w:ascii="Times New Roman" w:hAnsi="Times New Roman" w:cs="Times New Roman"/>
          <w:sz w:val="24"/>
          <w:szCs w:val="24"/>
        </w:rPr>
        <w:t xml:space="preserve">– </w:t>
      </w:r>
      <w:r w:rsidRPr="009F71DA">
        <w:rPr>
          <w:rFonts w:ascii="Times New Roman" w:hAnsi="Times New Roman" w:cs="Times New Roman"/>
          <w:sz w:val="24"/>
          <w:szCs w:val="24"/>
        </w:rPr>
        <w:t>№ 7.</w:t>
      </w:r>
      <w:r w:rsidR="00ED3295">
        <w:rPr>
          <w:rFonts w:ascii="Times New Roman" w:hAnsi="Times New Roman" w:cs="Times New Roman"/>
          <w:sz w:val="24"/>
          <w:szCs w:val="24"/>
        </w:rPr>
        <w:t xml:space="preserve">– </w:t>
      </w:r>
      <w:r w:rsidRPr="009F71DA">
        <w:rPr>
          <w:rFonts w:ascii="Times New Roman" w:hAnsi="Times New Roman" w:cs="Times New Roman"/>
          <w:sz w:val="24"/>
          <w:szCs w:val="24"/>
        </w:rPr>
        <w:t xml:space="preserve"> С. 67-69.</w:t>
      </w:r>
    </w:p>
    <w:p w14:paraId="6F55271F" w14:textId="77777777" w:rsidR="009F71DA" w:rsidRPr="009F71DA" w:rsidRDefault="009F71DA" w:rsidP="00ED3295">
      <w:pPr>
        <w:spacing w:after="0" w:line="240" w:lineRule="auto"/>
        <w:jc w:val="both"/>
        <w:rPr>
          <w:rFonts w:ascii="Times New Roman" w:hAnsi="Times New Roman" w:cs="Times New Roman"/>
          <w:sz w:val="24"/>
          <w:szCs w:val="24"/>
        </w:rPr>
      </w:pPr>
      <w:r w:rsidRPr="009F71DA">
        <w:rPr>
          <w:rFonts w:ascii="Times New Roman" w:hAnsi="Times New Roman" w:cs="Times New Roman"/>
          <w:sz w:val="24"/>
          <w:szCs w:val="24"/>
        </w:rPr>
        <w:t>3.</w:t>
      </w:r>
      <w:r w:rsidRPr="009F71DA">
        <w:rPr>
          <w:rFonts w:ascii="Times New Roman" w:hAnsi="Times New Roman" w:cs="Times New Roman"/>
          <w:sz w:val="24"/>
          <w:szCs w:val="24"/>
        </w:rPr>
        <w:tab/>
        <w:t>Железный пут</w:t>
      </w:r>
      <w:r w:rsidR="00ED3295">
        <w:rPr>
          <w:rFonts w:ascii="Times New Roman" w:hAnsi="Times New Roman" w:cs="Times New Roman"/>
          <w:sz w:val="24"/>
          <w:szCs w:val="24"/>
        </w:rPr>
        <w:t xml:space="preserve">ь. – </w:t>
      </w:r>
      <w:r w:rsidRPr="009F71DA">
        <w:rPr>
          <w:rFonts w:ascii="Times New Roman" w:hAnsi="Times New Roman" w:cs="Times New Roman"/>
          <w:sz w:val="24"/>
          <w:szCs w:val="24"/>
        </w:rPr>
        <w:t>1918.</w:t>
      </w:r>
      <w:r w:rsidR="00ED3295">
        <w:rPr>
          <w:rFonts w:ascii="Times New Roman" w:hAnsi="Times New Roman" w:cs="Times New Roman"/>
          <w:sz w:val="24"/>
          <w:szCs w:val="24"/>
        </w:rPr>
        <w:t>–</w:t>
      </w:r>
      <w:r w:rsidRPr="009F71DA">
        <w:rPr>
          <w:rFonts w:ascii="Times New Roman" w:hAnsi="Times New Roman" w:cs="Times New Roman"/>
          <w:sz w:val="24"/>
          <w:szCs w:val="24"/>
        </w:rPr>
        <w:t xml:space="preserve"> № 2.</w:t>
      </w:r>
    </w:p>
    <w:p w14:paraId="30CAB7F7" w14:textId="77777777" w:rsidR="009F71DA" w:rsidRPr="009F71DA" w:rsidRDefault="009F71DA" w:rsidP="00ED3295">
      <w:pPr>
        <w:spacing w:after="0" w:line="240" w:lineRule="auto"/>
        <w:jc w:val="both"/>
        <w:rPr>
          <w:rFonts w:ascii="Times New Roman" w:hAnsi="Times New Roman" w:cs="Times New Roman"/>
          <w:sz w:val="24"/>
          <w:szCs w:val="24"/>
        </w:rPr>
      </w:pPr>
      <w:r w:rsidRPr="009F71DA">
        <w:rPr>
          <w:rFonts w:ascii="Times New Roman" w:hAnsi="Times New Roman" w:cs="Times New Roman"/>
          <w:sz w:val="24"/>
          <w:szCs w:val="24"/>
        </w:rPr>
        <w:t>4.</w:t>
      </w:r>
      <w:r w:rsidRPr="009F71DA">
        <w:rPr>
          <w:rFonts w:ascii="Times New Roman" w:hAnsi="Times New Roman" w:cs="Times New Roman"/>
          <w:sz w:val="24"/>
          <w:szCs w:val="24"/>
        </w:rPr>
        <w:tab/>
        <w:t xml:space="preserve">Железный </w:t>
      </w:r>
      <w:proofErr w:type="gramStart"/>
      <w:r w:rsidRPr="009F71DA">
        <w:rPr>
          <w:rFonts w:ascii="Times New Roman" w:hAnsi="Times New Roman" w:cs="Times New Roman"/>
          <w:sz w:val="24"/>
          <w:szCs w:val="24"/>
        </w:rPr>
        <w:t>путь</w:t>
      </w:r>
      <w:r w:rsidR="00ED3295">
        <w:rPr>
          <w:rFonts w:ascii="Times New Roman" w:hAnsi="Times New Roman" w:cs="Times New Roman"/>
          <w:sz w:val="24"/>
          <w:szCs w:val="24"/>
        </w:rPr>
        <w:t>.–</w:t>
      </w:r>
      <w:proofErr w:type="gramEnd"/>
      <w:r w:rsidRPr="009F71DA">
        <w:rPr>
          <w:rFonts w:ascii="Times New Roman" w:hAnsi="Times New Roman" w:cs="Times New Roman"/>
          <w:sz w:val="24"/>
          <w:szCs w:val="24"/>
        </w:rPr>
        <w:t xml:space="preserve"> январь 1919</w:t>
      </w:r>
      <w:r w:rsidR="00ED3295">
        <w:rPr>
          <w:rFonts w:ascii="Times New Roman" w:hAnsi="Times New Roman" w:cs="Times New Roman"/>
          <w:sz w:val="24"/>
          <w:szCs w:val="24"/>
        </w:rPr>
        <w:t>.–</w:t>
      </w:r>
      <w:r w:rsidRPr="009F71DA">
        <w:rPr>
          <w:rFonts w:ascii="Times New Roman" w:hAnsi="Times New Roman" w:cs="Times New Roman"/>
          <w:sz w:val="24"/>
          <w:szCs w:val="24"/>
        </w:rPr>
        <w:t xml:space="preserve"> № 5.</w:t>
      </w:r>
    </w:p>
    <w:p w14:paraId="6C004131" w14:textId="77777777" w:rsidR="009F71DA" w:rsidRPr="009F71DA" w:rsidRDefault="009F71DA" w:rsidP="00ED3295">
      <w:pPr>
        <w:spacing w:after="0" w:line="240" w:lineRule="auto"/>
        <w:jc w:val="both"/>
        <w:rPr>
          <w:rFonts w:ascii="Times New Roman" w:hAnsi="Times New Roman" w:cs="Times New Roman"/>
          <w:sz w:val="24"/>
          <w:szCs w:val="24"/>
        </w:rPr>
      </w:pPr>
      <w:r w:rsidRPr="009F71DA">
        <w:rPr>
          <w:rFonts w:ascii="Times New Roman" w:hAnsi="Times New Roman" w:cs="Times New Roman"/>
          <w:sz w:val="24"/>
          <w:szCs w:val="24"/>
        </w:rPr>
        <w:t>5.</w:t>
      </w:r>
      <w:r w:rsidRPr="009F71DA">
        <w:rPr>
          <w:rFonts w:ascii="Times New Roman" w:hAnsi="Times New Roman" w:cs="Times New Roman"/>
          <w:sz w:val="24"/>
          <w:szCs w:val="24"/>
        </w:rPr>
        <w:tab/>
        <w:t>Рожнова О.И. История журнального дизайна. – М.: ИД «Университетская книга», 2009</w:t>
      </w:r>
      <w:r w:rsidR="00ED3295">
        <w:rPr>
          <w:rFonts w:ascii="Times New Roman" w:hAnsi="Times New Roman" w:cs="Times New Roman"/>
          <w:sz w:val="24"/>
          <w:szCs w:val="24"/>
        </w:rPr>
        <w:t>. –</w:t>
      </w:r>
      <w:r w:rsidRPr="009F71DA">
        <w:rPr>
          <w:rFonts w:ascii="Times New Roman" w:hAnsi="Times New Roman" w:cs="Times New Roman"/>
          <w:sz w:val="24"/>
          <w:szCs w:val="24"/>
        </w:rPr>
        <w:t>271 с.</w:t>
      </w:r>
    </w:p>
    <w:p w14:paraId="60D1D30F" w14:textId="77777777" w:rsidR="00E0743E" w:rsidRPr="009F71DA" w:rsidRDefault="009F71DA" w:rsidP="00ED3295">
      <w:pPr>
        <w:spacing w:after="0" w:line="240" w:lineRule="auto"/>
        <w:jc w:val="both"/>
        <w:rPr>
          <w:rFonts w:ascii="Times New Roman" w:hAnsi="Times New Roman" w:cs="Times New Roman"/>
          <w:sz w:val="24"/>
          <w:szCs w:val="24"/>
        </w:rPr>
      </w:pPr>
      <w:r w:rsidRPr="009F71DA">
        <w:rPr>
          <w:rFonts w:ascii="Times New Roman" w:hAnsi="Times New Roman" w:cs="Times New Roman"/>
          <w:sz w:val="24"/>
          <w:szCs w:val="24"/>
        </w:rPr>
        <w:t>6.</w:t>
      </w:r>
      <w:r w:rsidRPr="009F71DA">
        <w:rPr>
          <w:rFonts w:ascii="Times New Roman" w:hAnsi="Times New Roman" w:cs="Times New Roman"/>
          <w:sz w:val="24"/>
          <w:szCs w:val="24"/>
        </w:rPr>
        <w:tab/>
        <w:t xml:space="preserve">Современная обложка: 75 воспроизведений / Текст Э. Ф. </w:t>
      </w:r>
      <w:proofErr w:type="spellStart"/>
      <w:r w:rsidRPr="009F71DA">
        <w:rPr>
          <w:rFonts w:ascii="Times New Roman" w:hAnsi="Times New Roman" w:cs="Times New Roman"/>
          <w:sz w:val="24"/>
          <w:szCs w:val="24"/>
        </w:rPr>
        <w:t>Голлербаха</w:t>
      </w:r>
      <w:proofErr w:type="spellEnd"/>
      <w:r w:rsidRPr="009F71DA">
        <w:rPr>
          <w:rFonts w:ascii="Times New Roman" w:hAnsi="Times New Roman" w:cs="Times New Roman"/>
          <w:sz w:val="24"/>
          <w:szCs w:val="24"/>
        </w:rPr>
        <w:t>.</w:t>
      </w:r>
      <w:r w:rsidR="00ED3295">
        <w:rPr>
          <w:rFonts w:ascii="Times New Roman" w:hAnsi="Times New Roman" w:cs="Times New Roman"/>
          <w:sz w:val="24"/>
          <w:szCs w:val="24"/>
        </w:rPr>
        <w:t xml:space="preserve"> –</w:t>
      </w:r>
      <w:r w:rsidRPr="009F71DA">
        <w:rPr>
          <w:rFonts w:ascii="Times New Roman" w:hAnsi="Times New Roman" w:cs="Times New Roman"/>
          <w:sz w:val="24"/>
          <w:szCs w:val="24"/>
        </w:rPr>
        <w:t xml:space="preserve"> Ленинград: Изд-во Академии художеств, 1927 – 27 с.</w:t>
      </w:r>
    </w:p>
    <w:sectPr w:rsidR="00E0743E" w:rsidRPr="009F71DA" w:rsidSect="006C52BA">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8420E" w14:textId="77777777" w:rsidR="00A17F5B" w:rsidRDefault="00A17F5B" w:rsidP="00ED3295">
      <w:pPr>
        <w:spacing w:after="0" w:line="240" w:lineRule="auto"/>
      </w:pPr>
      <w:r>
        <w:separator/>
      </w:r>
    </w:p>
  </w:endnote>
  <w:endnote w:type="continuationSeparator" w:id="0">
    <w:p w14:paraId="7DE10646" w14:textId="77777777" w:rsidR="00A17F5B" w:rsidRDefault="00A17F5B" w:rsidP="00ED3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270E0" w14:textId="77777777" w:rsidR="00A17F5B" w:rsidRDefault="00A17F5B" w:rsidP="00ED3295">
      <w:pPr>
        <w:spacing w:after="0" w:line="240" w:lineRule="auto"/>
      </w:pPr>
      <w:r>
        <w:separator/>
      </w:r>
    </w:p>
  </w:footnote>
  <w:footnote w:type="continuationSeparator" w:id="0">
    <w:p w14:paraId="1B3757D1" w14:textId="77777777" w:rsidR="00A17F5B" w:rsidRDefault="00A17F5B" w:rsidP="00ED32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41B49"/>
    <w:multiLevelType w:val="hybridMultilevel"/>
    <w:tmpl w:val="489E6378"/>
    <w:lvl w:ilvl="0" w:tplc="FC340E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CD11B01"/>
    <w:multiLevelType w:val="hybridMultilevel"/>
    <w:tmpl w:val="6CC64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8CD"/>
    <w:rsid w:val="0002781B"/>
    <w:rsid w:val="00043331"/>
    <w:rsid w:val="000E3ED0"/>
    <w:rsid w:val="001015F6"/>
    <w:rsid w:val="001262CC"/>
    <w:rsid w:val="001330AA"/>
    <w:rsid w:val="0013354A"/>
    <w:rsid w:val="00135A07"/>
    <w:rsid w:val="0015711C"/>
    <w:rsid w:val="001D2C40"/>
    <w:rsid w:val="002652E0"/>
    <w:rsid w:val="00266151"/>
    <w:rsid w:val="00283244"/>
    <w:rsid w:val="00283D63"/>
    <w:rsid w:val="00341808"/>
    <w:rsid w:val="00372204"/>
    <w:rsid w:val="003B069D"/>
    <w:rsid w:val="004003E9"/>
    <w:rsid w:val="0043371C"/>
    <w:rsid w:val="00433FCF"/>
    <w:rsid w:val="00437A82"/>
    <w:rsid w:val="00473E1F"/>
    <w:rsid w:val="004D6D49"/>
    <w:rsid w:val="004F3C78"/>
    <w:rsid w:val="005A6C7C"/>
    <w:rsid w:val="005B3A31"/>
    <w:rsid w:val="005F7FE8"/>
    <w:rsid w:val="006620D7"/>
    <w:rsid w:val="00662955"/>
    <w:rsid w:val="00676013"/>
    <w:rsid w:val="006B00B8"/>
    <w:rsid w:val="006C52BA"/>
    <w:rsid w:val="006F1194"/>
    <w:rsid w:val="006F1343"/>
    <w:rsid w:val="00727832"/>
    <w:rsid w:val="007743E1"/>
    <w:rsid w:val="007A2767"/>
    <w:rsid w:val="007F1999"/>
    <w:rsid w:val="007F20C9"/>
    <w:rsid w:val="008070B1"/>
    <w:rsid w:val="00810E04"/>
    <w:rsid w:val="00887960"/>
    <w:rsid w:val="008C4F78"/>
    <w:rsid w:val="008D34E1"/>
    <w:rsid w:val="00902F4A"/>
    <w:rsid w:val="00923231"/>
    <w:rsid w:val="00970AC1"/>
    <w:rsid w:val="009E49E7"/>
    <w:rsid w:val="009F71DA"/>
    <w:rsid w:val="00A04AB9"/>
    <w:rsid w:val="00A178C7"/>
    <w:rsid w:val="00A17F5B"/>
    <w:rsid w:val="00A726AB"/>
    <w:rsid w:val="00A72B2C"/>
    <w:rsid w:val="00AE1838"/>
    <w:rsid w:val="00B35025"/>
    <w:rsid w:val="00B716FD"/>
    <w:rsid w:val="00C16242"/>
    <w:rsid w:val="00C2038B"/>
    <w:rsid w:val="00C51B28"/>
    <w:rsid w:val="00C944DE"/>
    <w:rsid w:val="00CA55E0"/>
    <w:rsid w:val="00CA5A97"/>
    <w:rsid w:val="00CD6E6D"/>
    <w:rsid w:val="00CE627A"/>
    <w:rsid w:val="00D43FA3"/>
    <w:rsid w:val="00D53AC3"/>
    <w:rsid w:val="00D558CD"/>
    <w:rsid w:val="00DA7818"/>
    <w:rsid w:val="00DC1A67"/>
    <w:rsid w:val="00E0743E"/>
    <w:rsid w:val="00E20C35"/>
    <w:rsid w:val="00E40BF0"/>
    <w:rsid w:val="00E64E5D"/>
    <w:rsid w:val="00E66A29"/>
    <w:rsid w:val="00EB0678"/>
    <w:rsid w:val="00EB0A61"/>
    <w:rsid w:val="00ED3295"/>
    <w:rsid w:val="00EE4B34"/>
    <w:rsid w:val="00F8708B"/>
    <w:rsid w:val="00FB2485"/>
    <w:rsid w:val="00FD5347"/>
    <w:rsid w:val="00FE4C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1FFB5"/>
  <w15:docId w15:val="{BA38A064-D584-45DF-B29E-DC9097C2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960"/>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79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87960"/>
    <w:rPr>
      <w:color w:val="0000FF"/>
      <w:u w:val="single"/>
    </w:rPr>
  </w:style>
  <w:style w:type="character" w:customStyle="1" w:styleId="1">
    <w:name w:val="Неразрешенное упоминание1"/>
    <w:basedOn w:val="a0"/>
    <w:uiPriority w:val="99"/>
    <w:semiHidden/>
    <w:unhideWhenUsed/>
    <w:rsid w:val="001262CC"/>
    <w:rPr>
      <w:color w:val="605E5C"/>
      <w:shd w:val="clear" w:color="auto" w:fill="E1DFDD"/>
    </w:rPr>
  </w:style>
  <w:style w:type="paragraph" w:styleId="a5">
    <w:name w:val="Balloon Text"/>
    <w:basedOn w:val="a"/>
    <w:link w:val="a6"/>
    <w:uiPriority w:val="99"/>
    <w:semiHidden/>
    <w:unhideWhenUsed/>
    <w:rsid w:val="00433F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3FCF"/>
    <w:rPr>
      <w:rFonts w:ascii="Tahoma" w:hAnsi="Tahoma" w:cs="Tahoma"/>
      <w:kern w:val="0"/>
      <w:sz w:val="16"/>
      <w:szCs w:val="16"/>
    </w:rPr>
  </w:style>
  <w:style w:type="character" w:customStyle="1" w:styleId="2">
    <w:name w:val="Неразрешенное упоминание2"/>
    <w:basedOn w:val="a0"/>
    <w:uiPriority w:val="99"/>
    <w:semiHidden/>
    <w:unhideWhenUsed/>
    <w:rsid w:val="00D53AC3"/>
    <w:rPr>
      <w:color w:val="605E5C"/>
      <w:shd w:val="clear" w:color="auto" w:fill="E1DFDD"/>
    </w:rPr>
  </w:style>
  <w:style w:type="paragraph" w:styleId="a7">
    <w:name w:val="List Paragraph"/>
    <w:basedOn w:val="a"/>
    <w:uiPriority w:val="34"/>
    <w:qFormat/>
    <w:rsid w:val="003B069D"/>
    <w:pPr>
      <w:ind w:left="720"/>
      <w:contextualSpacing/>
    </w:pPr>
  </w:style>
  <w:style w:type="paragraph" w:styleId="a8">
    <w:name w:val="header"/>
    <w:basedOn w:val="a"/>
    <w:link w:val="a9"/>
    <w:uiPriority w:val="99"/>
    <w:unhideWhenUsed/>
    <w:rsid w:val="00ED329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D3295"/>
    <w:rPr>
      <w:kern w:val="0"/>
    </w:rPr>
  </w:style>
  <w:style w:type="paragraph" w:styleId="aa">
    <w:name w:val="footer"/>
    <w:basedOn w:val="a"/>
    <w:link w:val="ab"/>
    <w:uiPriority w:val="99"/>
    <w:unhideWhenUsed/>
    <w:rsid w:val="00ED329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D3295"/>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76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tel:+7473%C2%A022041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lnof@yandex.ru" TargetMode="External"/><Relationship Id="rId5" Type="http://schemas.openxmlformats.org/officeDocument/2006/relationships/footnotes" Target="footnotes.xml"/><Relationship Id="rId10" Type="http://schemas.openxmlformats.org/officeDocument/2006/relationships/hyperlink" Target="mailto:ruslit20-21@phil.vsu.ru" TargetMode="External"/><Relationship Id="rId4" Type="http://schemas.openxmlformats.org/officeDocument/2006/relationships/webSettings" Target="webSettings.xml"/><Relationship Id="rId9" Type="http://schemas.openxmlformats.org/officeDocument/2006/relationships/hyperlink" Target="mailto:olnof@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1087</Words>
  <Characters>6197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Люда</cp:lastModifiedBy>
  <cp:revision>4</cp:revision>
  <cp:lastPrinted>2025-01-21T11:42:00Z</cp:lastPrinted>
  <dcterms:created xsi:type="dcterms:W3CDTF">2025-02-17T09:53:00Z</dcterms:created>
  <dcterms:modified xsi:type="dcterms:W3CDTF">2025-02-25T07:45:00Z</dcterms:modified>
</cp:coreProperties>
</file>